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Goiburua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jardueraren edo programaren ebaluazioa </w:t>
      </w:r>
    </w:p>
    <w:p w:rsidR="009B614C" w:rsidRPr="00795C52" w:rsidRDefault="009B614C" w:rsidP="0070667D">
      <w:pPr>
        <w:pStyle w:val="Goiburua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o programa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Default="009B614C" w:rsidP="00717487">
      <w:pPr>
        <w:jc w:val="both"/>
        <w:rPr>
          <w:rFonts w:ascii="Arial" w:hAnsi="Arial" w:cs="Arial"/>
          <w:b/>
        </w:rPr>
      </w:pPr>
    </w:p>
    <w:p w:rsidR="00113906" w:rsidRPr="007C52B0" w:rsidRDefault="00113906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561A2A" w:rsidRDefault="009B614C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3906" w:rsidRDefault="00113906" w:rsidP="00113906">
      <w:pPr>
        <w:rPr>
          <w:rFonts w:ascii="Arial" w:hAnsi="Arial" w:cs="Arial"/>
          <w:sz w:val="24"/>
          <w:szCs w:val="24"/>
        </w:rPr>
      </w:pPr>
    </w:p>
    <w:p w:rsidR="00781534" w:rsidRDefault="00781534" w:rsidP="00781534">
      <w:pPr>
        <w:rPr>
          <w:rFonts w:ascii="Arial" w:hAnsi="Arial" w:cs="Arial"/>
          <w:sz w:val="24"/>
          <w:szCs w:val="24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81534" w:rsidTr="00781534">
        <w:trPr>
          <w:trHeight w:val="312"/>
        </w:trPr>
        <w:tc>
          <w:tcPr>
            <w:tcW w:w="10490" w:type="dxa"/>
            <w:shd w:val="clear" w:color="auto" w:fill="AB3366"/>
            <w:vAlign w:val="center"/>
            <w:hideMark/>
          </w:tcPr>
          <w:p w:rsidR="00781534" w:rsidRDefault="00781534">
            <w:pPr>
              <w:rPr>
                <w:rFonts w:ascii="Arial" w:hAnsi="Arial" w:cs="Arial"/>
                <w:color w:val="FFFFFF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s-ES_tradnl"/>
              </w:rPr>
              <w:t>Aitorpenak</w:t>
            </w:r>
            <w:proofErr w:type="spellEnd"/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s-ES_tradnl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  <w:lang w:val="es-ES"/>
              </w:rPr>
              <w:t>Declaraciones</w:t>
            </w:r>
          </w:p>
        </w:tc>
      </w:tr>
    </w:tbl>
    <w:p w:rsidR="00781534" w:rsidRDefault="00781534" w:rsidP="00781534">
      <w:pPr>
        <w:rPr>
          <w:rFonts w:ascii="Arial" w:hAnsi="Arial" w:cs="Arial"/>
          <w:sz w:val="6"/>
          <w:szCs w:val="6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28"/>
      </w:tblGrid>
      <w:tr w:rsidR="00781534" w:rsidTr="00781534">
        <w:trPr>
          <w:trHeight w:val="53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Hau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sinatzen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duenak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datuak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_tradnl"/>
              </w:rPr>
              <w:t>goian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- </w:t>
            </w:r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BERE ARDURAPEAN, HAUXE AITORTZEN DU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: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El/la firmante, cuyos datos se indican, </w:t>
            </w:r>
            <w:r>
              <w:rPr>
                <w:rFonts w:ascii="Arial" w:hAnsi="Arial" w:cs="Arial"/>
                <w:b/>
                <w:sz w:val="19"/>
                <w:szCs w:val="19"/>
                <w:lang w:val="es-ES"/>
              </w:rPr>
              <w:t>DECLARA BAJO SU RESPONSABILIDAD que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: </w:t>
            </w:r>
          </w:p>
        </w:tc>
      </w:tr>
      <w:tr w:rsidR="00781534" w:rsidTr="00781534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Zerga-betebeharrei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Respecto al cumplimiento de las obligaciones tributarias: </w:t>
            </w:r>
          </w:p>
        </w:tc>
      </w:tr>
      <w:tr w:rsidR="00781534" w:rsidTr="00781534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egunean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indarrean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dauden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xedapenak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ezarritako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zerga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betebeharrak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eta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Gizarte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Segurantzaren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aurrean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;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baita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Eibarko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udalarekin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zerga-betebehar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guztiak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ere.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se encuentra al corriente del cumplimiento de las obligaciones tributarias y con la Seguridad Social impuestas por las disposiciones vigentes, así como de las obligaciones tributarias con el Ayuntamiento de Eibar.</w:t>
            </w:r>
          </w:p>
        </w:tc>
      </w:tr>
      <w:tr w:rsidR="00781534" w:rsidTr="00781534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egunean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indarrean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dauden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xedapenak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ezarritako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zerga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betebeharrak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eta/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edo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Gizarte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Segurantzaren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aurrean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; eta/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edo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Eibarko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udalarekin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dituenak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NO se encuentra al corriente del cumplimiento de las obligaciones tributarias impuestas por las disposiciones vigentes y/o con la Seguridad Social, y/o con el Ayuntamiento de Eibar.</w:t>
            </w:r>
          </w:p>
        </w:tc>
      </w:tr>
      <w:tr w:rsidR="00781534" w:rsidTr="00781534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itzulerari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Respecto al reintegro de subvenciones: </w:t>
            </w:r>
          </w:p>
        </w:tc>
      </w:tr>
      <w:tr w:rsidR="00781534" w:rsidTr="00781534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EZ duela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inongo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zorrik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itzuli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izateagatik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NO tiene pendiente el pago de obligaciones por reintegro de subvenciones.</w:t>
            </w:r>
          </w:p>
        </w:tc>
      </w:tr>
      <w:tr w:rsidR="00781534" w:rsidTr="00781534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BAI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dituela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zorrak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dirulaguntzak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itzuli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behar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izateagatik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SI tiene pendiente el pago de obligaciones por reintegro de subvenciones.</w:t>
            </w:r>
          </w:p>
        </w:tc>
      </w:tr>
      <w:tr w:rsidR="00781534" w:rsidTr="00781534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jc w:val="both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onuradun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debekuei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dagokionez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:</w:t>
            </w:r>
            <w:r>
              <w:rPr>
                <w:rFonts w:ascii="Arial" w:hAnsi="Arial" w:cs="Arial"/>
                <w:sz w:val="19"/>
                <w:szCs w:val="19"/>
                <w:lang w:val="es-ES_tradnl"/>
              </w:rPr>
              <w:t xml:space="preserve"> / 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>Respecto a las prohibiciones para ser beneficiario/a de subvenciones:</w:t>
            </w:r>
          </w:p>
        </w:tc>
      </w:tr>
      <w:tr w:rsidR="00781534" w:rsidTr="00781534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26"/>
                <w:szCs w:val="26"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Dirulaguntzetarako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Lege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Orokorraren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13.2.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artikuluak</w:t>
            </w:r>
            <w:proofErr w:type="spellEnd"/>
            <w:proofErr w:type="gram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onuradun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aurreikusitako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debekuren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batean ere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ez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sartuta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NO se halla incurso en ninguna de las prohibiciones para ser beneficiario/a previstas en el artículo 13.2 de la Ley General de Subvenciones.</w:t>
            </w:r>
          </w:p>
        </w:tc>
      </w:tr>
      <w:tr w:rsidR="00781534" w:rsidTr="00781534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6"/>
                <w:szCs w:val="26"/>
                <w:lang w:val="es-ES_tradnl"/>
              </w:rPr>
              <w:fldChar w:fldCharType="end"/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b/>
                <w:sz w:val="19"/>
                <w:szCs w:val="19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Eskatzailea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Dirulaguntzetarako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Lege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Orokorraren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13.2.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artikuluak</w:t>
            </w:r>
            <w:proofErr w:type="spellEnd"/>
            <w:proofErr w:type="gram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onuradun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izateko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aurreikusitako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debekuren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batean BAI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dagoela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>sartuta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s-ES_tradnl"/>
              </w:rPr>
              <w:t xml:space="preserve">. </w:t>
            </w:r>
          </w:p>
          <w:p w:rsidR="00781534" w:rsidRDefault="00781534">
            <w:pPr>
              <w:tabs>
                <w:tab w:val="num" w:pos="678"/>
              </w:tabs>
              <w:jc w:val="both"/>
              <w:rPr>
                <w:rFonts w:ascii="Arial" w:hAnsi="Arial" w:cs="Arial"/>
                <w:sz w:val="19"/>
                <w:szCs w:val="19"/>
                <w:lang w:val="es-ES"/>
              </w:rPr>
            </w:pPr>
            <w:r>
              <w:rPr>
                <w:rFonts w:ascii="Arial" w:hAnsi="Arial" w:cs="Arial"/>
                <w:sz w:val="19"/>
                <w:szCs w:val="19"/>
                <w:lang w:val="es-ES"/>
              </w:rPr>
              <w:t>El/la solicitante SI se halla incurso en alguna de las prohibiciones para ser beneficiario/a previstas en el artículo 13.2 de la Ley General de Subvenciones.</w:t>
            </w:r>
          </w:p>
        </w:tc>
      </w:tr>
    </w:tbl>
    <w:p w:rsidR="00781534" w:rsidRDefault="00781534">
      <w:pPr>
        <w:rPr>
          <w:rFonts w:ascii="Arial" w:hAnsi="Arial" w:cs="Arial"/>
        </w:rPr>
      </w:pPr>
    </w:p>
    <w:p w:rsidR="00113906" w:rsidRDefault="00113906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:rsidR="009B614C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113906">
        <w:trPr>
          <w:trHeight w:val="5551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113906" w:rsidRDefault="00113906" w:rsidP="00717487">
      <w:pPr>
        <w:jc w:val="both"/>
        <w:rPr>
          <w:rFonts w:ascii="Arial" w:hAnsi="Arial" w:cs="Arial"/>
        </w:rPr>
      </w:pPr>
    </w:p>
    <w:p w:rsidR="009B614C" w:rsidRPr="007C52B0" w:rsidRDefault="009B614C" w:rsidP="00462864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113906">
        <w:trPr>
          <w:trHeight w:val="6524"/>
        </w:trPr>
        <w:tc>
          <w:tcPr>
            <w:tcW w:w="10348" w:type="dxa"/>
          </w:tcPr>
          <w:p w:rsidR="009B614C" w:rsidRPr="007C52B0" w:rsidRDefault="009B614C" w:rsidP="00285A5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462864">
      <w:pPr>
        <w:jc w:val="both"/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197C1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lastRenderedPageBreak/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14C" w:rsidRDefault="009B614C" w:rsidP="00B4595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87" w:type="dxa"/>
        <w:tblInd w:w="240" w:type="dxa"/>
        <w:tblLook w:val="01E0" w:firstRow="1" w:lastRow="1" w:firstColumn="1" w:lastColumn="1" w:noHBand="0" w:noVBand="0"/>
      </w:tblPr>
      <w:tblGrid>
        <w:gridCol w:w="5042"/>
        <w:gridCol w:w="2510"/>
        <w:gridCol w:w="2835"/>
      </w:tblGrid>
      <w:tr w:rsidR="009B614C" w:rsidTr="00AA5440">
        <w:tc>
          <w:tcPr>
            <w:tcW w:w="5042" w:type="dxa"/>
            <w:vMerge w:val="restart"/>
            <w:tcBorders>
              <w:top w:val="nil"/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9B614C" w:rsidTr="00AA5440">
        <w:tc>
          <w:tcPr>
            <w:tcW w:w="5042" w:type="dxa"/>
            <w:vMerge/>
            <w:tcBorders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F7639E" w:rsidRPr="00F7639E" w:rsidRDefault="00F7639E" w:rsidP="00AA5440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 w:rsidR="00AA5440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9B614C" w:rsidTr="00AA5440">
        <w:tc>
          <w:tcPr>
            <w:tcW w:w="5042" w:type="dxa"/>
          </w:tcPr>
          <w:p w:rsidR="009B614C" w:rsidRPr="00F7639E" w:rsidRDefault="009B614C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639E">
              <w:rPr>
                <w:rFonts w:ascii="Arial" w:hAnsi="Arial" w:cs="Arial"/>
                <w:b/>
                <w:sz w:val="18"/>
                <w:szCs w:val="18"/>
              </w:rPr>
              <w:t>Errotuluak, oharrak, seinaleak eta gainerako komunikazio orokorrak euskaraz egingo dira mezuak ezagunak edo ulergarriak direnean.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639E">
              <w:rPr>
                <w:rFonts w:ascii="Arial" w:hAnsi="Arial" w:cs="Arial"/>
                <w:b/>
                <w:sz w:val="18"/>
                <w:szCs w:val="18"/>
              </w:rPr>
              <w:t>Ezinezkoa denean, ele bitan egingo dira euskarari lehentasuna emanez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7639E" w:rsidRPr="00113906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13906">
              <w:rPr>
                <w:rFonts w:ascii="Arial" w:hAnsi="Arial" w:cs="Arial"/>
                <w:sz w:val="18"/>
                <w:szCs w:val="18"/>
                <w:lang w:val="es-ES"/>
              </w:rPr>
              <w:t>Los rótulos, avisos, señalizaciones y resto de comunicaciones de carácter general se harán en euskera cuando se trate de mensajes conocidos y comprensibles.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906">
              <w:rPr>
                <w:rFonts w:ascii="Arial" w:hAnsi="Arial" w:cs="Arial"/>
                <w:sz w:val="18"/>
                <w:szCs w:val="18"/>
                <w:lang w:val="es-ES"/>
              </w:rPr>
              <w:t>Cuando eso no sea posible, se harán de forma bilingüe, dando prioridad al euskera.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Errotuluetan, oharretan, seinaleetan eta gainerako komunikazio orokorretan ez da hizkera sexista erabiliko, ezta emakumeen diskriminazioa edo estereotipo sexistak erakusten duen irudirik ere. Halaber, balio hauek sustatu behar dira emakumeen irudiari dagokionez: berdintasuna, partaidetza orekatua, aniztasuna, baterako erantzukizuna eta genero rolen eta -identitateen aniztasuna.</w:t>
            </w:r>
          </w:p>
          <w:p w:rsidR="00F7639E" w:rsidRPr="00113906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113906">
              <w:rPr>
                <w:rFonts w:ascii="Arial" w:hAnsi="Arial" w:cs="Arial"/>
                <w:sz w:val="18"/>
                <w:szCs w:val="18"/>
                <w:lang w:val="es-ES"/>
              </w:rPr>
              <w:t xml:space="preserve">Los rótulos, avisos, señalizaciones y resto de comunicaciones de carácter general deberán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 w:rsidR="00AA5440" w:rsidRPr="00113906">
              <w:rPr>
                <w:rFonts w:ascii="Arial" w:hAnsi="Arial" w:cs="Arial"/>
                <w:sz w:val="18"/>
                <w:szCs w:val="18"/>
                <w:lang w:val="es-ES"/>
              </w:rPr>
              <w:t>g</w:t>
            </w:r>
            <w:r w:rsidRPr="00113906">
              <w:rPr>
                <w:rFonts w:ascii="Arial" w:hAnsi="Arial" w:cs="Arial"/>
                <w:sz w:val="18"/>
                <w:szCs w:val="18"/>
                <w:lang w:val="es-ES"/>
              </w:rPr>
              <w:t>énero.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Iragarkiak, abisuak, eta argitaratu beharreko gainerako testuak euskaraz edo euskaraz eta gaztelaniaz idatzi eta ezagutzera emango dira.</w:t>
            </w:r>
          </w:p>
          <w:p w:rsidR="00F7639E" w:rsidRPr="00113906" w:rsidRDefault="00F7639E" w:rsidP="00AA5440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113906">
              <w:rPr>
                <w:sz w:val="18"/>
                <w:szCs w:val="18"/>
                <w:lang w:val="es-ES"/>
              </w:rPr>
              <w:t>Los anuncios, avisos y demás textos a publicar se redactarán y difundirán en euskera o en euskera y castellano.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2" w:type="dxa"/>
          </w:tcPr>
          <w:p w:rsidR="00AA5440" w:rsidRPr="00113906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val="eu-ES" w:eastAsia="es-ES"/>
              </w:rPr>
            </w:pPr>
            <w:r>
              <w:rPr>
                <w:b/>
                <w:sz w:val="18"/>
                <w:szCs w:val="18"/>
                <w:lang w:val="eu-ES"/>
              </w:rPr>
              <w:t>Iragarkietan</w:t>
            </w:r>
            <w:r w:rsidRPr="00AA5440">
              <w:rPr>
                <w:b/>
                <w:sz w:val="18"/>
                <w:szCs w:val="18"/>
                <w:lang w:val="eu-ES"/>
              </w:rPr>
              <w:t>, abisu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>, eta argitaratu beharreko gainerako testu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 xml:space="preserve"> 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ez da hizkera sexista erabiliko, ezta emakumeen diskriminazioa edo estereotipo sexistak erakusten duen irudirik ere. </w:t>
            </w:r>
            <w:r w:rsidRPr="00113906">
              <w:rPr>
                <w:b/>
                <w:sz w:val="18"/>
                <w:szCs w:val="18"/>
                <w:lang w:val="eu-ES" w:eastAsia="es-ES"/>
              </w:rPr>
              <w:t>Halaber, balio hauek sustatu behar dira emakumeen irudiari dagokionez: berdintasuna, partaidetza orekatua, aniztasuna, baterako erantzukizuna eta genero rolen eta -identitateen aniztasuna.</w:t>
            </w:r>
          </w:p>
          <w:p w:rsidR="00AA5440" w:rsidRPr="00113906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val="es-ES"/>
              </w:rPr>
            </w:pPr>
            <w:r w:rsidRPr="00113906">
              <w:rPr>
                <w:sz w:val="18"/>
                <w:szCs w:val="18"/>
                <w:lang w:val="es-ES"/>
              </w:rPr>
              <w:t xml:space="preserve">En los anuncios, avisos y demás textos a publicar se </w:t>
            </w:r>
            <w:r w:rsidRPr="00113906">
              <w:rPr>
                <w:sz w:val="18"/>
                <w:szCs w:val="18"/>
                <w:lang w:val="es-ES" w:eastAsia="es-ES"/>
              </w:rPr>
              <w:t>deberá hacer un uso no sexista del lenguaje, evitar cualquier imagen discriminatoria de las mujeres o estereotipos sexistas y fomentar una imagen con valores de igualdad, presencia equilibrada, diversidad, corresponsabilidad, y pluralidad de roles e identidades de género.</w:t>
            </w:r>
          </w:p>
        </w:tc>
        <w:tc>
          <w:tcPr>
            <w:tcW w:w="2510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113906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113906">
              <w:rPr>
                <w:b/>
                <w:sz w:val="18"/>
                <w:szCs w:val="18"/>
                <w:lang w:val="eu-ES"/>
              </w:rPr>
              <w:t>Idatzizko zein ahozko publizitatea eta propaganda euskaraz edo euskaraz eta gaztelaniaz egingo da.</w:t>
            </w:r>
          </w:p>
          <w:p w:rsidR="00F7639E" w:rsidRPr="00113906" w:rsidRDefault="00F7639E" w:rsidP="00AA5440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113906">
              <w:rPr>
                <w:sz w:val="18"/>
                <w:szCs w:val="18"/>
                <w:lang w:val="es-ES"/>
              </w:rPr>
              <w:t>La publicidad y propaganda, tanto escrita como oral, se realizará en euskera o en euskera y castellano.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113906" w:rsidRDefault="00F7639E" w:rsidP="00AA5440">
            <w:pPr>
              <w:pStyle w:val="Default"/>
              <w:jc w:val="both"/>
              <w:rPr>
                <w:b/>
                <w:sz w:val="18"/>
                <w:szCs w:val="18"/>
                <w:lang w:val="eu-ES" w:eastAsia="es-ES"/>
              </w:rPr>
            </w:pPr>
            <w:r w:rsidRPr="00113906">
              <w:rPr>
                <w:b/>
                <w:sz w:val="18"/>
                <w:szCs w:val="18"/>
                <w:lang w:val="eu-ES" w:eastAsia="es-ES"/>
              </w:rPr>
              <w:t>Dokumentazio, publizitate, irudi</w:t>
            </w:r>
            <w:r w:rsidR="00AA5440" w:rsidRPr="00113906">
              <w:rPr>
                <w:b/>
                <w:sz w:val="18"/>
                <w:szCs w:val="18"/>
                <w:lang w:val="eu-ES" w:eastAsia="es-ES"/>
              </w:rPr>
              <w:t>, propaganda</w:t>
            </w:r>
            <w:r w:rsidRPr="00113906">
              <w:rPr>
                <w:b/>
                <w:sz w:val="18"/>
                <w:szCs w:val="18"/>
                <w:lang w:val="eu-ES" w:eastAsia="es-ES"/>
              </w:rPr>
              <w:t xml:space="preserve"> edo material orotan, ez da hizkera sexista erabiliko, ezta emakumeen diskriminazioa edo estereotipo sexistak erakusten duen irudirik ere. Halaber, balio hauek sustatu behar dira emakumeen irudiari dagokionez: berdintasuna, partaidetza orekatua, aniztasuna, baterako erantzukizuna eta genero rolen eta -identitateen aniztasuna.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pt-BR"/>
              </w:rPr>
            </w:pPr>
            <w:r w:rsidRPr="00F7639E">
              <w:rPr>
                <w:sz w:val="18"/>
                <w:szCs w:val="18"/>
                <w:lang w:eastAsia="es-ES"/>
              </w:rPr>
              <w:t>Toda la documentación, publicidad, imag</w:t>
            </w:r>
            <w:r w:rsidR="00AA5440">
              <w:rPr>
                <w:sz w:val="18"/>
                <w:szCs w:val="18"/>
                <w:lang w:eastAsia="es-ES"/>
              </w:rPr>
              <w:t xml:space="preserve">en, propaganda </w:t>
            </w:r>
            <w:r w:rsidRPr="00F7639E">
              <w:rPr>
                <w:sz w:val="18"/>
                <w:szCs w:val="18"/>
                <w:lang w:eastAsia="es-ES"/>
              </w:rPr>
              <w:t xml:space="preserve">o materiales deberán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 w:rsidR="00AA5440"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CF1770">
      <w:pPr>
        <w:rPr>
          <w:rFonts w:ascii="Arial" w:hAnsi="Arial" w:cs="Arial"/>
        </w:rPr>
      </w:pPr>
    </w:p>
    <w:tbl>
      <w:tblPr>
        <w:tblStyle w:val="Saretaduntaula"/>
        <w:tblW w:w="10392" w:type="dxa"/>
        <w:tblInd w:w="240" w:type="dxa"/>
        <w:tblLook w:val="01E0" w:firstRow="1" w:lastRow="1" w:firstColumn="1" w:lastColumn="1" w:noHBand="0" w:noVBand="0"/>
      </w:tblPr>
      <w:tblGrid>
        <w:gridCol w:w="5045"/>
        <w:gridCol w:w="2511"/>
        <w:gridCol w:w="2836"/>
      </w:tblGrid>
      <w:tr w:rsidR="00AA5440" w:rsidTr="00AA5440">
        <w:tc>
          <w:tcPr>
            <w:tcW w:w="5045" w:type="dxa"/>
            <w:vMerge w:val="restart"/>
            <w:tcBorders>
              <w:top w:val="nil"/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AA5440" w:rsidTr="00AA5440">
        <w:tc>
          <w:tcPr>
            <w:tcW w:w="5045" w:type="dxa"/>
            <w:vMerge/>
            <w:tcBorders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Jendaurreko ekitaldietan, antolatzaileen aurkezpenak, sarrera, agurrak, oharrak… euskaraz edo euskaraz eta gaztelaniaz egingo dituzte. Ume eta gaztetxoentzat diren emanaldiak euskaraz izango dira; baita euskal hiztunei zuzendutakoak ere.</w:t>
            </w:r>
          </w:p>
          <w:p w:rsidR="00AA5440" w:rsidRPr="00113906" w:rsidRDefault="00AA5440" w:rsidP="005C265A">
            <w:pPr>
              <w:pStyle w:val="Default"/>
              <w:jc w:val="both"/>
              <w:rPr>
                <w:sz w:val="18"/>
                <w:szCs w:val="18"/>
                <w:lang w:val="es-ES"/>
              </w:rPr>
            </w:pPr>
            <w:r w:rsidRPr="00113906">
              <w:rPr>
                <w:sz w:val="18"/>
                <w:szCs w:val="18"/>
                <w:lang w:val="es-ES"/>
              </w:rPr>
              <w:t>En los actos públicos, las presentaciones de los/as organizadores/as, las introducciones, saludos, notas… se realizarán en euskera o euskera y castellano. Las actuaciones infantiles y juveniles serán en euskera, así como las dirigidas a los/as vascoparlantes.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Jendaurreko ekitaldietan ez da hizkera sexistarik erabiliko, ezta emakumeen diskriminaziorik edo estereotipo sexistarik erakusten duen irudirik ere. Halaber, balio hauek sustatu behar dira emakumeen irudiari dagokionez: berdintasuna, partaidetza orekatua, aniztasuna, baterako erantzukizuna eta genero-rolen eta -identitateen aniztasuna.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sz w:val="18"/>
                <w:szCs w:val="18"/>
              </w:rPr>
            </w:pPr>
            <w:r w:rsidRPr="00113906">
              <w:rPr>
                <w:sz w:val="18"/>
                <w:szCs w:val="18"/>
                <w:lang w:val="es-ES"/>
              </w:rPr>
              <w:t>En los actos públicos</w:t>
            </w:r>
            <w:r w:rsidRPr="00113906">
              <w:rPr>
                <w:sz w:val="18"/>
                <w:szCs w:val="18"/>
                <w:lang w:val="es-ES" w:eastAsia="es-ES"/>
              </w:rPr>
              <w:t xml:space="preserve"> se deberá</w:t>
            </w:r>
            <w:r w:rsidRPr="00AA5440">
              <w:rPr>
                <w:sz w:val="18"/>
                <w:szCs w:val="18"/>
                <w:lang w:eastAsia="es-ES"/>
              </w:rPr>
              <w:t xml:space="preserve"> hacer un uso no sexista del lenguaje, evitar cualquier imagen discriminatoria de las mujeres o estereotipos sexistas y fomentar una imagen con valores de igualdad, presencia equilibrada, diversidad, corresponsabilidad, y plural</w:t>
            </w:r>
            <w:r w:rsidRPr="00AA5440">
              <w:rPr>
                <w:sz w:val="18"/>
                <w:szCs w:val="18"/>
              </w:rPr>
              <w:t>idad de roles e identidades de g</w:t>
            </w:r>
            <w:r w:rsidRPr="00AA5440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113906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113906">
              <w:rPr>
                <w:b/>
                <w:sz w:val="18"/>
                <w:szCs w:val="18"/>
                <w:lang w:val="eu-ES"/>
              </w:rPr>
              <w:t>Herritarren hizkuntza eskubideak bermatu behar dira.</w:t>
            </w:r>
          </w:p>
          <w:p w:rsidR="00AA5440" w:rsidRPr="00113906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13906">
              <w:rPr>
                <w:rFonts w:ascii="Arial" w:hAnsi="Arial" w:cs="Arial"/>
                <w:sz w:val="18"/>
                <w:szCs w:val="18"/>
                <w:lang w:val="es-ES"/>
              </w:rPr>
              <w:t>Hay que garantizar los derechos lingüísticos de los</w:t>
            </w:r>
            <w:r w:rsidR="00113906">
              <w:rPr>
                <w:rFonts w:ascii="Arial" w:hAnsi="Arial" w:cs="Arial"/>
                <w:sz w:val="18"/>
                <w:szCs w:val="18"/>
                <w:lang w:val="es-ES"/>
              </w:rPr>
              <w:t>/as</w:t>
            </w:r>
            <w:r w:rsidRPr="00113906">
              <w:rPr>
                <w:rFonts w:ascii="Arial" w:hAnsi="Arial" w:cs="Arial"/>
                <w:sz w:val="18"/>
                <w:szCs w:val="18"/>
                <w:lang w:val="es-ES"/>
              </w:rPr>
              <w:t xml:space="preserve"> ciudadanos</w:t>
            </w:r>
            <w:r w:rsidR="00113906">
              <w:rPr>
                <w:rFonts w:ascii="Arial" w:hAnsi="Arial" w:cs="Arial"/>
                <w:sz w:val="18"/>
                <w:szCs w:val="18"/>
                <w:lang w:val="es-ES"/>
              </w:rPr>
              <w:t>/as</w:t>
            </w:r>
            <w:r w:rsidRPr="00113906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Argitaratuko den publizitatean, agerian utzi beharko da Eibarko Udalak laguntza eman duela </w:t>
            </w:r>
            <w:r w:rsidRPr="00AA5440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113906">
              <w:rPr>
                <w:rFonts w:ascii="Arial" w:hAnsi="Arial" w:cs="Arial"/>
                <w:sz w:val="18"/>
                <w:szCs w:val="18"/>
                <w:lang w:val="es-ES"/>
              </w:rPr>
              <w:t>En la publicidad que se edite se hará constar la colaboración del Ayuntamiento de Eibar.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 w:rsidP="00CF1770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2DEB" w:rsidRDefault="00F12DEB" w:rsidP="00F12DEB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Ikastetxeei eskolaz kanpoko jarduerak antolatzeko </w:t>
      </w:r>
      <w:proofErr w:type="spellStart"/>
      <w:r>
        <w:rPr>
          <w:rFonts w:ascii="Arial" w:hAnsi="Arial" w:cs="Arial"/>
          <w:b/>
          <w:sz w:val="22"/>
          <w:szCs w:val="22"/>
        </w:rPr>
        <w:t>dirulaguntza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izendunak direnean bete.</w:t>
      </w:r>
    </w:p>
    <w:p w:rsidR="00F12DEB" w:rsidRPr="00113906" w:rsidRDefault="00F12DEB" w:rsidP="00F12DEB">
      <w:pPr>
        <w:ind w:left="284"/>
        <w:jc w:val="both"/>
        <w:rPr>
          <w:rFonts w:ascii="Arial" w:hAnsi="Arial" w:cs="Arial"/>
          <w:sz w:val="22"/>
          <w:szCs w:val="22"/>
          <w:lang w:val="es-ES"/>
        </w:rPr>
      </w:pPr>
      <w:r w:rsidRPr="00113906">
        <w:rPr>
          <w:rFonts w:ascii="Arial" w:hAnsi="Arial" w:cs="Arial"/>
          <w:sz w:val="22"/>
          <w:szCs w:val="22"/>
          <w:lang w:val="es-ES"/>
        </w:rPr>
        <w:t>Cumplimentar en caso de subvenciones nominativas a centros escolares para la organización de actividades extraescolares.</w:t>
      </w:r>
    </w:p>
    <w:p w:rsidR="00F12DEB" w:rsidRDefault="00F12DEB" w:rsidP="00F12DE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87" w:type="dxa"/>
        <w:tblInd w:w="240" w:type="dxa"/>
        <w:tblLook w:val="01E0" w:firstRow="1" w:lastRow="1" w:firstColumn="1" w:lastColumn="1" w:noHBand="0" w:noVBand="0"/>
      </w:tblPr>
      <w:tblGrid>
        <w:gridCol w:w="5042"/>
        <w:gridCol w:w="2510"/>
        <w:gridCol w:w="2835"/>
      </w:tblGrid>
      <w:tr w:rsidR="00F12DEB" w:rsidTr="009261AA">
        <w:tc>
          <w:tcPr>
            <w:tcW w:w="5042" w:type="dxa"/>
            <w:vMerge w:val="restart"/>
            <w:tcBorders>
              <w:top w:val="nil"/>
              <w:left w:val="nil"/>
            </w:tcBorders>
          </w:tcPr>
          <w:p w:rsidR="00F12DEB" w:rsidRPr="00F7639E" w:rsidRDefault="00F12DEB" w:rsidP="009261A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F12DEB" w:rsidRPr="00F7639E" w:rsidRDefault="00F12DEB" w:rsidP="009261A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F12DEB" w:rsidRPr="00F7639E" w:rsidRDefault="00F12DEB" w:rsidP="009261A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F12DEB" w:rsidRPr="00F7639E" w:rsidRDefault="00F12DEB" w:rsidP="009261A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F12DEB" w:rsidRPr="00F7639E" w:rsidRDefault="00F12DEB" w:rsidP="009261A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F12DEB" w:rsidTr="00F12DEB">
        <w:trPr>
          <w:trHeight w:val="915"/>
        </w:trPr>
        <w:tc>
          <w:tcPr>
            <w:tcW w:w="5042" w:type="dxa"/>
            <w:vMerge/>
            <w:tcBorders>
              <w:left w:val="nil"/>
              <w:bottom w:val="single" w:sz="4" w:space="0" w:color="auto"/>
            </w:tcBorders>
          </w:tcPr>
          <w:p w:rsidR="00F12DEB" w:rsidRPr="00F7639E" w:rsidRDefault="00F12DEB" w:rsidP="009261A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2DEB" w:rsidRPr="00AA5440" w:rsidRDefault="00F12DEB" w:rsidP="009261A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F12DEB" w:rsidRPr="00F7639E" w:rsidRDefault="00F12DEB" w:rsidP="009261A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12DEB" w:rsidRPr="00AA5440" w:rsidRDefault="00F12DEB" w:rsidP="009261A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F12DEB" w:rsidRPr="00F7639E" w:rsidRDefault="00F12DEB" w:rsidP="009261A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b/>
                <w:sz w:val="18"/>
                <w:szCs w:val="18"/>
                <w:lang w:val="eu-ES"/>
              </w:rPr>
              <w:t>Antolatzen diren eskolaz kanpoko ekintzak (kontzertuak, kalejirak, ikastaroak…) euskaraz izango dira.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/>
              </w:rPr>
              <w:t>Las actividades extraescolares que se organicen (conciertos, pasacalles, cursillos…) serán en euskera.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b/>
                <w:sz w:val="18"/>
                <w:szCs w:val="18"/>
                <w:lang w:val="eu-ES"/>
              </w:rPr>
              <w:t>Eskolaz kanpoko ekintzen berri emateko erabiltzen dituzten idatzi, iragarki eta oharrak euskara hutsean izango dira, horien hartzaileak umeak direnean.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/>
              </w:rPr>
              <w:t>Los escritos, anuncios y avisos que se utilicen para dar a conocer las actividades extraescolares se harán en euskera, cuando vayan dirigidos a los</w:t>
            </w:r>
            <w:r>
              <w:rPr>
                <w:sz w:val="18"/>
                <w:szCs w:val="18"/>
                <w:lang w:val="es-ES"/>
              </w:rPr>
              <w:t>/as</w:t>
            </w:r>
            <w:r w:rsidRPr="00F12DEB">
              <w:rPr>
                <w:sz w:val="18"/>
                <w:szCs w:val="18"/>
                <w:lang w:val="es-ES"/>
              </w:rPr>
              <w:t xml:space="preserve"> niños</w:t>
            </w:r>
            <w:r>
              <w:rPr>
                <w:sz w:val="18"/>
                <w:szCs w:val="18"/>
                <w:lang w:val="es-ES"/>
              </w:rPr>
              <w:t xml:space="preserve">/as. 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b/>
                <w:sz w:val="18"/>
                <w:szCs w:val="18"/>
                <w:lang w:val="eu-ES"/>
              </w:rPr>
              <w:t>Eskolaz kanpoko ekintzen berri emateko erabiltzen dituzten idatzi, iragarki eta oharrak euskaraz eta erdaraz izango dira (euskarari lehentasuna emanda) horien hartzaileak gurasoak direnean.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/>
              </w:rPr>
              <w:t xml:space="preserve">Los escritos, anuncios y avisos que se utilicen para dar a conocer las actividades extraescolares se harán en euskera y castellano (dando prioridad al euskera), cuando vayan dirigidos a los padres y </w:t>
            </w:r>
            <w:r>
              <w:rPr>
                <w:sz w:val="18"/>
                <w:szCs w:val="18"/>
                <w:lang w:val="es-ES"/>
              </w:rPr>
              <w:t xml:space="preserve">las </w:t>
            </w:r>
            <w:r w:rsidRPr="00F12DEB">
              <w:rPr>
                <w:sz w:val="18"/>
                <w:szCs w:val="18"/>
                <w:lang w:val="es-ES"/>
              </w:rPr>
              <w:t>madres.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F12DEB">
              <w:rPr>
                <w:b/>
                <w:sz w:val="18"/>
                <w:szCs w:val="18"/>
                <w:lang w:val="eu-ES"/>
              </w:rPr>
              <w:t xml:space="preserve">Jendaurreko ekitaldietan antolatzaileek egiten duten jarduna (aurkezpenak, sarrera, agurrak, oharrak…) euskaraz edo euskaraz eta gaztelaniaz izango dira. </w:t>
            </w:r>
            <w:proofErr w:type="spellStart"/>
            <w:r w:rsidRPr="00F12DEB">
              <w:rPr>
                <w:b/>
                <w:sz w:val="18"/>
                <w:szCs w:val="18"/>
              </w:rPr>
              <w:t>Ume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eta </w:t>
            </w:r>
            <w:proofErr w:type="spellStart"/>
            <w:r w:rsidRPr="00F12DEB">
              <w:rPr>
                <w:b/>
                <w:sz w:val="18"/>
                <w:szCs w:val="18"/>
              </w:rPr>
              <w:t>gaztetxoei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zuzendutako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emanaldiak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euskaraz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izango</w:t>
            </w:r>
            <w:proofErr w:type="spellEnd"/>
            <w:r w:rsidRPr="00F12DE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2DEB">
              <w:rPr>
                <w:b/>
                <w:sz w:val="18"/>
                <w:szCs w:val="18"/>
              </w:rPr>
              <w:t>dira</w:t>
            </w:r>
            <w:proofErr w:type="spellEnd"/>
            <w:r w:rsidRPr="00F12DEB">
              <w:rPr>
                <w:b/>
                <w:sz w:val="18"/>
                <w:szCs w:val="18"/>
              </w:rPr>
              <w:t>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/>
              </w:rPr>
              <w:t>En los actos públicos las intervenciones de los organizadores (presentaciones, introducción, saludos, avisos…) se harán en euskera o en euskera y castellano. Los actos dirigidos a niños</w:t>
            </w:r>
            <w:r>
              <w:rPr>
                <w:sz w:val="18"/>
                <w:szCs w:val="18"/>
                <w:lang w:val="es-ES"/>
              </w:rPr>
              <w:t>/as</w:t>
            </w:r>
            <w:r w:rsidRPr="00F12DEB">
              <w:rPr>
                <w:sz w:val="18"/>
                <w:szCs w:val="18"/>
                <w:lang w:val="es-ES"/>
              </w:rPr>
              <w:t xml:space="preserve"> y jóvenes serán en euskera.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  <w:tr w:rsidR="00F12DEB" w:rsidTr="00F12DEB">
        <w:tc>
          <w:tcPr>
            <w:tcW w:w="5042" w:type="dxa"/>
            <w:tcBorders>
              <w:left w:val="single" w:sz="4" w:space="0" w:color="auto"/>
            </w:tcBorders>
          </w:tcPr>
          <w:p w:rsidR="00F12DEB" w:rsidRPr="00F12DEB" w:rsidRDefault="00F12DEB" w:rsidP="00F12DEB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F12DEB">
              <w:rPr>
                <w:rFonts w:ascii="Arial" w:hAnsi="Arial" w:cs="Arial"/>
                <w:b/>
                <w:sz w:val="18"/>
                <w:szCs w:val="18"/>
                <w:lang w:eastAsia="es-ES_tradnl"/>
              </w:rPr>
              <w:t xml:space="preserve">Ez da hizkera sexistarik erabiliko, ezta emakumeen diskriminaziorik edo estereotipo sexistarik erakusten duen irudirik ere. </w:t>
            </w:r>
            <w:r w:rsidRPr="00F12DEB">
              <w:rPr>
                <w:rFonts w:ascii="Arial" w:hAnsi="Arial" w:cs="Arial"/>
                <w:b/>
                <w:sz w:val="18"/>
                <w:szCs w:val="18"/>
              </w:rPr>
              <w:t>Halaber, balio hauek sustatu behar dira emakumeen irudiari dagokionez: berdintasuna, partaidetza orekatua, aniztasuna, baterako erantzukizuna eta genero-rolen eta -identitateen aniztasuna.</w:t>
            </w:r>
          </w:p>
          <w:p w:rsidR="00F12DEB" w:rsidRPr="00F12DEB" w:rsidRDefault="00F12DEB" w:rsidP="00F12DEB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F12DEB">
              <w:rPr>
                <w:sz w:val="18"/>
                <w:szCs w:val="18"/>
                <w:lang w:val="es-ES" w:eastAsia="es-ES_tradnl"/>
              </w:rPr>
              <w:t>Se deberá hacer un uso no sexista del lenguaje, evitar cualquier imagen discriminatoria de las mujeres o estereotipos sexistas. Se fomentará una imagen con valores de igualdad, presencia equilibrada, diversidad, corresponsabilidad, y pluralidad de roles e identidades de género.</w:t>
            </w:r>
          </w:p>
        </w:tc>
        <w:tc>
          <w:tcPr>
            <w:tcW w:w="2510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  <w:shd w:val="clear" w:color="auto" w:fill="auto"/>
          </w:tcPr>
          <w:p w:rsidR="00F12DEB" w:rsidRPr="00AA5440" w:rsidRDefault="00F12DEB" w:rsidP="00F12DEB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</w:p>
        </w:tc>
      </w:tr>
    </w:tbl>
    <w:p w:rsidR="00F12DEB" w:rsidRPr="007C52B0" w:rsidRDefault="00F12DEB" w:rsidP="00CF1770">
      <w:pPr>
        <w:rPr>
          <w:rFonts w:ascii="Arial" w:hAnsi="Arial" w:cs="Arial"/>
        </w:rPr>
      </w:pPr>
    </w:p>
    <w:p w:rsidR="009B614C" w:rsidRPr="00113906" w:rsidRDefault="009B614C" w:rsidP="009D5A5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lang w:val="es-ES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 w:rsidRPr="00113906">
        <w:rPr>
          <w:rFonts w:ascii="Arial" w:hAnsi="Arial" w:cs="Arial"/>
          <w:sz w:val="22"/>
          <w:szCs w:val="22"/>
          <w:lang w:val="es-ES"/>
        </w:rPr>
        <w:t>RESULTADOS OBTENIDOS (objetivos establecidos, resultados obtenidos y grado de consecución de los objetivos)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5D198C">
        <w:trPr>
          <w:trHeight w:val="3213"/>
        </w:trPr>
        <w:tc>
          <w:tcPr>
            <w:tcW w:w="10348" w:type="dxa"/>
          </w:tcPr>
          <w:p w:rsidR="009B614C" w:rsidRPr="007C52B0" w:rsidRDefault="009B614C" w:rsidP="00472F0C">
            <w:pPr>
              <w:rPr>
                <w:rFonts w:ascii="Arial" w:hAnsi="Arial" w:cs="Arial"/>
              </w:rPr>
            </w:pPr>
          </w:p>
        </w:tc>
      </w:tr>
    </w:tbl>
    <w:p w:rsidR="005D198C" w:rsidRDefault="005D19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561A2A" w:rsidRDefault="009B614C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9B614C" w:rsidRPr="007C52B0" w:rsidRDefault="009B614C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9B614C" w:rsidRPr="007C52B0" w:rsidTr="00462864">
        <w:trPr>
          <w:trHeight w:val="5112"/>
        </w:trPr>
        <w:tc>
          <w:tcPr>
            <w:tcW w:w="10358" w:type="dxa"/>
          </w:tcPr>
          <w:p w:rsidR="009B614C" w:rsidRPr="007C52B0" w:rsidRDefault="009B614C" w:rsidP="00892AB2">
            <w:pPr>
              <w:rPr>
                <w:rFonts w:ascii="Arial" w:hAnsi="Arial" w:cs="Arial"/>
              </w:rPr>
            </w:pPr>
          </w:p>
        </w:tc>
      </w:tr>
    </w:tbl>
    <w:p w:rsidR="00AA5440" w:rsidRDefault="00AA5440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6768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B1499">
      <w:pPr>
        <w:jc w:val="both"/>
        <w:rPr>
          <w:rFonts w:ascii="Arial" w:hAnsi="Arial" w:cs="Arial"/>
          <w:bCs/>
        </w:rPr>
      </w:pPr>
    </w:p>
    <w:sectPr w:rsidR="009B614C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591809" w:rsidP="00972C15">
    <w:pPr>
      <w:pStyle w:val="Goiburua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EE10</w:t>
    </w:r>
    <w:r w:rsidR="009B614C">
      <w:rPr>
        <w:rFonts w:ascii="Arial" w:hAnsi="Arial" w:cs="Arial"/>
        <w:b/>
        <w:color w:val="AB3366"/>
        <w:sz w:val="18"/>
        <w:szCs w:val="18"/>
        <w:lang w:val="es-ES"/>
      </w:rPr>
      <w:t>50</w:t>
    </w:r>
    <w:r w:rsidR="009B614C"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A90250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3906"/>
    <w:rsid w:val="00116D61"/>
    <w:rsid w:val="001203F9"/>
    <w:rsid w:val="00132797"/>
    <w:rsid w:val="00177159"/>
    <w:rsid w:val="00197C1B"/>
    <w:rsid w:val="00212B81"/>
    <w:rsid w:val="002144FE"/>
    <w:rsid w:val="00233B7A"/>
    <w:rsid w:val="00285A50"/>
    <w:rsid w:val="00297391"/>
    <w:rsid w:val="00305DF4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61A2A"/>
    <w:rsid w:val="005712C8"/>
    <w:rsid w:val="00575ABD"/>
    <w:rsid w:val="00591809"/>
    <w:rsid w:val="00593B1D"/>
    <w:rsid w:val="005B1499"/>
    <w:rsid w:val="005C53EB"/>
    <w:rsid w:val="005D198C"/>
    <w:rsid w:val="006064A3"/>
    <w:rsid w:val="0062570D"/>
    <w:rsid w:val="00682B29"/>
    <w:rsid w:val="006A5DC9"/>
    <w:rsid w:val="006C505C"/>
    <w:rsid w:val="0070667D"/>
    <w:rsid w:val="007173C4"/>
    <w:rsid w:val="00717487"/>
    <w:rsid w:val="00781534"/>
    <w:rsid w:val="00795C52"/>
    <w:rsid w:val="007A21A0"/>
    <w:rsid w:val="007A4E12"/>
    <w:rsid w:val="007C52B0"/>
    <w:rsid w:val="007F1841"/>
    <w:rsid w:val="008125B7"/>
    <w:rsid w:val="008562C1"/>
    <w:rsid w:val="00892AB2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84354"/>
    <w:rsid w:val="00A90250"/>
    <w:rsid w:val="00AA1CA1"/>
    <w:rsid w:val="00AA5440"/>
    <w:rsid w:val="00AB134A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257D7"/>
    <w:rsid w:val="00E6779B"/>
    <w:rsid w:val="00EA50A0"/>
    <w:rsid w:val="00EB52BA"/>
    <w:rsid w:val="00F027B0"/>
    <w:rsid w:val="00F12DEB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717487"/>
    <w:rPr>
      <w:sz w:val="20"/>
      <w:szCs w:val="20"/>
      <w:lang w:val="eu-ES" w:eastAsia="es-ES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4izenburua">
    <w:name w:val="heading 4"/>
    <w:basedOn w:val="Normala"/>
    <w:next w:val="Normala"/>
    <w:link w:val="4izenburuaK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4izenburuaKar">
    <w:name w:val="4. izenburua Kar"/>
    <w:basedOn w:val="Paragrafoarenletra-tipolehenetsia"/>
    <w:link w:val="4izenburua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Goiburua">
    <w:name w:val="header"/>
    <w:basedOn w:val="Normala"/>
    <w:link w:val="GoiburuaK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187CA5"/>
    <w:rPr>
      <w:sz w:val="20"/>
      <w:szCs w:val="20"/>
      <w:lang w:val="eu-ES" w:eastAsia="es-ES"/>
    </w:rPr>
  </w:style>
  <w:style w:type="paragraph" w:styleId="Epigrafea">
    <w:name w:val="caption"/>
    <w:basedOn w:val="Normala"/>
    <w:next w:val="Normala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Saretaduntaula">
    <w:name w:val="Table Grid"/>
    <w:basedOn w:val="Taulanormala"/>
    <w:uiPriority w:val="9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a"/>
    <w:next w:val="Normala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a"/>
    <w:next w:val="Normala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Orri-oina">
    <w:name w:val="footer"/>
    <w:basedOn w:val="Normala"/>
    <w:link w:val="Orri-oinaK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locked/>
    <w:rsid w:val="00972C15"/>
    <w:rPr>
      <w:rFonts w:cs="Times New Roman"/>
      <w:lang w:val="eu-ES"/>
    </w:rPr>
  </w:style>
  <w:style w:type="paragraph" w:styleId="Bunbuiloarentestua">
    <w:name w:val="Balloon Text"/>
    <w:basedOn w:val="Normala"/>
    <w:link w:val="BunbuiloarentestuaK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DAA8AB84</Template>
  <TotalTime>15</TotalTime>
  <Pages>6</Pages>
  <Words>1415</Words>
  <Characters>9448</Characters>
  <Application>Microsoft Office Word</Application>
  <DocSecurity>0</DocSecurity>
  <Lines>78</Lines>
  <Paragraphs>21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Jarduketa-txostena / Memoria de actuación</vt:lpstr>
      <vt:lpstr>Jarduketa-txostena / Memoria de actuación</vt:lpstr>
    </vt:vector>
  </TitlesOfParts>
  <Company>Eibarko Udala</Company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</dc:creator>
  <cp:keywords/>
  <dc:description/>
  <cp:lastModifiedBy>Idoia Gorritxo</cp:lastModifiedBy>
  <cp:revision>8</cp:revision>
  <cp:lastPrinted>2020-04-20T08:36:00Z</cp:lastPrinted>
  <dcterms:created xsi:type="dcterms:W3CDTF">2020-04-20T17:14:00Z</dcterms:created>
  <dcterms:modified xsi:type="dcterms:W3CDTF">2021-04-12T08:55:00Z</dcterms:modified>
</cp:coreProperties>
</file>