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0609A5" w:rsidRPr="00F57FAB" w:rsidTr="00DD52D6">
        <w:tc>
          <w:tcPr>
            <w:tcW w:w="2689" w:type="dxa"/>
          </w:tcPr>
          <w:p w:rsidR="000609A5" w:rsidRPr="00F57FAB" w:rsidRDefault="00357E78">
            <w:pPr>
              <w:rPr>
                <w:lang w:val="eu-ES"/>
              </w:rPr>
            </w:pPr>
            <w:r w:rsidRPr="00F57FAB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305" w:type="dxa"/>
          </w:tcPr>
          <w:p w:rsidR="000609A5" w:rsidRPr="00F57FAB" w:rsidRDefault="00F724BD" w:rsidP="00F57FAB">
            <w:pPr>
              <w:rPr>
                <w:lang w:val="eu-ES"/>
              </w:rPr>
            </w:pPr>
            <w:r w:rsidRPr="00F57FAB">
              <w:rPr>
                <w:lang w:val="eu-ES"/>
              </w:rPr>
              <w:t xml:space="preserve">Miraflores kaleko auzokide batzuek salatu dute ez dela </w:t>
            </w:r>
            <w:r w:rsidR="00F57FAB">
              <w:rPr>
                <w:lang w:val="eu-ES"/>
              </w:rPr>
              <w:t>gune</w:t>
            </w:r>
            <w:r w:rsidRPr="00F57FAB">
              <w:rPr>
                <w:lang w:val="eu-ES"/>
              </w:rPr>
              <w:t xml:space="preserve"> hura garbitzearen inguruan </w:t>
            </w:r>
            <w:r w:rsidRPr="00F57FAB">
              <w:rPr>
                <w:lang w:val="eu-ES"/>
              </w:rPr>
              <w:t>agindutako</w:t>
            </w:r>
            <w:r w:rsidRPr="00F57FAB">
              <w:rPr>
                <w:lang w:val="eu-ES"/>
              </w:rPr>
              <w:t>a</w:t>
            </w:r>
            <w:r w:rsidRPr="00F57FAB">
              <w:rPr>
                <w:lang w:val="eu-ES"/>
              </w:rPr>
              <w:t xml:space="preserve"> bete</w:t>
            </w:r>
            <w:r w:rsidRPr="00F57FAB">
              <w:rPr>
                <w:lang w:val="eu-ES"/>
              </w:rPr>
              <w:t xml:space="preserve">. Esaten dute ekainetik ez dela inor hura garbitzera pasatu eta arekak hostoz eta beste material batzuez beteta daudela; horrek estolda-zuloak </w:t>
            </w:r>
            <w:r w:rsidR="00F57FAB">
              <w:rPr>
                <w:lang w:val="eu-ES"/>
              </w:rPr>
              <w:t>trabatuta</w:t>
            </w:r>
            <w:r w:rsidRPr="00F57FAB">
              <w:rPr>
                <w:lang w:val="eu-ES"/>
              </w:rPr>
              <w:t xml:space="preserve"> egotea dakar.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357E78">
            <w:pPr>
              <w:rPr>
                <w:lang w:val="eu-ES"/>
              </w:rPr>
            </w:pPr>
            <w:r w:rsidRPr="00F57FAB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305" w:type="dxa"/>
          </w:tcPr>
          <w:p w:rsidR="000609A5" w:rsidRPr="00F57FAB" w:rsidRDefault="00F724BD">
            <w:pPr>
              <w:rPr>
                <w:lang w:val="eu-ES"/>
              </w:rPr>
            </w:pPr>
            <w:r w:rsidRPr="00F57FAB">
              <w:rPr>
                <w:lang w:val="eu-ES"/>
              </w:rPr>
              <w:t>Mirafloreseko auzokide batzuek eskatu dute kalea</w:t>
            </w:r>
            <w:r w:rsidR="00F57FAB">
              <w:rPr>
                <w:lang w:val="eu-ES"/>
              </w:rPr>
              <w:t xml:space="preserve"> berriz ere asfaltatzeko.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357E78">
            <w:pPr>
              <w:rPr>
                <w:lang w:val="eu-ES"/>
              </w:rPr>
            </w:pPr>
            <w:r w:rsidRPr="00F57FAB">
              <w:rPr>
                <w:highlight w:val="yellow"/>
                <w:lang w:val="eu-ES"/>
              </w:rPr>
              <w:t>Udaltzaingoa</w:t>
            </w:r>
          </w:p>
        </w:tc>
        <w:tc>
          <w:tcPr>
            <w:tcW w:w="11305" w:type="dxa"/>
          </w:tcPr>
          <w:p w:rsidR="000609A5" w:rsidRPr="00F57FAB" w:rsidRDefault="00F724BD">
            <w:pPr>
              <w:rPr>
                <w:lang w:val="eu-ES"/>
              </w:rPr>
            </w:pPr>
            <w:proofErr w:type="spellStart"/>
            <w:r w:rsidRPr="00F57FAB">
              <w:rPr>
                <w:lang w:val="eu-ES"/>
              </w:rPr>
              <w:t>Miraflosereko</w:t>
            </w:r>
            <w:proofErr w:type="spellEnd"/>
            <w:r w:rsidRPr="00F57FAB">
              <w:rPr>
                <w:lang w:val="eu-ES"/>
              </w:rPr>
              <w:t xml:space="preserve"> auzokide batzuk kexa dira gune pribatuetan txatarra pilatuta dagoelako</w:t>
            </w:r>
            <w:r w:rsidR="00F57FAB">
              <w:rPr>
                <w:lang w:val="eu-ES"/>
              </w:rPr>
              <w:t>.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357E78">
            <w:pPr>
              <w:rPr>
                <w:lang w:val="eu-ES"/>
              </w:rPr>
            </w:pPr>
            <w:r w:rsidRPr="00F57FAB">
              <w:rPr>
                <w:highlight w:val="lightGray"/>
                <w:lang w:val="eu-ES"/>
              </w:rPr>
              <w:t>Alkatetza</w:t>
            </w:r>
          </w:p>
        </w:tc>
        <w:tc>
          <w:tcPr>
            <w:tcW w:w="11305" w:type="dxa"/>
          </w:tcPr>
          <w:p w:rsidR="000609A5" w:rsidRPr="00F57FAB" w:rsidRDefault="00F724BD">
            <w:pPr>
              <w:rPr>
                <w:lang w:val="eu-ES"/>
              </w:rPr>
            </w:pPr>
            <w:proofErr w:type="spellStart"/>
            <w:r w:rsidRPr="00F57FAB">
              <w:rPr>
                <w:lang w:val="eu-ES"/>
              </w:rPr>
              <w:t>Legarre</w:t>
            </w:r>
            <w:proofErr w:type="spellEnd"/>
            <w:r w:rsidRPr="00F57FAB">
              <w:rPr>
                <w:lang w:val="eu-ES"/>
              </w:rPr>
              <w:t xml:space="preserve"> 9ko </w:t>
            </w:r>
            <w:r w:rsidR="00EB63A1" w:rsidRPr="00F57FAB">
              <w:rPr>
                <w:lang w:val="eu-ES"/>
              </w:rPr>
              <w:t xml:space="preserve">bizilagunen komunitateko administrariak salatu du Udalak ez diola ordaindu 2015eko apirileko uholdeek eragindako gastuei </w:t>
            </w:r>
            <w:proofErr w:type="spellStart"/>
            <w:r w:rsidR="00EB63A1" w:rsidRPr="00F57FAB">
              <w:rPr>
                <w:lang w:val="eu-ES"/>
              </w:rPr>
              <w:t>dagokiena</w:t>
            </w:r>
            <w:proofErr w:type="spellEnd"/>
            <w:r w:rsidR="00EB63A1" w:rsidRPr="00F57FAB">
              <w:rPr>
                <w:lang w:val="eu-ES"/>
              </w:rPr>
              <w:t>.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357E78">
            <w:pPr>
              <w:rPr>
                <w:lang w:val="eu-ES"/>
              </w:rPr>
            </w:pPr>
            <w:r w:rsidRPr="00F57FAB">
              <w:rPr>
                <w:highlight w:val="yellow"/>
                <w:lang w:val="eu-ES"/>
              </w:rPr>
              <w:t>Udaltzaingoa</w:t>
            </w:r>
          </w:p>
        </w:tc>
        <w:tc>
          <w:tcPr>
            <w:tcW w:w="11305" w:type="dxa"/>
          </w:tcPr>
          <w:p w:rsidR="000609A5" w:rsidRPr="00F57FAB" w:rsidRDefault="00EB63A1">
            <w:pPr>
              <w:rPr>
                <w:lang w:val="eu-ES"/>
              </w:rPr>
            </w:pPr>
            <w:proofErr w:type="spellStart"/>
            <w:r w:rsidRPr="00F57FAB">
              <w:rPr>
                <w:lang w:val="eu-ES"/>
              </w:rPr>
              <w:t>Legarre</w:t>
            </w:r>
            <w:proofErr w:type="spellEnd"/>
            <w:r w:rsidRPr="00F57FAB">
              <w:rPr>
                <w:lang w:val="eu-ES"/>
              </w:rPr>
              <w:t>-Gain 11ko auzokide batek eskatu du piboteak kentzeko eta aparkatzea debekatuta dagoela adierazten duen marra bat margotzeko.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357E78">
            <w:pPr>
              <w:rPr>
                <w:lang w:val="eu-ES"/>
              </w:rPr>
            </w:pPr>
            <w:r w:rsidRPr="00F57FAB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305" w:type="dxa"/>
          </w:tcPr>
          <w:p w:rsidR="000609A5" w:rsidRPr="00F57FAB" w:rsidRDefault="00EB63A1" w:rsidP="00A468ED">
            <w:pPr>
              <w:rPr>
                <w:lang w:val="eu-ES"/>
              </w:rPr>
            </w:pPr>
            <w:proofErr w:type="spellStart"/>
            <w:r w:rsidRPr="00F57FAB">
              <w:rPr>
                <w:lang w:val="eu-ES"/>
              </w:rPr>
              <w:t>Legarre</w:t>
            </w:r>
            <w:proofErr w:type="spellEnd"/>
            <w:r w:rsidRPr="00F57FAB">
              <w:rPr>
                <w:lang w:val="eu-ES"/>
              </w:rPr>
              <w:t xml:space="preserve">-Gain 2ko auzokide batek salatu du zuhaitzek argia estaltzen dutela. Esaten du bi luminaria berri jarri direla, baina ez dutela argiztatzen eta </w:t>
            </w:r>
            <w:proofErr w:type="spellStart"/>
            <w:r w:rsidRPr="00F57FAB">
              <w:rPr>
                <w:lang w:val="eu-ES"/>
              </w:rPr>
              <w:t>Arrajolarako</w:t>
            </w:r>
            <w:proofErr w:type="spellEnd"/>
            <w:r w:rsidRPr="00F57FAB">
              <w:rPr>
                <w:lang w:val="eu-ES"/>
              </w:rPr>
              <w:t xml:space="preserve"> tartean ez dela batere ikusten. 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357E78">
            <w:pPr>
              <w:rPr>
                <w:lang w:val="eu-ES"/>
              </w:rPr>
            </w:pPr>
            <w:r w:rsidRPr="00F57FAB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305" w:type="dxa"/>
          </w:tcPr>
          <w:p w:rsidR="000609A5" w:rsidRPr="00F57FAB" w:rsidRDefault="00EB63A1">
            <w:pPr>
              <w:rPr>
                <w:lang w:val="eu-ES"/>
              </w:rPr>
            </w:pPr>
            <w:r w:rsidRPr="00F57FAB">
              <w:rPr>
                <w:lang w:val="eu-ES"/>
              </w:rPr>
              <w:t xml:space="preserve">Batek salatu du txakurrak eskailera mekanikoetatik igotzen direla </w:t>
            </w:r>
            <w:proofErr w:type="spellStart"/>
            <w:r w:rsidRPr="00F57FAB">
              <w:rPr>
                <w:lang w:val="eu-ES"/>
              </w:rPr>
              <w:t>Legarre</w:t>
            </w:r>
            <w:proofErr w:type="spellEnd"/>
            <w:r w:rsidRPr="00F57FAB">
              <w:rPr>
                <w:lang w:val="eu-ES"/>
              </w:rPr>
              <w:t>-Gain inguruan.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357E78">
            <w:pPr>
              <w:rPr>
                <w:lang w:val="eu-ES"/>
              </w:rPr>
            </w:pPr>
            <w:r w:rsidRPr="00F57FAB">
              <w:rPr>
                <w:highlight w:val="yellow"/>
                <w:lang w:val="eu-ES"/>
              </w:rPr>
              <w:t>Udaltzaingoa</w:t>
            </w:r>
          </w:p>
        </w:tc>
        <w:tc>
          <w:tcPr>
            <w:tcW w:w="11305" w:type="dxa"/>
          </w:tcPr>
          <w:p w:rsidR="000609A5" w:rsidRPr="00F57FAB" w:rsidRDefault="00EB63A1">
            <w:pPr>
              <w:rPr>
                <w:lang w:val="eu-ES"/>
              </w:rPr>
            </w:pPr>
            <w:r w:rsidRPr="00F57FAB">
              <w:rPr>
                <w:lang w:val="eu-ES"/>
              </w:rPr>
              <w:t xml:space="preserve">Batek kexa hau adierazi du: </w:t>
            </w:r>
            <w:proofErr w:type="spellStart"/>
            <w:r w:rsidR="00A4059C" w:rsidRPr="00F57FAB">
              <w:rPr>
                <w:lang w:val="eu-ES"/>
              </w:rPr>
              <w:t>Legarre</w:t>
            </w:r>
            <w:proofErr w:type="spellEnd"/>
            <w:r w:rsidR="00A4059C" w:rsidRPr="00F57FAB">
              <w:rPr>
                <w:lang w:val="eu-ES"/>
              </w:rPr>
              <w:t xml:space="preserve">-Gain inguruan, autoak espaloietan aparkatuta egoten dira. 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357E78">
            <w:pPr>
              <w:rPr>
                <w:lang w:val="eu-ES"/>
              </w:rPr>
            </w:pPr>
            <w:r w:rsidRPr="00F57FAB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305" w:type="dxa"/>
          </w:tcPr>
          <w:p w:rsidR="000609A5" w:rsidRPr="00F57FAB" w:rsidRDefault="00A4059C">
            <w:pPr>
              <w:rPr>
                <w:lang w:val="eu-ES"/>
              </w:rPr>
            </w:pPr>
            <w:r w:rsidRPr="00F57FAB">
              <w:rPr>
                <w:lang w:val="eu-ES"/>
              </w:rPr>
              <w:t>Auzokide batek eskatu du haurrentzako parke bat egiteko Berdintasunaren pasealekuaren beheko partean.</w:t>
            </w:r>
          </w:p>
        </w:tc>
      </w:tr>
      <w:tr w:rsidR="00357E78" w:rsidRPr="00F57FAB" w:rsidTr="00DD52D6">
        <w:tc>
          <w:tcPr>
            <w:tcW w:w="2689" w:type="dxa"/>
          </w:tcPr>
          <w:p w:rsidR="00357E78" w:rsidRPr="00F57FAB" w:rsidRDefault="00357E78" w:rsidP="00357E78">
            <w:pPr>
              <w:rPr>
                <w:lang w:val="eu-ES"/>
              </w:rPr>
            </w:pPr>
            <w:r w:rsidRPr="00F57FAB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305" w:type="dxa"/>
          </w:tcPr>
          <w:p w:rsidR="00357E78" w:rsidRPr="00F57FAB" w:rsidRDefault="00A4059C" w:rsidP="00357E78">
            <w:pPr>
              <w:rPr>
                <w:lang w:val="eu-ES"/>
              </w:rPr>
            </w:pPr>
            <w:r w:rsidRPr="00F57FAB">
              <w:rPr>
                <w:lang w:val="eu-ES"/>
              </w:rPr>
              <w:t>Auzokide batek proposatu du saihesbidea lotzen duen espaloia kentzea, aparkalekua egiteko.</w:t>
            </w:r>
          </w:p>
        </w:tc>
      </w:tr>
      <w:tr w:rsidR="00357E78" w:rsidRPr="00F57FAB" w:rsidTr="00DD52D6">
        <w:tc>
          <w:tcPr>
            <w:tcW w:w="2689" w:type="dxa"/>
          </w:tcPr>
          <w:p w:rsidR="00357E78" w:rsidRPr="00F57FAB" w:rsidRDefault="00357E78" w:rsidP="00357E78">
            <w:pPr>
              <w:rPr>
                <w:lang w:val="eu-ES"/>
              </w:rPr>
            </w:pPr>
            <w:r w:rsidRPr="00F57FAB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305" w:type="dxa"/>
          </w:tcPr>
          <w:p w:rsidR="00357E78" w:rsidRPr="00F57FAB" w:rsidRDefault="00A4059C" w:rsidP="00357E78">
            <w:pPr>
              <w:rPr>
                <w:lang w:val="eu-ES"/>
              </w:rPr>
            </w:pPr>
            <w:r w:rsidRPr="00F57FAB">
              <w:rPr>
                <w:lang w:val="eu-ES"/>
              </w:rPr>
              <w:t>Batek zera eskatu du: zebra-bide goratu bat egitea Legarrerako sarreran, eskailera mekanikoen parean, autoak abiadura handian pasatzen dira eta.</w:t>
            </w:r>
          </w:p>
        </w:tc>
      </w:tr>
      <w:tr w:rsidR="00357E78" w:rsidRPr="00F57FAB" w:rsidTr="00DD52D6">
        <w:tc>
          <w:tcPr>
            <w:tcW w:w="2689" w:type="dxa"/>
          </w:tcPr>
          <w:p w:rsidR="00357E78" w:rsidRPr="00F57FAB" w:rsidRDefault="00357E78" w:rsidP="00357E78">
            <w:pPr>
              <w:rPr>
                <w:lang w:val="eu-ES"/>
              </w:rPr>
            </w:pPr>
            <w:r w:rsidRPr="00F57FAB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305" w:type="dxa"/>
          </w:tcPr>
          <w:p w:rsidR="00357E78" w:rsidRPr="00F57FAB" w:rsidRDefault="00A4059C" w:rsidP="00357E78">
            <w:pPr>
              <w:rPr>
                <w:lang w:val="eu-ES"/>
              </w:rPr>
            </w:pPr>
            <w:r w:rsidRPr="00F57FAB">
              <w:rPr>
                <w:lang w:val="eu-ES"/>
              </w:rPr>
              <w:t xml:space="preserve">Auzokide batek adierazi du Arrate-Bideko 5, 7 eta 9 portalen aurrean hezetasun-orbanez betetako horma bat dagoela. </w:t>
            </w:r>
          </w:p>
        </w:tc>
      </w:tr>
      <w:tr w:rsidR="00357E78" w:rsidRPr="00F57FAB" w:rsidTr="00DD52D6">
        <w:tc>
          <w:tcPr>
            <w:tcW w:w="2689" w:type="dxa"/>
          </w:tcPr>
          <w:p w:rsidR="00357E78" w:rsidRPr="00F57FAB" w:rsidRDefault="00357E78" w:rsidP="00357E78">
            <w:pPr>
              <w:rPr>
                <w:lang w:val="eu-ES"/>
              </w:rPr>
            </w:pPr>
            <w:r w:rsidRPr="00F57FAB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305" w:type="dxa"/>
          </w:tcPr>
          <w:p w:rsidR="00357E78" w:rsidRPr="00F57FAB" w:rsidRDefault="00A4059C" w:rsidP="00357E78">
            <w:pPr>
              <w:rPr>
                <w:lang w:val="eu-ES"/>
              </w:rPr>
            </w:pPr>
            <w:r w:rsidRPr="00F57FAB">
              <w:rPr>
                <w:lang w:val="eu-ES"/>
              </w:rPr>
              <w:t xml:space="preserve">Arrate-Bide 15 aurreko parkea eguneratzeko eskatu du batek; esaten du zaharkituta dagoela eta hezetasun-orbanez </w:t>
            </w:r>
            <w:r w:rsidR="00327C0C">
              <w:rPr>
                <w:lang w:val="eu-ES"/>
              </w:rPr>
              <w:t>b</w:t>
            </w:r>
            <w:r w:rsidRPr="00F57FAB">
              <w:rPr>
                <w:lang w:val="eu-ES"/>
              </w:rPr>
              <w:t>eteta.</w:t>
            </w:r>
          </w:p>
        </w:tc>
      </w:tr>
      <w:tr w:rsidR="00357E78" w:rsidRPr="00F57FAB" w:rsidTr="00DD52D6">
        <w:tc>
          <w:tcPr>
            <w:tcW w:w="2689" w:type="dxa"/>
          </w:tcPr>
          <w:p w:rsidR="00357E78" w:rsidRPr="00F57FAB" w:rsidRDefault="00357E78" w:rsidP="00357E78">
            <w:pPr>
              <w:rPr>
                <w:lang w:val="eu-ES"/>
              </w:rPr>
            </w:pPr>
            <w:r w:rsidRPr="00F57FAB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305" w:type="dxa"/>
          </w:tcPr>
          <w:p w:rsidR="00357E78" w:rsidRPr="00F57FAB" w:rsidRDefault="00A4059C" w:rsidP="00357E78">
            <w:pPr>
              <w:rPr>
                <w:lang w:val="eu-ES"/>
              </w:rPr>
            </w:pPr>
            <w:r w:rsidRPr="00F57FAB">
              <w:rPr>
                <w:lang w:val="eu-ES"/>
              </w:rPr>
              <w:t xml:space="preserve">Auzokide batek eskatu du </w:t>
            </w:r>
            <w:proofErr w:type="spellStart"/>
            <w:r w:rsidRPr="00F57FAB">
              <w:rPr>
                <w:lang w:val="eu-ES"/>
              </w:rPr>
              <w:t>Arrajolako</w:t>
            </w:r>
            <w:proofErr w:type="spellEnd"/>
            <w:r w:rsidRPr="00F57FAB">
              <w:rPr>
                <w:lang w:val="eu-ES"/>
              </w:rPr>
              <w:t xml:space="preserve"> guneko bideak </w:t>
            </w:r>
            <w:r w:rsidR="00A40754" w:rsidRPr="00F57FAB">
              <w:rPr>
                <w:lang w:val="eu-ES"/>
              </w:rPr>
              <w:t>berritzeko eta sastraka kentzeko.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357E78">
            <w:pPr>
              <w:rPr>
                <w:lang w:val="eu-ES"/>
              </w:rPr>
            </w:pPr>
            <w:r w:rsidRPr="00F57FAB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305" w:type="dxa"/>
          </w:tcPr>
          <w:p w:rsidR="000609A5" w:rsidRPr="00F57FAB" w:rsidRDefault="00A40754">
            <w:pPr>
              <w:rPr>
                <w:lang w:val="eu-ES"/>
              </w:rPr>
            </w:pPr>
            <w:proofErr w:type="spellStart"/>
            <w:r w:rsidRPr="00F57FAB">
              <w:rPr>
                <w:lang w:val="eu-ES"/>
              </w:rPr>
              <w:t>Legarre</w:t>
            </w:r>
            <w:proofErr w:type="spellEnd"/>
            <w:r w:rsidRPr="00F57FAB">
              <w:rPr>
                <w:lang w:val="eu-ES"/>
              </w:rPr>
              <w:t xml:space="preserve">-Gain kaleko 9 zenbakia </w:t>
            </w:r>
            <w:proofErr w:type="spellStart"/>
            <w:r w:rsidRPr="00F57FAB">
              <w:rPr>
                <w:lang w:val="eu-ES"/>
              </w:rPr>
              <w:t>berrurbanizatzeari</w:t>
            </w:r>
            <w:proofErr w:type="spellEnd"/>
            <w:r w:rsidRPr="00F57FAB">
              <w:rPr>
                <w:lang w:val="eu-ES"/>
              </w:rPr>
              <w:t xml:space="preserve"> buruzko Informazioa eskatu du batek.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F724BD">
            <w:pPr>
              <w:rPr>
                <w:lang w:val="eu-ES"/>
              </w:rPr>
            </w:pPr>
            <w:r w:rsidRPr="00F57FAB">
              <w:rPr>
                <w:highlight w:val="lightGray"/>
                <w:lang w:val="eu-ES"/>
              </w:rPr>
              <w:t>Alkatetza</w:t>
            </w:r>
          </w:p>
        </w:tc>
        <w:tc>
          <w:tcPr>
            <w:tcW w:w="11305" w:type="dxa"/>
          </w:tcPr>
          <w:p w:rsidR="000609A5" w:rsidRPr="00F57FAB" w:rsidRDefault="00327C0C">
            <w:pPr>
              <w:rPr>
                <w:lang w:val="eu-ES"/>
              </w:rPr>
            </w:pPr>
            <w:r>
              <w:rPr>
                <w:lang w:val="eu-ES"/>
              </w:rPr>
              <w:t>Zera salatu du:</w:t>
            </w:r>
            <w:r w:rsidR="00A40754" w:rsidRPr="00F57FAB">
              <w:rPr>
                <w:lang w:val="eu-ES"/>
              </w:rPr>
              <w:t xml:space="preserve"> </w:t>
            </w:r>
            <w:r>
              <w:rPr>
                <w:lang w:val="eu-ES"/>
              </w:rPr>
              <w:t>a</w:t>
            </w:r>
            <w:r w:rsidR="00A40754" w:rsidRPr="00F57FAB">
              <w:rPr>
                <w:lang w:val="eu-ES"/>
              </w:rPr>
              <w:t>uzo-bileretan</w:t>
            </w:r>
            <w:r>
              <w:rPr>
                <w:lang w:val="eu-ES"/>
              </w:rPr>
              <w:t xml:space="preserve"> adierazten diren kexak ez dira gauzatzen edo ez zaie</w:t>
            </w:r>
            <w:r w:rsidR="00A40754" w:rsidRPr="00F57FAB">
              <w:rPr>
                <w:lang w:val="eu-ES"/>
              </w:rPr>
              <w:t xml:space="preserve"> jarraipenik egiten.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357E78">
            <w:pPr>
              <w:rPr>
                <w:lang w:val="eu-ES"/>
              </w:rPr>
            </w:pPr>
            <w:r w:rsidRPr="00F57FAB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305" w:type="dxa"/>
          </w:tcPr>
          <w:p w:rsidR="000609A5" w:rsidRPr="00F57FAB" w:rsidRDefault="00A40754">
            <w:pPr>
              <w:rPr>
                <w:lang w:val="eu-ES"/>
              </w:rPr>
            </w:pPr>
            <w:r w:rsidRPr="00F57FAB">
              <w:rPr>
                <w:lang w:val="eu-ES"/>
              </w:rPr>
              <w:t xml:space="preserve">Bat kexu da </w:t>
            </w:r>
            <w:r w:rsidRPr="00F57FAB">
              <w:rPr>
                <w:lang w:val="eu-ES"/>
              </w:rPr>
              <w:t>oraindik ere ura ateratzen delako</w:t>
            </w:r>
            <w:r w:rsidRPr="00F57FAB">
              <w:rPr>
                <w:lang w:val="eu-ES"/>
              </w:rPr>
              <w:t xml:space="preserve"> Legarreko 4 zenbakian , igogailuaren parean.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F724BD">
            <w:pPr>
              <w:rPr>
                <w:lang w:val="eu-ES"/>
              </w:rPr>
            </w:pPr>
            <w:r w:rsidRPr="00F57FAB">
              <w:rPr>
                <w:highlight w:val="magenta"/>
                <w:lang w:val="eu-ES"/>
              </w:rPr>
              <w:t>Hirigintza</w:t>
            </w:r>
          </w:p>
        </w:tc>
        <w:tc>
          <w:tcPr>
            <w:tcW w:w="11305" w:type="dxa"/>
          </w:tcPr>
          <w:p w:rsidR="000609A5" w:rsidRPr="00F57FAB" w:rsidRDefault="00A40754">
            <w:pPr>
              <w:rPr>
                <w:lang w:val="eu-ES"/>
              </w:rPr>
            </w:pPr>
            <w:proofErr w:type="spellStart"/>
            <w:r w:rsidRPr="00F57FAB">
              <w:rPr>
                <w:lang w:val="eu-ES"/>
              </w:rPr>
              <w:t>Vildosola</w:t>
            </w:r>
            <w:proofErr w:type="spellEnd"/>
            <w:r w:rsidRPr="00F57FAB">
              <w:rPr>
                <w:lang w:val="eu-ES"/>
              </w:rPr>
              <w:t xml:space="preserve"> txaletaren proiektuaren inguruan galdetu du batek.</w:t>
            </w:r>
          </w:p>
        </w:tc>
      </w:tr>
      <w:tr w:rsidR="00357E78" w:rsidRPr="00F57FAB" w:rsidTr="00DD52D6">
        <w:tc>
          <w:tcPr>
            <w:tcW w:w="2689" w:type="dxa"/>
          </w:tcPr>
          <w:p w:rsidR="00357E78" w:rsidRPr="00F57FAB" w:rsidRDefault="00357E78" w:rsidP="00357E78">
            <w:pPr>
              <w:rPr>
                <w:lang w:val="eu-ES"/>
              </w:rPr>
            </w:pPr>
            <w:r w:rsidRPr="00F57FAB">
              <w:rPr>
                <w:highlight w:val="yellow"/>
                <w:lang w:val="eu-ES"/>
              </w:rPr>
              <w:t>Udaltzaingoa</w:t>
            </w:r>
          </w:p>
        </w:tc>
        <w:tc>
          <w:tcPr>
            <w:tcW w:w="11305" w:type="dxa"/>
          </w:tcPr>
          <w:p w:rsidR="00357E78" w:rsidRPr="00F57FAB" w:rsidRDefault="001C648B" w:rsidP="00327C0C">
            <w:pPr>
              <w:rPr>
                <w:lang w:val="eu-ES"/>
              </w:rPr>
            </w:pPr>
            <w:r w:rsidRPr="00F57FAB">
              <w:rPr>
                <w:lang w:val="eu-ES"/>
              </w:rPr>
              <w:t xml:space="preserve">Legarren zirkulazioa bi noranzkoetan jartzeko aukeraz galdetu du; </w:t>
            </w:r>
            <w:r w:rsidR="00327C0C" w:rsidRPr="00F57FAB">
              <w:rPr>
                <w:lang w:val="eu-ES"/>
              </w:rPr>
              <w:t>horrela</w:t>
            </w:r>
            <w:r w:rsidRPr="00F57FAB">
              <w:rPr>
                <w:lang w:val="eu-ES"/>
              </w:rPr>
              <w:t xml:space="preserve"> garajeetara sarbide zuzena edukiko lukete.</w:t>
            </w:r>
          </w:p>
        </w:tc>
      </w:tr>
      <w:tr w:rsidR="00357E78" w:rsidRPr="00F57FAB" w:rsidTr="00DD52D6">
        <w:tc>
          <w:tcPr>
            <w:tcW w:w="2689" w:type="dxa"/>
          </w:tcPr>
          <w:p w:rsidR="00357E78" w:rsidRPr="00F57FAB" w:rsidRDefault="00357E78" w:rsidP="00357E78">
            <w:pPr>
              <w:rPr>
                <w:lang w:val="eu-ES"/>
              </w:rPr>
            </w:pPr>
            <w:r w:rsidRPr="00F57FAB">
              <w:rPr>
                <w:highlight w:val="yellow"/>
                <w:lang w:val="eu-ES"/>
              </w:rPr>
              <w:t>Udaltzaingoa</w:t>
            </w:r>
          </w:p>
        </w:tc>
        <w:tc>
          <w:tcPr>
            <w:tcW w:w="11305" w:type="dxa"/>
          </w:tcPr>
          <w:p w:rsidR="00357E78" w:rsidRPr="00F57FAB" w:rsidRDefault="001C648B" w:rsidP="00327C0C">
            <w:pPr>
              <w:rPr>
                <w:lang w:val="eu-ES"/>
              </w:rPr>
            </w:pPr>
            <w:r w:rsidRPr="00F57FAB">
              <w:rPr>
                <w:lang w:val="eu-ES"/>
              </w:rPr>
              <w:t xml:space="preserve">Auzokide batek adierazi du autokarabanek Legarreko garajeen pareko ispilua estaltzen dutela eta ezin dela ikusi </w:t>
            </w:r>
            <w:r w:rsidR="00327C0C">
              <w:rPr>
                <w:lang w:val="eu-ES"/>
              </w:rPr>
              <w:t xml:space="preserve">aldapan behera </w:t>
            </w:r>
            <w:r w:rsidRPr="00F57FAB">
              <w:rPr>
                <w:lang w:val="eu-ES"/>
              </w:rPr>
              <w:t>auto</w:t>
            </w:r>
            <w:r w:rsidR="00327C0C">
              <w:rPr>
                <w:lang w:val="eu-ES"/>
              </w:rPr>
              <w:t>rik datorr</w:t>
            </w:r>
            <w:r w:rsidRPr="00F57FAB">
              <w:rPr>
                <w:lang w:val="eu-ES"/>
              </w:rPr>
              <w:t>en.</w:t>
            </w:r>
          </w:p>
        </w:tc>
      </w:tr>
      <w:tr w:rsidR="000609A5" w:rsidRPr="00F57FAB" w:rsidTr="00DD52D6">
        <w:tc>
          <w:tcPr>
            <w:tcW w:w="2689" w:type="dxa"/>
          </w:tcPr>
          <w:p w:rsidR="000609A5" w:rsidRPr="00F57FAB" w:rsidRDefault="00357E78">
            <w:pPr>
              <w:rPr>
                <w:lang w:val="eu-ES"/>
              </w:rPr>
            </w:pPr>
            <w:r w:rsidRPr="00F57FAB">
              <w:rPr>
                <w:highlight w:val="cyan"/>
                <w:lang w:val="eu-ES"/>
              </w:rPr>
              <w:lastRenderedPageBreak/>
              <w:t>Zerbitzuak</w:t>
            </w:r>
          </w:p>
        </w:tc>
        <w:tc>
          <w:tcPr>
            <w:tcW w:w="11305" w:type="dxa"/>
          </w:tcPr>
          <w:p w:rsidR="000609A5" w:rsidRPr="00F57FAB" w:rsidRDefault="001C648B" w:rsidP="00327C0C">
            <w:pPr>
              <w:rPr>
                <w:lang w:val="eu-ES"/>
              </w:rPr>
            </w:pPr>
            <w:proofErr w:type="spellStart"/>
            <w:r w:rsidRPr="00F57FAB">
              <w:rPr>
                <w:lang w:val="eu-ES"/>
              </w:rPr>
              <w:t>Mekolara</w:t>
            </w:r>
            <w:r w:rsidR="00327C0C">
              <w:rPr>
                <w:lang w:val="eu-ES"/>
              </w:rPr>
              <w:t>ko</w:t>
            </w:r>
            <w:proofErr w:type="spellEnd"/>
            <w:r w:rsidR="00327C0C">
              <w:rPr>
                <w:lang w:val="eu-ES"/>
              </w:rPr>
              <w:t xml:space="preserve"> igoerako</w:t>
            </w:r>
            <w:r w:rsidRPr="00F57FAB">
              <w:rPr>
                <w:lang w:val="eu-ES"/>
              </w:rPr>
              <w:t xml:space="preserve"> ispilua ez dagoela ondo orientatuta salatu du batek.</w:t>
            </w:r>
          </w:p>
        </w:tc>
      </w:tr>
      <w:tr w:rsidR="00A468ED" w:rsidRPr="00F57FAB" w:rsidTr="00DD52D6">
        <w:tc>
          <w:tcPr>
            <w:tcW w:w="2689" w:type="dxa"/>
          </w:tcPr>
          <w:p w:rsidR="00A468ED" w:rsidRPr="00F57FAB" w:rsidRDefault="00357E78">
            <w:pPr>
              <w:rPr>
                <w:lang w:val="eu-ES"/>
              </w:rPr>
            </w:pPr>
            <w:r w:rsidRPr="00F57FAB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305" w:type="dxa"/>
          </w:tcPr>
          <w:p w:rsidR="00A468ED" w:rsidRPr="00F57FAB" w:rsidRDefault="001C648B">
            <w:pPr>
              <w:rPr>
                <w:lang w:val="eu-ES"/>
              </w:rPr>
            </w:pPr>
            <w:r w:rsidRPr="00F57FAB">
              <w:rPr>
                <w:lang w:val="eu-ES"/>
              </w:rPr>
              <w:t xml:space="preserve">Batek eskatu du </w:t>
            </w:r>
            <w:r w:rsidR="00327C0C" w:rsidRPr="00F57FAB">
              <w:rPr>
                <w:lang w:val="eu-ES"/>
              </w:rPr>
              <w:t>abiadura</w:t>
            </w:r>
            <w:r w:rsidRPr="00F57FAB">
              <w:rPr>
                <w:lang w:val="eu-ES"/>
              </w:rPr>
              <w:t xml:space="preserve"> moteltzeko elementuren bat jartzeko Arrate-Biden.</w:t>
            </w:r>
            <w:bookmarkStart w:id="0" w:name="_GoBack"/>
            <w:bookmarkEnd w:id="0"/>
          </w:p>
        </w:tc>
      </w:tr>
    </w:tbl>
    <w:p w:rsidR="00B10C2B" w:rsidRPr="00F57FAB" w:rsidRDefault="00B10C2B">
      <w:pPr>
        <w:rPr>
          <w:lang w:val="eu-ES"/>
        </w:rPr>
      </w:pPr>
    </w:p>
    <w:sectPr w:rsidR="00B10C2B" w:rsidRPr="00F57FAB" w:rsidSect="00C07FCD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C4" w:rsidRDefault="009D1AC4" w:rsidP="009D1AC4">
      <w:pPr>
        <w:spacing w:after="0" w:line="240" w:lineRule="auto"/>
      </w:pPr>
      <w:r>
        <w:separator/>
      </w:r>
    </w:p>
  </w:endnote>
  <w:endnote w:type="continuationSeparator" w:id="0">
    <w:p w:rsidR="009D1AC4" w:rsidRDefault="009D1AC4" w:rsidP="009D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C4" w:rsidRDefault="009D1AC4" w:rsidP="009D1AC4">
      <w:pPr>
        <w:spacing w:after="0" w:line="240" w:lineRule="auto"/>
      </w:pPr>
      <w:r>
        <w:separator/>
      </w:r>
    </w:p>
  </w:footnote>
  <w:footnote w:type="continuationSeparator" w:id="0">
    <w:p w:rsidR="009D1AC4" w:rsidRDefault="009D1AC4" w:rsidP="009D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C4" w:rsidRPr="00655322" w:rsidRDefault="00357E78" w:rsidP="009D1AC4">
    <w:pPr>
      <w:pStyle w:val="Goiburua"/>
      <w:jc w:val="center"/>
      <w:rPr>
        <w:rFonts w:ascii="Arial" w:hAnsi="Arial" w:cs="Arial"/>
        <w:b/>
        <w:sz w:val="32"/>
        <w:szCs w:val="32"/>
        <w:u w:val="single"/>
      </w:rPr>
    </w:pPr>
    <w:r>
      <w:rPr>
        <w:rFonts w:ascii="Arial" w:hAnsi="Arial" w:cs="Arial"/>
        <w:b/>
        <w:sz w:val="32"/>
        <w:szCs w:val="32"/>
        <w:u w:val="single"/>
      </w:rPr>
      <w:t>HERRITARREN PARTE-HARTZEA</w:t>
    </w:r>
  </w:p>
  <w:p w:rsidR="009D1AC4" w:rsidRDefault="009D1AC4" w:rsidP="009D1AC4">
    <w:pPr>
      <w:pStyle w:val="Goiburua"/>
    </w:pPr>
  </w:p>
  <w:p w:rsidR="009D1AC4" w:rsidRDefault="00357E78" w:rsidP="009D1AC4">
    <w:pPr>
      <w:pStyle w:val="Goiburua"/>
      <w:tabs>
        <w:tab w:val="clear" w:pos="4252"/>
        <w:tab w:val="clear" w:pos="8504"/>
        <w:tab w:val="left" w:pos="11340"/>
      </w:tabs>
    </w:pPr>
    <w:r>
      <w:t>AUZO-BILERA</w:t>
    </w:r>
    <w:r w:rsidR="009D1AC4">
      <w:t xml:space="preserve">: </w:t>
    </w:r>
    <w:proofErr w:type="spellStart"/>
    <w:r w:rsidR="009D1AC4">
      <w:t>Legarre</w:t>
    </w:r>
    <w:proofErr w:type="spellEnd"/>
    <w:r w:rsidR="009D1AC4">
      <w:tab/>
    </w:r>
    <w:r>
      <w:t xml:space="preserve">DATA: </w:t>
    </w:r>
    <w:r w:rsidR="009D1AC4">
      <w:t>2016</w:t>
    </w:r>
    <w:r>
      <w:t>/11/16</w:t>
    </w:r>
  </w:p>
  <w:p w:rsidR="009D1AC4" w:rsidRDefault="009D1AC4" w:rsidP="009D1AC4">
    <w:pPr>
      <w:pStyle w:val="Goiburua"/>
      <w:tabs>
        <w:tab w:val="clear" w:pos="4252"/>
        <w:tab w:val="clear" w:pos="8504"/>
        <w:tab w:val="left" w:pos="11340"/>
      </w:tabs>
    </w:pPr>
  </w:p>
  <w:p w:rsidR="009D1AC4" w:rsidRDefault="009D1AC4" w:rsidP="009D1AC4">
    <w:pPr>
      <w:pStyle w:val="Goiburua"/>
      <w:tabs>
        <w:tab w:val="clear" w:pos="4252"/>
        <w:tab w:val="clear" w:pos="8504"/>
        <w:tab w:val="left" w:pos="11340"/>
      </w:tabs>
    </w:pPr>
  </w:p>
  <w:p w:rsidR="009D1AC4" w:rsidRDefault="009D1AC4" w:rsidP="009D1AC4">
    <w:pPr>
      <w:pStyle w:val="Goiburua"/>
    </w:pPr>
    <w:r>
      <w:t xml:space="preserve">    </w:t>
    </w:r>
    <w:proofErr w:type="spellStart"/>
    <w:r w:rsidR="00357E78">
      <w:t>Saila</w:t>
    </w:r>
    <w:proofErr w:type="spellEnd"/>
    <w:r w:rsidR="00357E78">
      <w:t xml:space="preserve"> </w:t>
    </w:r>
    <w:r>
      <w:t xml:space="preserve">   </w:t>
    </w:r>
    <w:r>
      <w:tab/>
      <w:t xml:space="preserve">     </w:t>
    </w:r>
    <w:proofErr w:type="spellStart"/>
    <w:r w:rsidR="00357E78">
      <w:t>Laburpena</w:t>
    </w:r>
    <w:proofErr w:type="spellEnd"/>
  </w:p>
  <w:p w:rsidR="009D1AC4" w:rsidRDefault="009D1AC4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CD"/>
    <w:rsid w:val="000609A5"/>
    <w:rsid w:val="00076392"/>
    <w:rsid w:val="0009463B"/>
    <w:rsid w:val="001967DC"/>
    <w:rsid w:val="001C648B"/>
    <w:rsid w:val="002251AF"/>
    <w:rsid w:val="002327D5"/>
    <w:rsid w:val="00251779"/>
    <w:rsid w:val="002E0D5A"/>
    <w:rsid w:val="003107C4"/>
    <w:rsid w:val="00327C0C"/>
    <w:rsid w:val="003375EC"/>
    <w:rsid w:val="00357E78"/>
    <w:rsid w:val="003B4377"/>
    <w:rsid w:val="004458FD"/>
    <w:rsid w:val="004E79ED"/>
    <w:rsid w:val="004F4D0A"/>
    <w:rsid w:val="00501D7C"/>
    <w:rsid w:val="005B6D8F"/>
    <w:rsid w:val="00652D49"/>
    <w:rsid w:val="006E14B6"/>
    <w:rsid w:val="00702BFD"/>
    <w:rsid w:val="007C07E6"/>
    <w:rsid w:val="008738CD"/>
    <w:rsid w:val="008878C4"/>
    <w:rsid w:val="008E495C"/>
    <w:rsid w:val="008F5443"/>
    <w:rsid w:val="009523C0"/>
    <w:rsid w:val="009A749D"/>
    <w:rsid w:val="009D1AC4"/>
    <w:rsid w:val="00A145AE"/>
    <w:rsid w:val="00A4059C"/>
    <w:rsid w:val="00A40754"/>
    <w:rsid w:val="00A468ED"/>
    <w:rsid w:val="00B10C2B"/>
    <w:rsid w:val="00B65D79"/>
    <w:rsid w:val="00B744E9"/>
    <w:rsid w:val="00BF482D"/>
    <w:rsid w:val="00BF7266"/>
    <w:rsid w:val="00C07FCD"/>
    <w:rsid w:val="00D410EE"/>
    <w:rsid w:val="00DD52D6"/>
    <w:rsid w:val="00DF6399"/>
    <w:rsid w:val="00E17EC9"/>
    <w:rsid w:val="00EB63A1"/>
    <w:rsid w:val="00EB7F04"/>
    <w:rsid w:val="00F139BC"/>
    <w:rsid w:val="00F57FAB"/>
    <w:rsid w:val="00F724BD"/>
    <w:rsid w:val="00F85435"/>
    <w:rsid w:val="00FD1345"/>
    <w:rsid w:val="00FD196A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41B5A5A-92EF-4C46-BD5F-81538B6C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06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uiPriority w:val="99"/>
    <w:unhideWhenUsed/>
    <w:rsid w:val="009D1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9D1AC4"/>
  </w:style>
  <w:style w:type="paragraph" w:styleId="Orri-oina">
    <w:name w:val="footer"/>
    <w:basedOn w:val="Normala"/>
    <w:link w:val="Orri-oinaKar"/>
    <w:uiPriority w:val="99"/>
    <w:unhideWhenUsed/>
    <w:rsid w:val="009D1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D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9C0C3772</Template>
  <TotalTime>73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Dorronsoro</dc:creator>
  <cp:keywords/>
  <dc:description/>
  <cp:lastModifiedBy>Karmen Bikuna</cp:lastModifiedBy>
  <cp:revision>4</cp:revision>
  <dcterms:created xsi:type="dcterms:W3CDTF">2017-01-19T11:06:00Z</dcterms:created>
  <dcterms:modified xsi:type="dcterms:W3CDTF">2017-01-19T12:21:00Z</dcterms:modified>
</cp:coreProperties>
</file>