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2BBA" w:rsidRDefault="00C82BBA" w:rsidP="00C82BBA">
      <w:pPr>
        <w:jc w:val="center"/>
      </w:pPr>
      <w:r w:rsidRPr="00DF3F8C">
        <w:rPr>
          <w:noProof/>
          <w:lang w:eastAsia="es-ES"/>
        </w:rPr>
        <w:drawing>
          <wp:inline distT="0" distB="0" distL="0" distR="0" wp14:anchorId="2B0AD04C" wp14:editId="58E5BE76">
            <wp:extent cx="1704408" cy="760651"/>
            <wp:effectExtent l="0" t="0" r="0" b="190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0605" cy="7901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06"/>
        <w:gridCol w:w="425"/>
        <w:gridCol w:w="3963"/>
      </w:tblGrid>
      <w:tr w:rsidR="00364AD2" w:rsidTr="0018781B">
        <w:tc>
          <w:tcPr>
            <w:tcW w:w="4106" w:type="dxa"/>
          </w:tcPr>
          <w:p w:rsidR="00364AD2" w:rsidRPr="00C04D26" w:rsidRDefault="00364AD2" w:rsidP="0018781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04D26">
              <w:rPr>
                <w:rFonts w:ascii="Arial" w:hAnsi="Arial" w:cs="Arial"/>
                <w:b/>
                <w:sz w:val="24"/>
                <w:szCs w:val="24"/>
              </w:rPr>
              <w:t>IRAGARKIA</w:t>
            </w:r>
          </w:p>
        </w:tc>
        <w:tc>
          <w:tcPr>
            <w:tcW w:w="425" w:type="dxa"/>
          </w:tcPr>
          <w:p w:rsidR="00364AD2" w:rsidRPr="00C04D26" w:rsidRDefault="00364AD2" w:rsidP="0018781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963" w:type="dxa"/>
          </w:tcPr>
          <w:p w:rsidR="00364AD2" w:rsidRPr="00C04D26" w:rsidRDefault="00364AD2" w:rsidP="0018781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04D26">
              <w:rPr>
                <w:rFonts w:ascii="Arial" w:hAnsi="Arial" w:cs="Arial"/>
                <w:b/>
                <w:sz w:val="24"/>
                <w:szCs w:val="24"/>
              </w:rPr>
              <w:t>ANUNCIO</w:t>
            </w:r>
          </w:p>
        </w:tc>
      </w:tr>
    </w:tbl>
    <w:p w:rsidR="00364AD2" w:rsidRDefault="00364AD2" w:rsidP="00364AD2"/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06"/>
        <w:gridCol w:w="425"/>
        <w:gridCol w:w="3963"/>
      </w:tblGrid>
      <w:tr w:rsidR="00364AD2" w:rsidTr="0018781B">
        <w:tc>
          <w:tcPr>
            <w:tcW w:w="4106" w:type="dxa"/>
          </w:tcPr>
          <w:p w:rsidR="00364AD2" w:rsidRDefault="00364AD2" w:rsidP="00200373">
            <w:pPr>
              <w:jc w:val="both"/>
            </w:pPr>
            <w:r>
              <w:rPr>
                <w:rFonts w:ascii="Arial" w:hAnsi="Arial" w:cs="Arial"/>
              </w:rPr>
              <w:t xml:space="preserve">San </w:t>
            </w:r>
            <w:proofErr w:type="spellStart"/>
            <w:r>
              <w:rPr>
                <w:rFonts w:ascii="Arial" w:hAnsi="Arial" w:cs="Arial"/>
              </w:rPr>
              <w:t>Juaneko</w:t>
            </w:r>
            <w:proofErr w:type="spellEnd"/>
            <w:r w:rsidRPr="00CF2435">
              <w:rPr>
                <w:rFonts w:ascii="Arial" w:hAnsi="Arial" w:cs="Arial"/>
              </w:rPr>
              <w:t xml:space="preserve"> </w:t>
            </w:r>
            <w:proofErr w:type="spellStart"/>
            <w:r w:rsidRPr="00CF2435">
              <w:rPr>
                <w:rFonts w:ascii="Arial" w:hAnsi="Arial" w:cs="Arial"/>
              </w:rPr>
              <w:t>jaietan</w:t>
            </w:r>
            <w:proofErr w:type="spellEnd"/>
            <w:r w:rsidRPr="00CF2435">
              <w:rPr>
                <w:rFonts w:ascii="Arial" w:hAnsi="Arial" w:cs="Arial"/>
              </w:rPr>
              <w:t xml:space="preserve"> </w:t>
            </w:r>
            <w:proofErr w:type="spellStart"/>
            <w:r w:rsidRPr="00CF2435">
              <w:rPr>
                <w:rFonts w:ascii="Arial" w:hAnsi="Arial" w:cs="Arial"/>
              </w:rPr>
              <w:t>salmenta</w:t>
            </w:r>
            <w:proofErr w:type="spellEnd"/>
            <w:r w:rsidRPr="00CF2435">
              <w:rPr>
                <w:rFonts w:ascii="Arial" w:hAnsi="Arial" w:cs="Arial"/>
              </w:rPr>
              <w:t xml:space="preserve"> </w:t>
            </w:r>
            <w:proofErr w:type="spellStart"/>
            <w:r w:rsidRPr="00CF2435">
              <w:rPr>
                <w:rFonts w:ascii="Arial" w:hAnsi="Arial" w:cs="Arial"/>
              </w:rPr>
              <w:t>postu</w:t>
            </w:r>
            <w:proofErr w:type="spellEnd"/>
            <w:r w:rsidRPr="00CF2435">
              <w:rPr>
                <w:rFonts w:ascii="Arial" w:hAnsi="Arial" w:cs="Arial"/>
              </w:rPr>
              <w:t xml:space="preserve"> </w:t>
            </w:r>
            <w:proofErr w:type="spellStart"/>
            <w:r w:rsidRPr="00CF2435">
              <w:rPr>
                <w:rFonts w:ascii="Arial" w:hAnsi="Arial" w:cs="Arial"/>
              </w:rPr>
              <w:t>bat</w:t>
            </w:r>
            <w:proofErr w:type="spellEnd"/>
            <w:r w:rsidRPr="00CF2435">
              <w:rPr>
                <w:rFonts w:ascii="Arial" w:hAnsi="Arial" w:cs="Arial"/>
              </w:rPr>
              <w:t xml:space="preserve"> </w:t>
            </w:r>
            <w:proofErr w:type="spellStart"/>
            <w:r w:rsidRPr="00CF2435">
              <w:rPr>
                <w:rFonts w:ascii="Arial" w:hAnsi="Arial" w:cs="Arial"/>
              </w:rPr>
              <w:t>jartzeko</w:t>
            </w:r>
            <w:proofErr w:type="spellEnd"/>
            <w:r w:rsidRPr="00CF2435"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onartuak</w:t>
            </w:r>
            <w:proofErr w:type="spellEnd"/>
            <w:r>
              <w:rPr>
                <w:rFonts w:ascii="Arial" w:hAnsi="Arial" w:cs="Arial"/>
              </w:rPr>
              <w:t xml:space="preserve"> eta </w:t>
            </w:r>
            <w:proofErr w:type="spellStart"/>
            <w:r>
              <w:rPr>
                <w:rFonts w:ascii="Arial" w:hAnsi="Arial" w:cs="Arial"/>
              </w:rPr>
              <w:t>baztertuak</w:t>
            </w:r>
            <w:proofErr w:type="spellEnd"/>
            <w:r>
              <w:rPr>
                <w:rFonts w:ascii="Arial" w:hAnsi="Arial" w:cs="Arial"/>
              </w:rPr>
              <w:t xml:space="preserve"> izan </w:t>
            </w:r>
            <w:proofErr w:type="spellStart"/>
            <w:r>
              <w:rPr>
                <w:rFonts w:ascii="Arial" w:hAnsi="Arial" w:cs="Arial"/>
              </w:rPr>
              <w:t>ziren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hautagaien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behin-behineko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zerrenda</w:t>
            </w:r>
            <w:proofErr w:type="spellEnd"/>
            <w:r>
              <w:rPr>
                <w:rFonts w:ascii="Arial" w:hAnsi="Arial" w:cs="Arial"/>
              </w:rPr>
              <w:t xml:space="preserve"> Eibarko </w:t>
            </w:r>
            <w:proofErr w:type="spellStart"/>
            <w:r>
              <w:rPr>
                <w:rFonts w:ascii="Arial" w:hAnsi="Arial" w:cs="Arial"/>
              </w:rPr>
              <w:t>Udalaren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webgunean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argitaratu</w:t>
            </w:r>
            <w:proofErr w:type="spellEnd"/>
            <w:r>
              <w:rPr>
                <w:rFonts w:ascii="Arial" w:hAnsi="Arial" w:cs="Arial"/>
              </w:rPr>
              <w:t xml:space="preserve"> zen </w:t>
            </w:r>
            <w:r w:rsidR="007F71DD">
              <w:rPr>
                <w:rFonts w:ascii="Arial" w:hAnsi="Arial" w:cs="Arial"/>
              </w:rPr>
              <w:t>2022</w:t>
            </w:r>
            <w:r w:rsidRPr="0053348A">
              <w:rPr>
                <w:rFonts w:ascii="Arial" w:hAnsi="Arial" w:cs="Arial"/>
              </w:rPr>
              <w:t>ko</w:t>
            </w:r>
            <w:r>
              <w:rPr>
                <w:rFonts w:ascii="Arial" w:hAnsi="Arial" w:cs="Arial"/>
              </w:rPr>
              <w:t xml:space="preserve"> </w:t>
            </w:r>
            <w:proofErr w:type="spellStart"/>
            <w:r w:rsidR="00427C55">
              <w:rPr>
                <w:rFonts w:ascii="Arial" w:hAnsi="Arial" w:cs="Arial"/>
              </w:rPr>
              <w:t>otsailaren</w:t>
            </w:r>
            <w:proofErr w:type="spellEnd"/>
            <w:r w:rsidR="00427C55">
              <w:rPr>
                <w:rFonts w:ascii="Arial" w:hAnsi="Arial" w:cs="Arial"/>
              </w:rPr>
              <w:t xml:space="preserve"> 21e</w:t>
            </w:r>
            <w:r>
              <w:rPr>
                <w:rFonts w:ascii="Arial" w:hAnsi="Arial" w:cs="Arial"/>
              </w:rPr>
              <w:t xml:space="preserve">an.Zerrenda horren </w:t>
            </w:r>
            <w:proofErr w:type="spellStart"/>
            <w:r>
              <w:rPr>
                <w:rFonts w:ascii="Arial" w:hAnsi="Arial" w:cs="Arial"/>
              </w:rPr>
              <w:t>kontrako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erreklamazioa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epea</w:t>
            </w:r>
            <w:proofErr w:type="spellEnd"/>
            <w:r>
              <w:rPr>
                <w:rFonts w:ascii="Arial" w:hAnsi="Arial" w:cs="Arial"/>
              </w:rPr>
              <w:t xml:space="preserve">, </w:t>
            </w:r>
            <w:proofErr w:type="spellStart"/>
            <w:r>
              <w:rPr>
                <w:rFonts w:ascii="Arial" w:hAnsi="Arial" w:cs="Arial"/>
              </w:rPr>
              <w:t>amaiturik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aurkeztu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direnak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onetsi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ondoren</w:t>
            </w:r>
            <w:proofErr w:type="spellEnd"/>
            <w:r>
              <w:rPr>
                <w:rFonts w:ascii="Arial" w:hAnsi="Arial" w:cs="Arial"/>
              </w:rPr>
              <w:t xml:space="preserve">, </w:t>
            </w:r>
            <w:proofErr w:type="spellStart"/>
            <w:r>
              <w:rPr>
                <w:rFonts w:ascii="Arial" w:hAnsi="Arial" w:cs="Arial"/>
              </w:rPr>
              <w:t>baztertuen</w:t>
            </w:r>
            <w:proofErr w:type="spellEnd"/>
            <w:r w:rsidRPr="00CF2435">
              <w:rPr>
                <w:rFonts w:ascii="Arial" w:hAnsi="Arial" w:cs="Arial"/>
              </w:rPr>
              <w:t xml:space="preserve"> </w:t>
            </w:r>
            <w:proofErr w:type="spellStart"/>
            <w:r w:rsidRPr="00CF2435">
              <w:rPr>
                <w:rFonts w:ascii="Arial" w:hAnsi="Arial" w:cs="Arial"/>
              </w:rPr>
              <w:t>behin-be</w:t>
            </w:r>
            <w:r w:rsidR="00200373">
              <w:rPr>
                <w:rFonts w:ascii="Arial" w:hAnsi="Arial" w:cs="Arial"/>
              </w:rPr>
              <w:t>tiko</w:t>
            </w:r>
            <w:bookmarkStart w:id="0" w:name="_GoBack"/>
            <w:bookmarkEnd w:id="0"/>
            <w:proofErr w:type="spellEnd"/>
            <w:r w:rsidRPr="00CF2435">
              <w:rPr>
                <w:rFonts w:ascii="Arial" w:hAnsi="Arial" w:cs="Arial"/>
              </w:rPr>
              <w:t xml:space="preserve"> </w:t>
            </w:r>
            <w:proofErr w:type="spellStart"/>
            <w:r w:rsidRPr="00CF2435">
              <w:rPr>
                <w:rFonts w:ascii="Arial" w:hAnsi="Arial" w:cs="Arial"/>
              </w:rPr>
              <w:t>zerrenda</w:t>
            </w:r>
            <w:proofErr w:type="spellEnd"/>
            <w:r w:rsidRPr="00CF2435">
              <w:rPr>
                <w:rFonts w:ascii="Arial" w:hAnsi="Arial" w:cs="Arial"/>
              </w:rPr>
              <w:t xml:space="preserve"> </w:t>
            </w:r>
            <w:proofErr w:type="spellStart"/>
            <w:r w:rsidRPr="00CF2435">
              <w:rPr>
                <w:rFonts w:ascii="Arial" w:hAnsi="Arial" w:cs="Arial"/>
              </w:rPr>
              <w:t>hau</w:t>
            </w:r>
            <w:proofErr w:type="spellEnd"/>
            <w:r w:rsidRPr="00CF2435">
              <w:rPr>
                <w:rFonts w:ascii="Arial" w:hAnsi="Arial" w:cs="Arial"/>
              </w:rPr>
              <w:t xml:space="preserve"> </w:t>
            </w:r>
            <w:proofErr w:type="spellStart"/>
            <w:r w:rsidRPr="00CF2435">
              <w:rPr>
                <w:rFonts w:ascii="Arial" w:hAnsi="Arial" w:cs="Arial"/>
              </w:rPr>
              <w:t>argitaratzen</w:t>
            </w:r>
            <w:proofErr w:type="spellEnd"/>
            <w:r w:rsidRPr="00CF2435">
              <w:rPr>
                <w:rFonts w:ascii="Arial" w:hAnsi="Arial" w:cs="Arial"/>
              </w:rPr>
              <w:t xml:space="preserve"> da:</w:t>
            </w:r>
          </w:p>
        </w:tc>
        <w:tc>
          <w:tcPr>
            <w:tcW w:w="425" w:type="dxa"/>
          </w:tcPr>
          <w:p w:rsidR="00364AD2" w:rsidRDefault="00364AD2" w:rsidP="0018781B"/>
        </w:tc>
        <w:tc>
          <w:tcPr>
            <w:tcW w:w="3963" w:type="dxa"/>
          </w:tcPr>
          <w:p w:rsidR="00364AD2" w:rsidRPr="00CF2E3A" w:rsidRDefault="00364AD2" w:rsidP="00427C55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La lista provisional de personas admitidas y excluidas en el proceso selectivo para la colocación de puestos de venta en las fiestas de San Juan se publicó </w:t>
            </w:r>
            <w:r w:rsidRPr="0053348A">
              <w:rPr>
                <w:rFonts w:ascii="Arial" w:hAnsi="Arial" w:cs="Arial"/>
              </w:rPr>
              <w:t>en la web municipal el</w:t>
            </w:r>
            <w:r w:rsidR="00427C55">
              <w:rPr>
                <w:rFonts w:ascii="Arial" w:hAnsi="Arial" w:cs="Arial"/>
              </w:rPr>
              <w:t xml:space="preserve"> 21</w:t>
            </w:r>
            <w:r>
              <w:rPr>
                <w:rFonts w:ascii="Arial" w:hAnsi="Arial" w:cs="Arial"/>
              </w:rPr>
              <w:t xml:space="preserve"> de </w:t>
            </w:r>
            <w:r w:rsidR="00427C55">
              <w:rPr>
                <w:rFonts w:ascii="Arial" w:hAnsi="Arial" w:cs="Arial"/>
              </w:rPr>
              <w:t>febrero</w:t>
            </w:r>
            <w:r>
              <w:rPr>
                <w:rFonts w:ascii="Arial" w:hAnsi="Arial" w:cs="Arial"/>
              </w:rPr>
              <w:t xml:space="preserve"> de </w:t>
            </w:r>
            <w:r w:rsidR="007F71DD">
              <w:rPr>
                <w:rFonts w:ascii="Arial" w:hAnsi="Arial" w:cs="Arial"/>
              </w:rPr>
              <w:t>2022</w:t>
            </w:r>
            <w:r>
              <w:rPr>
                <w:rFonts w:ascii="Arial" w:hAnsi="Arial" w:cs="Arial"/>
              </w:rPr>
              <w:t>.Finalizado el plazo de presentación de reclamaciones y resueltas las mismas se publica la lista definitiva</w:t>
            </w:r>
            <w:r w:rsidRPr="00CF2E3A">
              <w:rPr>
                <w:rFonts w:ascii="Arial" w:hAnsi="Arial" w:cs="Arial"/>
              </w:rPr>
              <w:t xml:space="preserve"> de personas</w:t>
            </w:r>
            <w:r>
              <w:rPr>
                <w:rFonts w:ascii="Arial" w:hAnsi="Arial" w:cs="Arial"/>
              </w:rPr>
              <w:t xml:space="preserve"> excluidas:</w:t>
            </w:r>
          </w:p>
        </w:tc>
      </w:tr>
    </w:tbl>
    <w:p w:rsidR="00364AD2" w:rsidRDefault="00364AD2" w:rsidP="00364AD2"/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1382"/>
        <w:gridCol w:w="1408"/>
        <w:gridCol w:w="3587"/>
      </w:tblGrid>
      <w:tr w:rsidR="00C40371" w:rsidTr="0018781B">
        <w:tc>
          <w:tcPr>
            <w:tcW w:w="3509" w:type="dxa"/>
            <w:gridSpan w:val="2"/>
          </w:tcPr>
          <w:p w:rsidR="00C40371" w:rsidRPr="006F6F13" w:rsidRDefault="00C40371" w:rsidP="00C40371">
            <w:pPr>
              <w:jc w:val="both"/>
              <w:rPr>
                <w:lang w:val="en-US"/>
              </w:rPr>
            </w:pPr>
            <w:r w:rsidRPr="00401436"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val="en-GB"/>
              </w:rPr>
              <w:t>BAZTERTUTAKOEN BEHIN</w:t>
            </w:r>
            <w:r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val="en-GB"/>
              </w:rPr>
              <w:t xml:space="preserve">-BETIKO ZERRENDA </w:t>
            </w:r>
          </w:p>
        </w:tc>
        <w:tc>
          <w:tcPr>
            <w:tcW w:w="1408" w:type="dxa"/>
          </w:tcPr>
          <w:p w:rsidR="00C40371" w:rsidRPr="006F6F13" w:rsidRDefault="00C40371" w:rsidP="0018781B">
            <w:pPr>
              <w:rPr>
                <w:lang w:val="en-US"/>
              </w:rPr>
            </w:pPr>
          </w:p>
        </w:tc>
        <w:tc>
          <w:tcPr>
            <w:tcW w:w="3587" w:type="dxa"/>
          </w:tcPr>
          <w:p w:rsidR="00C40371" w:rsidRDefault="00C40371" w:rsidP="00C40371">
            <w:pPr>
              <w:jc w:val="both"/>
              <w:rPr>
                <w:rFonts w:ascii="Arial" w:hAnsi="Arial" w:cs="Arial"/>
              </w:rPr>
            </w:pPr>
            <w:r w:rsidRPr="00401436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 xml:space="preserve">LISTADO </w:t>
            </w:r>
            <w:r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>DEFINITIVO</w:t>
            </w:r>
            <w:r w:rsidRPr="00401436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 xml:space="preserve"> DE EXCLUIDOS</w:t>
            </w:r>
          </w:p>
        </w:tc>
      </w:tr>
      <w:tr w:rsidR="00C54C53" w:rsidRPr="00401436" w:rsidTr="0018781B">
        <w:tc>
          <w:tcPr>
            <w:tcW w:w="2127" w:type="dxa"/>
          </w:tcPr>
          <w:p w:rsidR="00C54C53" w:rsidRPr="00401436" w:rsidRDefault="00C54C53" w:rsidP="0018781B">
            <w:pPr>
              <w:rPr>
                <w:rFonts w:ascii="Arial" w:hAnsi="Arial" w:cs="Arial"/>
                <w:b/>
                <w:bCs/>
                <w:i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b/>
                <w:bCs/>
                <w:i/>
                <w:sz w:val="16"/>
                <w:szCs w:val="16"/>
                <w:u w:val="single"/>
              </w:rPr>
              <w:t>NAN</w:t>
            </w:r>
            <w:r w:rsidRPr="00F4047D">
              <w:rPr>
                <w:rFonts w:ascii="Arial" w:hAnsi="Arial" w:cs="Arial"/>
                <w:b/>
                <w:bCs/>
                <w:i/>
                <w:sz w:val="16"/>
                <w:szCs w:val="16"/>
                <w:u w:val="single"/>
              </w:rPr>
              <w:t>/</w:t>
            </w:r>
            <w:r>
              <w:rPr>
                <w:rFonts w:ascii="Arial" w:hAnsi="Arial" w:cs="Arial"/>
                <w:b/>
                <w:bCs/>
                <w:i/>
                <w:sz w:val="16"/>
                <w:szCs w:val="16"/>
                <w:u w:val="single"/>
              </w:rPr>
              <w:t>DNI</w:t>
            </w:r>
          </w:p>
        </w:tc>
        <w:tc>
          <w:tcPr>
            <w:tcW w:w="2790" w:type="dxa"/>
            <w:gridSpan w:val="2"/>
          </w:tcPr>
          <w:p w:rsidR="00C54C53" w:rsidRDefault="00C54C53" w:rsidP="0018781B">
            <w:r w:rsidRPr="00F4047D">
              <w:rPr>
                <w:rFonts w:ascii="Arial" w:hAnsi="Arial" w:cs="Arial"/>
                <w:b/>
                <w:bCs/>
                <w:i/>
                <w:sz w:val="16"/>
                <w:szCs w:val="16"/>
                <w:u w:val="single"/>
              </w:rPr>
              <w:t>BAZTERTZEKO ARRAZOIAK</w:t>
            </w:r>
          </w:p>
        </w:tc>
        <w:tc>
          <w:tcPr>
            <w:tcW w:w="3587" w:type="dxa"/>
          </w:tcPr>
          <w:p w:rsidR="00C54C53" w:rsidRPr="00401436" w:rsidRDefault="00C54C53" w:rsidP="0018781B">
            <w:pPr>
              <w:rPr>
                <w:rFonts w:ascii="Arial" w:hAnsi="Arial" w:cs="Arial"/>
                <w:b/>
                <w:bCs/>
                <w:i/>
                <w:sz w:val="16"/>
                <w:szCs w:val="16"/>
                <w:u w:val="single"/>
              </w:rPr>
            </w:pPr>
            <w:r w:rsidRPr="00401436">
              <w:rPr>
                <w:rFonts w:ascii="Arial" w:hAnsi="Arial" w:cs="Arial"/>
                <w:b/>
                <w:bCs/>
                <w:i/>
                <w:sz w:val="16"/>
                <w:szCs w:val="16"/>
                <w:u w:val="single"/>
              </w:rPr>
              <w:t>MOTIVOS DE EXCLUSIÓN</w:t>
            </w:r>
          </w:p>
        </w:tc>
      </w:tr>
      <w:tr w:rsidR="00C54C53" w:rsidRPr="00401436" w:rsidTr="0018781B">
        <w:tc>
          <w:tcPr>
            <w:tcW w:w="2127" w:type="dxa"/>
          </w:tcPr>
          <w:p w:rsidR="00C54C53" w:rsidRDefault="00C54C53" w:rsidP="0018781B">
            <w:pPr>
              <w:rPr>
                <w:rFonts w:ascii="Arial" w:hAnsi="Arial" w:cs="Arial"/>
                <w:b/>
                <w:bCs/>
                <w:i/>
                <w:sz w:val="16"/>
                <w:szCs w:val="16"/>
                <w:u w:val="single"/>
              </w:rPr>
            </w:pPr>
          </w:p>
        </w:tc>
        <w:tc>
          <w:tcPr>
            <w:tcW w:w="2790" w:type="dxa"/>
            <w:gridSpan w:val="2"/>
          </w:tcPr>
          <w:p w:rsidR="00C54C53" w:rsidRPr="00F4047D" w:rsidRDefault="00C54C53" w:rsidP="0018781B">
            <w:pPr>
              <w:rPr>
                <w:rFonts w:ascii="Arial" w:hAnsi="Arial" w:cs="Arial"/>
                <w:b/>
                <w:bCs/>
                <w:i/>
                <w:sz w:val="16"/>
                <w:szCs w:val="16"/>
                <w:u w:val="single"/>
              </w:rPr>
            </w:pPr>
          </w:p>
        </w:tc>
        <w:tc>
          <w:tcPr>
            <w:tcW w:w="3587" w:type="dxa"/>
          </w:tcPr>
          <w:p w:rsidR="00C54C53" w:rsidRPr="00401436" w:rsidRDefault="00C54C53" w:rsidP="0018781B">
            <w:pPr>
              <w:rPr>
                <w:rFonts w:ascii="Arial" w:hAnsi="Arial" w:cs="Arial"/>
                <w:b/>
                <w:bCs/>
                <w:i/>
                <w:sz w:val="16"/>
                <w:szCs w:val="16"/>
                <w:u w:val="single"/>
              </w:rPr>
            </w:pPr>
          </w:p>
        </w:tc>
      </w:tr>
      <w:tr w:rsidR="00C54C53" w:rsidRPr="00401436" w:rsidTr="00C54C53">
        <w:tc>
          <w:tcPr>
            <w:tcW w:w="2127" w:type="dxa"/>
          </w:tcPr>
          <w:p w:rsidR="00C54C53" w:rsidRPr="00401436" w:rsidRDefault="00C54C53" w:rsidP="0018781B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val="en-GB"/>
              </w:rPr>
            </w:pPr>
            <w:r>
              <w:t>79400547Q</w:t>
            </w:r>
          </w:p>
        </w:tc>
        <w:tc>
          <w:tcPr>
            <w:tcW w:w="2790" w:type="dxa"/>
            <w:gridSpan w:val="2"/>
          </w:tcPr>
          <w:p w:rsidR="00C54C53" w:rsidRPr="00C54C53" w:rsidRDefault="00C54C53" w:rsidP="002B2A47">
            <w:pPr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C54C53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 xml:space="preserve">DOKUMENTAZIOA </w:t>
            </w:r>
            <w:r w:rsidR="002B2A47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EPEZ KANPO AURKEZTUTA</w:t>
            </w:r>
          </w:p>
        </w:tc>
        <w:tc>
          <w:tcPr>
            <w:tcW w:w="3587" w:type="dxa"/>
          </w:tcPr>
          <w:p w:rsidR="00C54C53" w:rsidRPr="00C54C53" w:rsidRDefault="00AB43F3" w:rsidP="008F6A16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 xml:space="preserve">NO </w:t>
            </w:r>
            <w:r w:rsidR="00C54C53" w:rsidRPr="00C54C53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 xml:space="preserve">PRESENTACION </w:t>
            </w:r>
            <w:r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DE DOCUMENTACION EN</w:t>
            </w:r>
            <w:r w:rsidR="008F6A16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 xml:space="preserve"> PLAZO</w:t>
            </w:r>
          </w:p>
        </w:tc>
      </w:tr>
      <w:tr w:rsidR="00C54C53" w:rsidRPr="00401436" w:rsidTr="00C54C53">
        <w:tc>
          <w:tcPr>
            <w:tcW w:w="2127" w:type="dxa"/>
          </w:tcPr>
          <w:p w:rsidR="00C54C53" w:rsidRPr="00401436" w:rsidRDefault="00C54C53" w:rsidP="00C54C53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val="en-GB"/>
              </w:rPr>
            </w:pPr>
            <w:r>
              <w:t>26884098L</w:t>
            </w:r>
          </w:p>
        </w:tc>
        <w:tc>
          <w:tcPr>
            <w:tcW w:w="2790" w:type="dxa"/>
            <w:gridSpan w:val="2"/>
          </w:tcPr>
          <w:p w:rsidR="00C54C53" w:rsidRPr="00C54C53" w:rsidRDefault="00C54C53" w:rsidP="002B2A47">
            <w:pPr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C54C53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 xml:space="preserve">DOKUMENTAZIOA </w:t>
            </w:r>
            <w:r w:rsidR="002B2A47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EPEZ KANPO AURKEZTUTA</w:t>
            </w:r>
          </w:p>
        </w:tc>
        <w:tc>
          <w:tcPr>
            <w:tcW w:w="3587" w:type="dxa"/>
          </w:tcPr>
          <w:p w:rsidR="00C54C53" w:rsidRPr="00C54C53" w:rsidRDefault="00650E29" w:rsidP="00650E29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 xml:space="preserve">NO </w:t>
            </w:r>
            <w:r w:rsidRPr="00C54C53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 xml:space="preserve">PRESENTACION </w:t>
            </w:r>
            <w:r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DE DOCUMENTACION EN PLAZO</w:t>
            </w:r>
            <w:r w:rsidRPr="00C54C53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 xml:space="preserve"> </w:t>
            </w:r>
          </w:p>
        </w:tc>
      </w:tr>
      <w:tr w:rsidR="00781F39" w:rsidRPr="00401436" w:rsidTr="00C54C53">
        <w:tc>
          <w:tcPr>
            <w:tcW w:w="2127" w:type="dxa"/>
          </w:tcPr>
          <w:p w:rsidR="00781F39" w:rsidRPr="007B529C" w:rsidRDefault="00781F39" w:rsidP="00781F39">
            <w:r>
              <w:t>79232684F</w:t>
            </w:r>
          </w:p>
        </w:tc>
        <w:tc>
          <w:tcPr>
            <w:tcW w:w="2790" w:type="dxa"/>
            <w:gridSpan w:val="2"/>
          </w:tcPr>
          <w:p w:rsidR="00781F39" w:rsidRPr="00C54C53" w:rsidRDefault="00D77870" w:rsidP="00781F39">
            <w:pPr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PLEGUAREN ARABERA EZ AURKEZTEAGATIK</w:t>
            </w:r>
          </w:p>
        </w:tc>
        <w:tc>
          <w:tcPr>
            <w:tcW w:w="3587" w:type="dxa"/>
          </w:tcPr>
          <w:p w:rsidR="00781F39" w:rsidRPr="00C54C53" w:rsidRDefault="00781F39" w:rsidP="00EA10F7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NO PRESENTA</w:t>
            </w:r>
            <w:r w:rsidR="00EA10F7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 xml:space="preserve">DO </w:t>
            </w:r>
            <w:r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SEGÚN PLIEGOS</w:t>
            </w:r>
          </w:p>
        </w:tc>
      </w:tr>
      <w:tr w:rsidR="00715F18" w:rsidRPr="00401436" w:rsidTr="00C54C53">
        <w:tc>
          <w:tcPr>
            <w:tcW w:w="2127" w:type="dxa"/>
          </w:tcPr>
          <w:p w:rsidR="00715F18" w:rsidRPr="007B529C" w:rsidRDefault="00715F18" w:rsidP="00715F18">
            <w:r w:rsidRPr="00A91AAB">
              <w:t>Y5166540H</w:t>
            </w:r>
          </w:p>
        </w:tc>
        <w:tc>
          <w:tcPr>
            <w:tcW w:w="2790" w:type="dxa"/>
            <w:gridSpan w:val="2"/>
          </w:tcPr>
          <w:p w:rsidR="00715F18" w:rsidRDefault="00715F18" w:rsidP="00715F18">
            <w:r w:rsidRPr="001B6C04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PLEGUAREN ARABERA EZ AURKEZTEAGATIK</w:t>
            </w:r>
          </w:p>
        </w:tc>
        <w:tc>
          <w:tcPr>
            <w:tcW w:w="3587" w:type="dxa"/>
          </w:tcPr>
          <w:p w:rsidR="00715F18" w:rsidRDefault="00715F18" w:rsidP="00715F18">
            <w:r w:rsidRPr="00A77E44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NO PRESENTADO SEGÚN PLIEGOS</w:t>
            </w:r>
          </w:p>
        </w:tc>
      </w:tr>
      <w:tr w:rsidR="00715F18" w:rsidRPr="00401436" w:rsidTr="00C54C53">
        <w:tc>
          <w:tcPr>
            <w:tcW w:w="2127" w:type="dxa"/>
          </w:tcPr>
          <w:p w:rsidR="00715F18" w:rsidRPr="007B529C" w:rsidRDefault="00715F18" w:rsidP="00715F18">
            <w:r>
              <w:t>72850610L</w:t>
            </w:r>
          </w:p>
        </w:tc>
        <w:tc>
          <w:tcPr>
            <w:tcW w:w="2790" w:type="dxa"/>
            <w:gridSpan w:val="2"/>
          </w:tcPr>
          <w:p w:rsidR="00715F18" w:rsidRDefault="00715F18" w:rsidP="00715F18">
            <w:r w:rsidRPr="001B6C04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PLEGUAREN ARABERA EZ AURKEZTEAGATIK</w:t>
            </w:r>
          </w:p>
        </w:tc>
        <w:tc>
          <w:tcPr>
            <w:tcW w:w="3587" w:type="dxa"/>
          </w:tcPr>
          <w:p w:rsidR="00715F18" w:rsidRDefault="00715F18" w:rsidP="00715F18">
            <w:r w:rsidRPr="00A77E44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NO PRESENTADO SEGÚN PLIEGOS</w:t>
            </w:r>
          </w:p>
        </w:tc>
      </w:tr>
      <w:tr w:rsidR="00715F18" w:rsidRPr="00401436" w:rsidTr="00C54C53">
        <w:tc>
          <w:tcPr>
            <w:tcW w:w="2127" w:type="dxa"/>
          </w:tcPr>
          <w:p w:rsidR="00715F18" w:rsidRDefault="00715F18" w:rsidP="00715F18">
            <w:r>
              <w:t>71798205W</w:t>
            </w:r>
          </w:p>
        </w:tc>
        <w:tc>
          <w:tcPr>
            <w:tcW w:w="2790" w:type="dxa"/>
            <w:gridSpan w:val="2"/>
          </w:tcPr>
          <w:p w:rsidR="00715F18" w:rsidRDefault="00715F18" w:rsidP="00715F18">
            <w:r w:rsidRPr="001B6C04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PLEGUAREN ARABERA EZ AURKEZTEAGATIK</w:t>
            </w:r>
          </w:p>
        </w:tc>
        <w:tc>
          <w:tcPr>
            <w:tcW w:w="3587" w:type="dxa"/>
          </w:tcPr>
          <w:p w:rsidR="00715F18" w:rsidRDefault="00715F18" w:rsidP="00715F18">
            <w:r w:rsidRPr="00A77E44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NO PRESENTADO SEGÚN PLIEGOS</w:t>
            </w:r>
          </w:p>
        </w:tc>
      </w:tr>
      <w:tr w:rsidR="00715F18" w:rsidRPr="00401436" w:rsidTr="00026BC1">
        <w:tc>
          <w:tcPr>
            <w:tcW w:w="2127" w:type="dxa"/>
          </w:tcPr>
          <w:p w:rsidR="00715F18" w:rsidRDefault="00715F18" w:rsidP="00715F18">
            <w:r>
              <w:t>71795163L</w:t>
            </w:r>
          </w:p>
        </w:tc>
        <w:tc>
          <w:tcPr>
            <w:tcW w:w="2790" w:type="dxa"/>
            <w:gridSpan w:val="2"/>
          </w:tcPr>
          <w:p w:rsidR="00715F18" w:rsidRDefault="00715F18" w:rsidP="00715F18">
            <w:r w:rsidRPr="001B6C04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PLEGUAREN ARABERA EZ AURKEZTEAGATIK</w:t>
            </w:r>
          </w:p>
        </w:tc>
        <w:tc>
          <w:tcPr>
            <w:tcW w:w="3587" w:type="dxa"/>
          </w:tcPr>
          <w:p w:rsidR="00715F18" w:rsidRDefault="00715F18" w:rsidP="00715F18">
            <w:r w:rsidRPr="00A77E44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NO PRESENTADO SEGÚN PLIEGOS</w:t>
            </w:r>
          </w:p>
        </w:tc>
      </w:tr>
      <w:tr w:rsidR="00715F18" w:rsidRPr="00401436" w:rsidTr="00026BC1">
        <w:tc>
          <w:tcPr>
            <w:tcW w:w="2127" w:type="dxa"/>
            <w:tcBorders>
              <w:top w:val="nil"/>
            </w:tcBorders>
            <w:shd w:val="clear" w:color="auto" w:fill="auto"/>
            <w:vAlign w:val="center"/>
          </w:tcPr>
          <w:p w:rsidR="00715F18" w:rsidRDefault="00715F18" w:rsidP="00715F18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t>X6580112L</w:t>
            </w:r>
          </w:p>
        </w:tc>
        <w:tc>
          <w:tcPr>
            <w:tcW w:w="2790" w:type="dxa"/>
            <w:gridSpan w:val="2"/>
            <w:tcBorders>
              <w:left w:val="nil"/>
            </w:tcBorders>
          </w:tcPr>
          <w:p w:rsidR="00715F18" w:rsidRDefault="00715F18" w:rsidP="00715F18">
            <w:r w:rsidRPr="001B6C04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PLEGUAREN ARABERA EZ AURKEZTEAGATIK</w:t>
            </w:r>
          </w:p>
        </w:tc>
        <w:tc>
          <w:tcPr>
            <w:tcW w:w="3587" w:type="dxa"/>
          </w:tcPr>
          <w:p w:rsidR="00715F18" w:rsidRDefault="00715F18" w:rsidP="00715F18">
            <w:r w:rsidRPr="00A77E44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NO PRESENTADO SEGÚN PLIEGOS</w:t>
            </w:r>
          </w:p>
        </w:tc>
      </w:tr>
    </w:tbl>
    <w:p w:rsidR="00C82BBA" w:rsidRDefault="00C82BBA" w:rsidP="00C82BBA"/>
    <w:tbl>
      <w:tblPr>
        <w:tblStyle w:val="Tablaconcuadrcula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06"/>
        <w:gridCol w:w="425"/>
        <w:gridCol w:w="3963"/>
      </w:tblGrid>
      <w:tr w:rsidR="00C82BBA" w:rsidRPr="007E0C90" w:rsidTr="0018781B">
        <w:tc>
          <w:tcPr>
            <w:tcW w:w="4106" w:type="dxa"/>
          </w:tcPr>
          <w:p w:rsidR="00C82BBA" w:rsidRPr="007E0C90" w:rsidRDefault="00812F43" w:rsidP="00812F4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Eibar,2022ko </w:t>
            </w:r>
            <w:proofErr w:type="spellStart"/>
            <w:r>
              <w:rPr>
                <w:rFonts w:ascii="Arial" w:hAnsi="Arial" w:cs="Arial"/>
              </w:rPr>
              <w:t>maiatzaren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r w:rsidR="003D6233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6</w:t>
            </w:r>
            <w:r w:rsidR="00C82BBA" w:rsidRPr="007E0C90">
              <w:rPr>
                <w:rFonts w:ascii="Arial" w:hAnsi="Arial" w:cs="Arial"/>
              </w:rPr>
              <w:t xml:space="preserve">a </w:t>
            </w:r>
          </w:p>
        </w:tc>
        <w:tc>
          <w:tcPr>
            <w:tcW w:w="425" w:type="dxa"/>
          </w:tcPr>
          <w:p w:rsidR="00C82BBA" w:rsidRPr="007E0C90" w:rsidRDefault="00C82BBA" w:rsidP="0018781B">
            <w:pPr>
              <w:rPr>
                <w:rFonts w:ascii="Arial" w:hAnsi="Arial" w:cs="Arial"/>
              </w:rPr>
            </w:pPr>
          </w:p>
        </w:tc>
        <w:tc>
          <w:tcPr>
            <w:tcW w:w="3963" w:type="dxa"/>
          </w:tcPr>
          <w:p w:rsidR="00C82BBA" w:rsidRPr="007E0C90" w:rsidRDefault="00812F43" w:rsidP="00812F4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Eibar,</w:t>
            </w:r>
            <w:r w:rsidR="003D6233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6</w:t>
            </w:r>
            <w:r w:rsidR="00C82BBA">
              <w:rPr>
                <w:rFonts w:ascii="Arial" w:hAnsi="Arial" w:cs="Arial"/>
              </w:rPr>
              <w:t xml:space="preserve"> de mayo de 20</w:t>
            </w:r>
            <w:r>
              <w:rPr>
                <w:rFonts w:ascii="Arial" w:hAnsi="Arial" w:cs="Arial"/>
              </w:rPr>
              <w:t>22</w:t>
            </w:r>
          </w:p>
        </w:tc>
      </w:tr>
    </w:tbl>
    <w:p w:rsidR="00C82BBA" w:rsidRDefault="00C82BBA" w:rsidP="00C82BBA"/>
    <w:p w:rsidR="006240A4" w:rsidRDefault="006240A4"/>
    <w:sectPr w:rsidR="006240A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2BBA"/>
    <w:rsid w:val="00026BC1"/>
    <w:rsid w:val="00134454"/>
    <w:rsid w:val="00200373"/>
    <w:rsid w:val="00240666"/>
    <w:rsid w:val="002B2A47"/>
    <w:rsid w:val="00364AD2"/>
    <w:rsid w:val="003D6233"/>
    <w:rsid w:val="00427C55"/>
    <w:rsid w:val="00556C45"/>
    <w:rsid w:val="00580328"/>
    <w:rsid w:val="005C3366"/>
    <w:rsid w:val="006240A4"/>
    <w:rsid w:val="00650E29"/>
    <w:rsid w:val="00667D1B"/>
    <w:rsid w:val="00682ED1"/>
    <w:rsid w:val="00715F18"/>
    <w:rsid w:val="00781F39"/>
    <w:rsid w:val="007D3695"/>
    <w:rsid w:val="007F71DD"/>
    <w:rsid w:val="00812F43"/>
    <w:rsid w:val="00837A40"/>
    <w:rsid w:val="008E1F72"/>
    <w:rsid w:val="008F6A16"/>
    <w:rsid w:val="00AB43F3"/>
    <w:rsid w:val="00B26510"/>
    <w:rsid w:val="00B556FA"/>
    <w:rsid w:val="00B95121"/>
    <w:rsid w:val="00BB776F"/>
    <w:rsid w:val="00BE1912"/>
    <w:rsid w:val="00C40371"/>
    <w:rsid w:val="00C54C53"/>
    <w:rsid w:val="00C82BBA"/>
    <w:rsid w:val="00D77870"/>
    <w:rsid w:val="00E750EA"/>
    <w:rsid w:val="00EA10F7"/>
    <w:rsid w:val="00F76CAF"/>
    <w:rsid w:val="00F96406"/>
    <w:rsid w:val="00FA04BF"/>
    <w:rsid w:val="00FB7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10235FF-2C06-43F1-8178-20C4EF17B9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2BB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C82B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">
    <w:name w:val="Tabla con cuadrícula1"/>
    <w:basedOn w:val="Tablanormal"/>
    <w:next w:val="Tablaconcuadrcula"/>
    <w:uiPriority w:val="39"/>
    <w:rsid w:val="00C82B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8F6A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F6A1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230</Words>
  <Characters>1269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Miren Itziar Onaindia</dc:creator>
  <cp:keywords/>
  <dc:description/>
  <cp:lastModifiedBy>Miren Itziar Onaindia</cp:lastModifiedBy>
  <cp:revision>40</cp:revision>
  <cp:lastPrinted>2022-05-06T12:23:00Z</cp:lastPrinted>
  <dcterms:created xsi:type="dcterms:W3CDTF">2022-05-06T07:41:00Z</dcterms:created>
  <dcterms:modified xsi:type="dcterms:W3CDTF">2022-05-16T11:51:00Z</dcterms:modified>
</cp:coreProperties>
</file>