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7BA" w:rsidRDefault="005557BA" w:rsidP="005557BA">
      <w:pPr>
        <w:jc w:val="center"/>
      </w:pPr>
      <w:r w:rsidRPr="00DF3F8C">
        <w:rPr>
          <w:noProof/>
          <w:lang w:eastAsia="es-ES"/>
        </w:rPr>
        <w:drawing>
          <wp:inline distT="0" distB="0" distL="0" distR="0" wp14:anchorId="5129ADD3" wp14:editId="46FE5024">
            <wp:extent cx="1704408" cy="760651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605" cy="79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25"/>
        <w:gridCol w:w="3963"/>
      </w:tblGrid>
      <w:tr w:rsidR="005557BA" w:rsidTr="00AE1D05">
        <w:tc>
          <w:tcPr>
            <w:tcW w:w="4106" w:type="dxa"/>
          </w:tcPr>
          <w:p w:rsidR="005557BA" w:rsidRPr="00C04D26" w:rsidRDefault="005557BA" w:rsidP="00AE1D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4D26">
              <w:rPr>
                <w:rFonts w:ascii="Arial" w:hAnsi="Arial" w:cs="Arial"/>
                <w:b/>
                <w:sz w:val="24"/>
                <w:szCs w:val="24"/>
              </w:rPr>
              <w:t>IRAGARKIA</w:t>
            </w:r>
          </w:p>
        </w:tc>
        <w:tc>
          <w:tcPr>
            <w:tcW w:w="425" w:type="dxa"/>
          </w:tcPr>
          <w:p w:rsidR="005557BA" w:rsidRPr="00C04D26" w:rsidRDefault="005557BA" w:rsidP="00AE1D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5557BA" w:rsidRPr="00C04D26" w:rsidRDefault="005557BA" w:rsidP="00AE1D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4D26">
              <w:rPr>
                <w:rFonts w:ascii="Arial" w:hAnsi="Arial" w:cs="Arial"/>
                <w:b/>
                <w:sz w:val="24"/>
                <w:szCs w:val="24"/>
              </w:rPr>
              <w:t>ANUNCIO</w:t>
            </w:r>
          </w:p>
        </w:tc>
      </w:tr>
    </w:tbl>
    <w:p w:rsidR="005557BA" w:rsidRDefault="005557BA" w:rsidP="005557BA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25"/>
        <w:gridCol w:w="3963"/>
      </w:tblGrid>
      <w:tr w:rsidR="005557BA" w:rsidTr="00AE1D05">
        <w:tc>
          <w:tcPr>
            <w:tcW w:w="4106" w:type="dxa"/>
          </w:tcPr>
          <w:p w:rsidR="005557BA" w:rsidRDefault="005557BA" w:rsidP="00AE1D05">
            <w:pPr>
              <w:jc w:val="both"/>
            </w:pPr>
          </w:p>
        </w:tc>
        <w:tc>
          <w:tcPr>
            <w:tcW w:w="425" w:type="dxa"/>
          </w:tcPr>
          <w:p w:rsidR="005557BA" w:rsidRDefault="005557BA" w:rsidP="00AE1D05"/>
        </w:tc>
        <w:tc>
          <w:tcPr>
            <w:tcW w:w="3963" w:type="dxa"/>
          </w:tcPr>
          <w:p w:rsidR="005557BA" w:rsidRPr="00CF2E3A" w:rsidRDefault="005557BA" w:rsidP="00AE1D05">
            <w:pPr>
              <w:jc w:val="both"/>
              <w:rPr>
                <w:rFonts w:ascii="Arial" w:hAnsi="Arial" w:cs="Arial"/>
              </w:rPr>
            </w:pPr>
          </w:p>
        </w:tc>
      </w:tr>
      <w:tr w:rsidR="005557BA" w:rsidTr="00AE1D05">
        <w:tc>
          <w:tcPr>
            <w:tcW w:w="4106" w:type="dxa"/>
          </w:tcPr>
          <w:p w:rsidR="005557BA" w:rsidRDefault="005557BA" w:rsidP="00245C1B">
            <w:pPr>
              <w:jc w:val="both"/>
            </w:pPr>
            <w:r>
              <w:rPr>
                <w:rFonts w:ascii="Arial" w:hAnsi="Arial" w:cs="Arial"/>
              </w:rPr>
              <w:t>Arrateko</w:t>
            </w:r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jaietan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salmenta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postu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bat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jartzeko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onartuak</w:t>
            </w:r>
            <w:proofErr w:type="spellEnd"/>
            <w:r>
              <w:rPr>
                <w:rFonts w:ascii="Arial" w:hAnsi="Arial" w:cs="Arial"/>
              </w:rPr>
              <w:t xml:space="preserve"> eta </w:t>
            </w:r>
            <w:proofErr w:type="spellStart"/>
            <w:r>
              <w:rPr>
                <w:rFonts w:ascii="Arial" w:hAnsi="Arial" w:cs="Arial"/>
              </w:rPr>
              <w:t>baztertuak</w:t>
            </w:r>
            <w:proofErr w:type="spellEnd"/>
            <w:r>
              <w:rPr>
                <w:rFonts w:ascii="Arial" w:hAnsi="Arial" w:cs="Arial"/>
              </w:rPr>
              <w:t xml:space="preserve"> izan </w:t>
            </w:r>
            <w:proofErr w:type="spellStart"/>
            <w:r>
              <w:rPr>
                <w:rFonts w:ascii="Arial" w:hAnsi="Arial" w:cs="Arial"/>
              </w:rPr>
              <w:t>ziren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hautagaien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behin-behineko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zerrenda</w:t>
            </w:r>
            <w:proofErr w:type="spellEnd"/>
            <w:r>
              <w:rPr>
                <w:rFonts w:ascii="Arial" w:hAnsi="Arial" w:cs="Arial"/>
              </w:rPr>
              <w:t xml:space="preserve"> Eibarko </w:t>
            </w:r>
            <w:proofErr w:type="spellStart"/>
            <w:r>
              <w:rPr>
                <w:rFonts w:ascii="Arial" w:hAnsi="Arial" w:cs="Arial"/>
              </w:rPr>
              <w:t>Udalaren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webgunean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argitaratu</w:t>
            </w:r>
            <w:proofErr w:type="spellEnd"/>
            <w:r>
              <w:rPr>
                <w:rFonts w:ascii="Arial" w:hAnsi="Arial" w:cs="Arial"/>
              </w:rPr>
              <w:t xml:space="preserve"> zen </w:t>
            </w:r>
            <w:r w:rsidRPr="00BA795B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23</w:t>
            </w:r>
            <w:r w:rsidRPr="00BA795B">
              <w:rPr>
                <w:rFonts w:ascii="Arial" w:hAnsi="Arial" w:cs="Arial"/>
              </w:rPr>
              <w:t>ko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uztailaren</w:t>
            </w:r>
            <w:proofErr w:type="spellEnd"/>
            <w:r>
              <w:rPr>
                <w:rFonts w:ascii="Arial" w:hAnsi="Arial" w:cs="Arial"/>
              </w:rPr>
              <w:t xml:space="preserve"> 5ean.Zerrenda horren </w:t>
            </w:r>
            <w:proofErr w:type="spellStart"/>
            <w:r>
              <w:rPr>
                <w:rFonts w:ascii="Arial" w:hAnsi="Arial" w:cs="Arial"/>
              </w:rPr>
              <w:t>kontrako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erreklamazioa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epea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amaiturik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aurkeztu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direnak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onetsi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ondoren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bookmarkStart w:id="0" w:name="_GoBack"/>
            <w:bookmarkEnd w:id="0"/>
            <w:proofErr w:type="spellStart"/>
            <w:r w:rsidRPr="00CF2435">
              <w:rPr>
                <w:rFonts w:ascii="Arial" w:hAnsi="Arial" w:cs="Arial"/>
              </w:rPr>
              <w:t>behin-</w:t>
            </w:r>
            <w:r>
              <w:rPr>
                <w:rFonts w:ascii="Arial" w:hAnsi="Arial" w:cs="Arial"/>
              </w:rPr>
              <w:t>betiko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zerrenda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hau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argitaratzen</w:t>
            </w:r>
            <w:proofErr w:type="spellEnd"/>
            <w:r w:rsidRPr="00CF2435">
              <w:rPr>
                <w:rFonts w:ascii="Arial" w:hAnsi="Arial" w:cs="Arial"/>
              </w:rPr>
              <w:t xml:space="preserve"> da</w:t>
            </w:r>
            <w:r w:rsidR="00020A52">
              <w:rPr>
                <w:rFonts w:ascii="Arial" w:hAnsi="Arial" w:cs="Arial"/>
              </w:rPr>
              <w:t xml:space="preserve"> (</w:t>
            </w:r>
            <w:proofErr w:type="spellStart"/>
            <w:r w:rsidR="00020A52">
              <w:rPr>
                <w:rFonts w:ascii="Arial" w:hAnsi="Arial" w:cs="Arial"/>
              </w:rPr>
              <w:t>aldi</w:t>
            </w:r>
            <w:proofErr w:type="spellEnd"/>
            <w:r w:rsidR="00020A52">
              <w:rPr>
                <w:rFonts w:ascii="Arial" w:hAnsi="Arial" w:cs="Arial"/>
              </w:rPr>
              <w:t xml:space="preserve"> </w:t>
            </w:r>
            <w:proofErr w:type="spellStart"/>
            <w:r w:rsidR="00020A52">
              <w:rPr>
                <w:rFonts w:ascii="Arial" w:hAnsi="Arial" w:cs="Arial"/>
              </w:rPr>
              <w:t>osoa</w:t>
            </w:r>
            <w:proofErr w:type="spellEnd"/>
            <w:r w:rsidR="00020A52">
              <w:rPr>
                <w:rFonts w:ascii="Arial" w:hAnsi="Arial" w:cs="Arial"/>
              </w:rPr>
              <w:t>)</w:t>
            </w:r>
            <w:r w:rsidRPr="00CF2435">
              <w:rPr>
                <w:rFonts w:ascii="Arial" w:hAnsi="Arial" w:cs="Arial"/>
              </w:rPr>
              <w:t>:</w:t>
            </w:r>
          </w:p>
        </w:tc>
        <w:tc>
          <w:tcPr>
            <w:tcW w:w="425" w:type="dxa"/>
          </w:tcPr>
          <w:p w:rsidR="005557BA" w:rsidRDefault="005557BA" w:rsidP="00AE1D05"/>
        </w:tc>
        <w:tc>
          <w:tcPr>
            <w:tcW w:w="3963" w:type="dxa"/>
          </w:tcPr>
          <w:p w:rsidR="005557BA" w:rsidRPr="00CF2E3A" w:rsidRDefault="005557BA" w:rsidP="00245C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lista provisional de personas admitidas y excluidas en el proceso selectivo para la colocación de puestos de venta en las fiestas de Arrate se publicó </w:t>
            </w:r>
            <w:r w:rsidRPr="00BA795B">
              <w:rPr>
                <w:rFonts w:ascii="Arial" w:hAnsi="Arial" w:cs="Arial"/>
              </w:rPr>
              <w:t>en la web municipal el</w:t>
            </w:r>
            <w:r>
              <w:rPr>
                <w:rFonts w:ascii="Arial" w:hAnsi="Arial" w:cs="Arial"/>
              </w:rPr>
              <w:t xml:space="preserve"> 5 de julio de 2023.Finalizado el plazo de presentación de reclamaciones y resueltas las mismas se publica la lista definitiva</w:t>
            </w:r>
            <w:r w:rsidRPr="00CF2E3A">
              <w:rPr>
                <w:rFonts w:ascii="Arial" w:hAnsi="Arial" w:cs="Arial"/>
              </w:rPr>
              <w:t xml:space="preserve"> de personas</w:t>
            </w:r>
            <w:r>
              <w:rPr>
                <w:rFonts w:ascii="Arial" w:hAnsi="Arial" w:cs="Arial"/>
              </w:rPr>
              <w:t xml:space="preserve"> admitidas </w:t>
            </w:r>
            <w:r w:rsidR="00020A52">
              <w:rPr>
                <w:rFonts w:ascii="Arial" w:hAnsi="Arial" w:cs="Arial"/>
              </w:rPr>
              <w:t>(periodo completo)</w:t>
            </w:r>
            <w:r>
              <w:rPr>
                <w:rFonts w:ascii="Arial" w:hAnsi="Arial" w:cs="Arial"/>
              </w:rPr>
              <w:t>:</w:t>
            </w:r>
          </w:p>
        </w:tc>
      </w:tr>
    </w:tbl>
    <w:p w:rsidR="005557BA" w:rsidRDefault="005557BA" w:rsidP="005557BA"/>
    <w:tbl>
      <w:tblPr>
        <w:tblStyle w:val="Tablaconcuadrcula"/>
        <w:tblW w:w="0" w:type="auto"/>
        <w:tblInd w:w="2263" w:type="dxa"/>
        <w:tblLook w:val="04A0" w:firstRow="1" w:lastRow="0" w:firstColumn="1" w:lastColumn="0" w:noHBand="0" w:noVBand="1"/>
      </w:tblPr>
      <w:tblGrid>
        <w:gridCol w:w="4253"/>
      </w:tblGrid>
      <w:tr w:rsidR="005557BA" w:rsidRPr="00357795" w:rsidTr="005557BA">
        <w:tc>
          <w:tcPr>
            <w:tcW w:w="4253" w:type="dxa"/>
          </w:tcPr>
          <w:p w:rsidR="005557BA" w:rsidRPr="00E80031" w:rsidRDefault="005557BA" w:rsidP="00AE1D05"/>
        </w:tc>
      </w:tr>
      <w:tr w:rsidR="005557BA" w:rsidRPr="00357795" w:rsidTr="005557B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BA" w:rsidRDefault="005557BA" w:rsidP="005557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29036939Z</w:t>
            </w:r>
          </w:p>
        </w:tc>
      </w:tr>
      <w:tr w:rsidR="005557BA" w:rsidRPr="00357795" w:rsidTr="005557B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BA" w:rsidRDefault="005557BA" w:rsidP="005557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14589592W</w:t>
            </w:r>
          </w:p>
        </w:tc>
      </w:tr>
      <w:tr w:rsidR="005557BA" w:rsidRPr="00357795" w:rsidTr="005557B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BA" w:rsidRDefault="005557BA" w:rsidP="005557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30649282B</w:t>
            </w:r>
          </w:p>
        </w:tc>
      </w:tr>
      <w:tr w:rsidR="005557BA" w:rsidRPr="00357795" w:rsidTr="005557B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BA" w:rsidRDefault="005557BA" w:rsidP="005557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30553911K</w:t>
            </w:r>
          </w:p>
        </w:tc>
      </w:tr>
      <w:tr w:rsidR="005557BA" w:rsidRPr="00357795" w:rsidTr="005557B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BA" w:rsidRDefault="005557BA" w:rsidP="005557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15363954T</w:t>
            </w:r>
          </w:p>
        </w:tc>
      </w:tr>
      <w:tr w:rsidR="005557BA" w:rsidRPr="00357795" w:rsidTr="005557B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BA" w:rsidRDefault="005557BA" w:rsidP="005557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B02801868</w:t>
            </w:r>
          </w:p>
        </w:tc>
      </w:tr>
      <w:tr w:rsidR="005557BA" w:rsidRPr="00357795" w:rsidTr="005557B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7BA" w:rsidRDefault="005557BA" w:rsidP="005557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B95261301</w:t>
            </w:r>
          </w:p>
        </w:tc>
      </w:tr>
    </w:tbl>
    <w:p w:rsidR="005557BA" w:rsidRDefault="005557BA" w:rsidP="005557BA"/>
    <w:p w:rsidR="005557BA" w:rsidRDefault="005557BA" w:rsidP="005557BA"/>
    <w:tbl>
      <w:tblPr>
        <w:tblStyle w:val="Tablaconcuadrc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25"/>
        <w:gridCol w:w="3963"/>
      </w:tblGrid>
      <w:tr w:rsidR="005557BA" w:rsidRPr="007E0C90" w:rsidTr="00AE1D05">
        <w:tc>
          <w:tcPr>
            <w:tcW w:w="4106" w:type="dxa"/>
          </w:tcPr>
          <w:p w:rsidR="005557BA" w:rsidRPr="007E0C90" w:rsidRDefault="005557BA" w:rsidP="005950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Eibar,2023</w:t>
            </w:r>
            <w:r w:rsidRPr="007E0C90">
              <w:rPr>
                <w:rFonts w:ascii="Arial" w:hAnsi="Arial" w:cs="Arial"/>
              </w:rPr>
              <w:t xml:space="preserve">ko </w:t>
            </w:r>
            <w:proofErr w:type="spellStart"/>
            <w:r w:rsidR="005950A8">
              <w:rPr>
                <w:rFonts w:ascii="Arial" w:hAnsi="Arial" w:cs="Arial"/>
              </w:rPr>
              <w:t>uztailaren</w:t>
            </w:r>
            <w:proofErr w:type="spellEnd"/>
            <w:r w:rsidR="005950A8">
              <w:rPr>
                <w:rFonts w:ascii="Arial" w:hAnsi="Arial" w:cs="Arial"/>
              </w:rPr>
              <w:t xml:space="preserve"> 20</w:t>
            </w:r>
            <w:r w:rsidRPr="007E0C90">
              <w:rPr>
                <w:rFonts w:ascii="Arial" w:hAnsi="Arial" w:cs="Arial"/>
              </w:rPr>
              <w:t>a</w:t>
            </w:r>
            <w:r w:rsidR="005950A8">
              <w:rPr>
                <w:rFonts w:ascii="Arial" w:hAnsi="Arial" w:cs="Arial"/>
              </w:rPr>
              <w:t>n</w:t>
            </w:r>
            <w:r w:rsidRPr="007E0C9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</w:tcPr>
          <w:p w:rsidR="005557BA" w:rsidRPr="007E0C90" w:rsidRDefault="005557BA" w:rsidP="00AE1D05">
            <w:pPr>
              <w:rPr>
                <w:rFonts w:ascii="Arial" w:hAnsi="Arial" w:cs="Arial"/>
              </w:rPr>
            </w:pPr>
          </w:p>
        </w:tc>
        <w:tc>
          <w:tcPr>
            <w:tcW w:w="3963" w:type="dxa"/>
          </w:tcPr>
          <w:p w:rsidR="005557BA" w:rsidRPr="007E0C90" w:rsidRDefault="005950A8" w:rsidP="005950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Eibar,20</w:t>
            </w:r>
            <w:r w:rsidR="005557BA">
              <w:rPr>
                <w:rFonts w:ascii="Arial" w:hAnsi="Arial" w:cs="Arial"/>
              </w:rPr>
              <w:t xml:space="preserve"> de julio de 2023</w:t>
            </w:r>
          </w:p>
        </w:tc>
      </w:tr>
    </w:tbl>
    <w:p w:rsidR="005557BA" w:rsidRDefault="005557BA" w:rsidP="005557BA"/>
    <w:p w:rsidR="005557BA" w:rsidRDefault="005557BA" w:rsidP="005557BA"/>
    <w:p w:rsidR="0033737A" w:rsidRDefault="0033737A"/>
    <w:sectPr w:rsidR="003373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BA"/>
    <w:rsid w:val="00020A52"/>
    <w:rsid w:val="00245C1B"/>
    <w:rsid w:val="0033737A"/>
    <w:rsid w:val="005557BA"/>
    <w:rsid w:val="0059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853D4-02AD-4A4E-AF09-E59C9BF0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7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55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555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Miren Itziar Onaindia</dc:creator>
  <cp:keywords/>
  <dc:description/>
  <cp:lastModifiedBy>Miren Itziar Onaindia</cp:lastModifiedBy>
  <cp:revision>4</cp:revision>
  <dcterms:created xsi:type="dcterms:W3CDTF">2023-07-11T08:01:00Z</dcterms:created>
  <dcterms:modified xsi:type="dcterms:W3CDTF">2023-07-14T10:40:00Z</dcterms:modified>
</cp:coreProperties>
</file>