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5AC9" w:rsidRPr="0003733C" w:rsidRDefault="00C64F49" w:rsidP="007912E2">
      <w:pPr>
        <w:rPr>
          <w:rFonts w:ascii="Calibri" w:hAnsi="Calibri"/>
          <w:noProof/>
          <w:lang w:eastAsia="eu-ES"/>
        </w:rPr>
      </w:pPr>
      <w:r w:rsidRPr="0003733C">
        <w:rPr>
          <w:rFonts w:ascii="Calibri" w:hAnsi="Calibri"/>
          <w:noProof/>
          <w:lang w:val="eu-ES" w:eastAsia="eu-ES"/>
        </w:rPr>
        <w:drawing>
          <wp:inline distT="0" distB="0" distL="0" distR="0">
            <wp:extent cx="1752600" cy="666750"/>
            <wp:effectExtent l="0" t="0" r="0" b="0"/>
            <wp:docPr id="1" name="Irudia 1" descr="Azalpena: HZpr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udia 1" descr="Azalpena: HZprob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2600" cy="666750"/>
                    </a:xfrm>
                    <a:prstGeom prst="rect">
                      <a:avLst/>
                    </a:prstGeom>
                    <a:noFill/>
                    <a:ln>
                      <a:noFill/>
                    </a:ln>
                  </pic:spPr>
                </pic:pic>
              </a:graphicData>
            </a:graphic>
          </wp:inline>
        </w:drawing>
      </w:r>
      <w:r w:rsidR="00FD651A" w:rsidRPr="0003733C">
        <w:rPr>
          <w:rFonts w:ascii="Calibri" w:hAnsi="Calibri"/>
          <w:noProof/>
          <w:lang w:eastAsia="eu-ES"/>
        </w:rPr>
        <w:tab/>
      </w:r>
      <w:r w:rsidR="00FD651A" w:rsidRPr="0003733C">
        <w:rPr>
          <w:rFonts w:ascii="Calibri" w:hAnsi="Calibri"/>
          <w:noProof/>
          <w:lang w:eastAsia="eu-ES"/>
        </w:rPr>
        <w:tab/>
      </w:r>
      <w:r w:rsidR="00FD651A" w:rsidRPr="0003733C">
        <w:rPr>
          <w:rFonts w:ascii="Calibri" w:hAnsi="Calibri"/>
          <w:noProof/>
          <w:lang w:eastAsia="eu-ES"/>
        </w:rPr>
        <w:tab/>
      </w:r>
      <w:r w:rsidR="00FD651A" w:rsidRPr="0003733C">
        <w:rPr>
          <w:rFonts w:ascii="Calibri" w:hAnsi="Calibri"/>
          <w:noProof/>
          <w:lang w:eastAsia="eu-ES"/>
        </w:rPr>
        <w:tab/>
      </w:r>
      <w:r w:rsidR="00FD651A" w:rsidRPr="0003733C">
        <w:rPr>
          <w:rFonts w:ascii="Calibri" w:hAnsi="Calibri"/>
          <w:noProof/>
          <w:lang w:eastAsia="eu-ES"/>
        </w:rPr>
        <w:tab/>
      </w:r>
      <w:r w:rsidR="00FD651A" w:rsidRPr="0003733C">
        <w:rPr>
          <w:rFonts w:ascii="Calibri" w:hAnsi="Calibri"/>
          <w:noProof/>
          <w:lang w:eastAsia="eu-ES"/>
        </w:rPr>
        <w:tab/>
      </w:r>
      <w:r w:rsidR="00FD651A" w:rsidRPr="0003733C">
        <w:rPr>
          <w:rFonts w:ascii="Calibri" w:hAnsi="Calibri"/>
          <w:noProof/>
          <w:lang w:eastAsia="eu-ES"/>
        </w:rPr>
        <w:tab/>
      </w:r>
    </w:p>
    <w:p w:rsidR="00B21E8E" w:rsidRPr="0003733C" w:rsidRDefault="00B21E8E" w:rsidP="00B21E8E">
      <w:pPr>
        <w:spacing w:after="0" w:line="240" w:lineRule="auto"/>
        <w:rPr>
          <w:rFonts w:ascii="Calibri" w:hAnsi="Calibri"/>
          <w:sz w:val="24"/>
          <w:szCs w:val="24"/>
        </w:rPr>
      </w:pPr>
    </w:p>
    <w:p w:rsidR="00B21E8E" w:rsidRPr="0003733C" w:rsidRDefault="00B21E8E" w:rsidP="00B21E8E">
      <w:pPr>
        <w:spacing w:after="0" w:line="240" w:lineRule="auto"/>
        <w:rPr>
          <w:rFonts w:ascii="Calibri" w:hAnsi="Calibri"/>
          <w:sz w:val="24"/>
          <w:szCs w:val="24"/>
        </w:rPr>
      </w:pPr>
    </w:p>
    <w:p w:rsidR="00B21E8E" w:rsidRPr="0003733C" w:rsidRDefault="00B21E8E" w:rsidP="00B21E8E">
      <w:pPr>
        <w:spacing w:after="0" w:line="240" w:lineRule="auto"/>
        <w:rPr>
          <w:rFonts w:ascii="Calibri" w:hAnsi="Calibri"/>
          <w:sz w:val="24"/>
          <w:szCs w:val="24"/>
        </w:rPr>
      </w:pPr>
    </w:p>
    <w:p w:rsidR="00B21E8E" w:rsidRPr="0003733C" w:rsidRDefault="00B21E8E" w:rsidP="00B21E8E">
      <w:pPr>
        <w:spacing w:after="0" w:line="240" w:lineRule="auto"/>
        <w:rPr>
          <w:rFonts w:ascii="Calibri" w:hAnsi="Calibri"/>
          <w:sz w:val="24"/>
          <w:szCs w:val="24"/>
        </w:rPr>
      </w:pPr>
    </w:p>
    <w:p w:rsidR="00B21E8E" w:rsidRPr="0003733C" w:rsidRDefault="00B21E8E" w:rsidP="00B21E8E">
      <w:pPr>
        <w:spacing w:after="0" w:line="240" w:lineRule="auto"/>
        <w:rPr>
          <w:rFonts w:ascii="Calibri" w:hAnsi="Calibri"/>
          <w:sz w:val="24"/>
          <w:szCs w:val="24"/>
        </w:rPr>
      </w:pPr>
    </w:p>
    <w:p w:rsidR="00B21E8E" w:rsidRPr="0003733C" w:rsidRDefault="00B21E8E" w:rsidP="00B21E8E">
      <w:pPr>
        <w:spacing w:after="0" w:line="240" w:lineRule="auto"/>
        <w:rPr>
          <w:rFonts w:ascii="Calibri" w:hAnsi="Calibri"/>
          <w:sz w:val="24"/>
          <w:szCs w:val="24"/>
        </w:rPr>
      </w:pPr>
    </w:p>
    <w:p w:rsidR="00B21E8E" w:rsidRPr="0003733C" w:rsidRDefault="00B21E8E" w:rsidP="00B21E8E">
      <w:pPr>
        <w:spacing w:after="0" w:line="240" w:lineRule="auto"/>
        <w:rPr>
          <w:rFonts w:ascii="Calibri" w:hAnsi="Calibri"/>
          <w:sz w:val="24"/>
          <w:szCs w:val="24"/>
        </w:rPr>
      </w:pPr>
    </w:p>
    <w:p w:rsidR="00B21E8E" w:rsidRPr="0003733C" w:rsidRDefault="00B21E8E" w:rsidP="00B21E8E">
      <w:pPr>
        <w:spacing w:after="0" w:line="240" w:lineRule="auto"/>
        <w:rPr>
          <w:rFonts w:ascii="Calibri" w:hAnsi="Calibri"/>
          <w:sz w:val="24"/>
          <w:szCs w:val="24"/>
        </w:rPr>
      </w:pPr>
    </w:p>
    <w:p w:rsidR="00B21E8E" w:rsidRPr="0003733C" w:rsidRDefault="0003733C" w:rsidP="00B21E8E">
      <w:pPr>
        <w:spacing w:after="0" w:line="240" w:lineRule="auto"/>
        <w:rPr>
          <w:rFonts w:ascii="Calibri" w:hAnsi="Calibri"/>
          <w:i/>
        </w:rPr>
      </w:pPr>
      <w:r w:rsidRPr="0003733C">
        <w:rPr>
          <w:rFonts w:ascii="Calibri" w:hAnsi="Calibri"/>
          <w:b/>
          <w:sz w:val="52"/>
          <w:szCs w:val="52"/>
        </w:rPr>
        <w:t>CIUDAD DE EIBAR</w:t>
      </w:r>
    </w:p>
    <w:p w:rsidR="00B21E8E" w:rsidRPr="0003733C" w:rsidRDefault="00B21E8E" w:rsidP="00B21E8E">
      <w:pPr>
        <w:spacing w:after="0" w:line="240" w:lineRule="auto"/>
        <w:rPr>
          <w:rFonts w:ascii="Calibri" w:hAnsi="Calibri"/>
          <w:i/>
        </w:rPr>
      </w:pPr>
    </w:p>
    <w:p w:rsidR="00B21E8E" w:rsidRPr="0003733C" w:rsidRDefault="00B21E8E" w:rsidP="00B21E8E">
      <w:pPr>
        <w:spacing w:after="0" w:line="240" w:lineRule="auto"/>
        <w:rPr>
          <w:rFonts w:ascii="Calibri" w:hAnsi="Calibri"/>
          <w:i/>
        </w:rPr>
      </w:pPr>
    </w:p>
    <w:p w:rsidR="00B21E8E" w:rsidRPr="0003733C" w:rsidRDefault="00B21E8E" w:rsidP="00B21E8E">
      <w:pPr>
        <w:spacing w:after="0" w:line="240" w:lineRule="auto"/>
        <w:rPr>
          <w:rFonts w:ascii="Calibri" w:hAnsi="Calibri"/>
          <w:i/>
        </w:rPr>
      </w:pPr>
    </w:p>
    <w:p w:rsidR="00B21E8E" w:rsidRPr="0003733C" w:rsidRDefault="0003733C" w:rsidP="00B21E8E">
      <w:pPr>
        <w:spacing w:after="0" w:line="240" w:lineRule="auto"/>
        <w:rPr>
          <w:rFonts w:ascii="Calibri" w:hAnsi="Calibri"/>
          <w:sz w:val="52"/>
          <w:szCs w:val="52"/>
        </w:rPr>
      </w:pPr>
      <w:r w:rsidRPr="0003733C">
        <w:rPr>
          <w:rFonts w:ascii="Calibri" w:hAnsi="Calibri"/>
          <w:sz w:val="52"/>
          <w:szCs w:val="52"/>
        </w:rPr>
        <w:t>PLAN ESTRATÉGICO DEL EUSKERA</w:t>
      </w:r>
      <w:r w:rsidR="00B21E8E" w:rsidRPr="0003733C">
        <w:rPr>
          <w:rFonts w:ascii="Calibri" w:hAnsi="Calibri"/>
          <w:sz w:val="52"/>
          <w:szCs w:val="52"/>
        </w:rPr>
        <w:br/>
      </w:r>
      <w:r w:rsidR="00FD651A" w:rsidRPr="0003733C">
        <w:rPr>
          <w:rFonts w:ascii="Calibri" w:hAnsi="Calibri"/>
          <w:sz w:val="52"/>
          <w:szCs w:val="52"/>
        </w:rPr>
        <w:t>2016-2025</w:t>
      </w:r>
    </w:p>
    <w:p w:rsidR="00725AC9" w:rsidRPr="0003733C" w:rsidRDefault="00725AC9" w:rsidP="00725AC9">
      <w:pPr>
        <w:spacing w:after="0" w:line="240" w:lineRule="auto"/>
      </w:pPr>
    </w:p>
    <w:p w:rsidR="00725AC9" w:rsidRPr="0003733C" w:rsidRDefault="00725AC9" w:rsidP="00725AC9">
      <w:pPr>
        <w:spacing w:after="0" w:line="240" w:lineRule="auto"/>
      </w:pPr>
    </w:p>
    <w:p w:rsidR="00725AC9" w:rsidRPr="0003733C" w:rsidRDefault="00725AC9" w:rsidP="00725AC9">
      <w:pPr>
        <w:spacing w:after="0" w:line="240" w:lineRule="auto"/>
      </w:pPr>
    </w:p>
    <w:p w:rsidR="00725AC9" w:rsidRPr="0003733C" w:rsidRDefault="00725AC9" w:rsidP="00725AC9">
      <w:pPr>
        <w:spacing w:after="0" w:line="240" w:lineRule="auto"/>
      </w:pPr>
    </w:p>
    <w:p w:rsidR="00725AC9" w:rsidRPr="0003733C" w:rsidRDefault="00725AC9" w:rsidP="00725AC9">
      <w:pPr>
        <w:spacing w:after="0" w:line="240" w:lineRule="auto"/>
      </w:pPr>
    </w:p>
    <w:p w:rsidR="00725AC9" w:rsidRPr="0003733C" w:rsidRDefault="00725AC9" w:rsidP="00725AC9">
      <w:pPr>
        <w:spacing w:after="0" w:line="240" w:lineRule="auto"/>
      </w:pPr>
    </w:p>
    <w:p w:rsidR="00725AC9" w:rsidRPr="0003733C" w:rsidRDefault="00C64F49" w:rsidP="00725AC9">
      <w:pPr>
        <w:spacing w:after="0" w:line="240" w:lineRule="auto"/>
      </w:pPr>
      <w:r w:rsidRPr="0003733C">
        <w:rPr>
          <w:rFonts w:ascii="Calibri" w:hAnsi="Calibri"/>
          <w:noProof/>
          <w:lang w:val="eu-ES" w:eastAsia="eu-ES"/>
        </w:rPr>
        <w:drawing>
          <wp:inline distT="0" distB="0" distL="0" distR="0">
            <wp:extent cx="1314450" cy="1628775"/>
            <wp:effectExtent l="0" t="0" r="0" b="9525"/>
            <wp:docPr id="2" name="Irudia 2" descr="Eibar_Udala_log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bar_Udala_logo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4450" cy="1628775"/>
                    </a:xfrm>
                    <a:prstGeom prst="rect">
                      <a:avLst/>
                    </a:prstGeom>
                    <a:noFill/>
                    <a:ln>
                      <a:noFill/>
                    </a:ln>
                  </pic:spPr>
                </pic:pic>
              </a:graphicData>
            </a:graphic>
          </wp:inline>
        </w:drawing>
      </w:r>
    </w:p>
    <w:p w:rsidR="00725AC9" w:rsidRPr="0003733C" w:rsidRDefault="00725AC9" w:rsidP="00725AC9">
      <w:pPr>
        <w:spacing w:after="0" w:line="240" w:lineRule="auto"/>
      </w:pPr>
    </w:p>
    <w:p w:rsidR="00725AC9" w:rsidRPr="0003733C" w:rsidRDefault="00725AC9" w:rsidP="007912E2"/>
    <w:p w:rsidR="00725AC9" w:rsidRPr="0003733C" w:rsidRDefault="004D7700" w:rsidP="007912E2">
      <w:pPr>
        <w:rPr>
          <w:rFonts w:ascii="Calibri" w:hAnsi="Calibri"/>
          <w:i/>
        </w:rPr>
      </w:pPr>
      <w:r w:rsidRPr="0003733C">
        <w:rPr>
          <w:rFonts w:ascii="Calibri" w:hAnsi="Calibri"/>
          <w:sz w:val="28"/>
          <w:szCs w:val="28"/>
        </w:rPr>
        <w:t xml:space="preserve">Eibar </w:t>
      </w:r>
      <w:r w:rsidR="00B21E8E" w:rsidRPr="0003733C">
        <w:rPr>
          <w:rFonts w:ascii="Calibri" w:hAnsi="Calibri"/>
          <w:sz w:val="28"/>
          <w:szCs w:val="28"/>
        </w:rPr>
        <w:t xml:space="preserve">, </w:t>
      </w:r>
      <w:r w:rsidR="00FB0E28">
        <w:rPr>
          <w:rFonts w:ascii="Calibri" w:hAnsi="Calibri"/>
          <w:sz w:val="28"/>
          <w:szCs w:val="28"/>
        </w:rPr>
        <w:t xml:space="preserve">septiembre </w:t>
      </w:r>
      <w:bookmarkStart w:id="0" w:name="_GoBack"/>
      <w:bookmarkEnd w:id="0"/>
      <w:r w:rsidR="0003733C" w:rsidRPr="0003733C">
        <w:rPr>
          <w:rFonts w:ascii="Calibri" w:hAnsi="Calibri"/>
          <w:sz w:val="28"/>
          <w:szCs w:val="28"/>
        </w:rPr>
        <w:t xml:space="preserve">de </w:t>
      </w:r>
      <w:r w:rsidR="00A5436A" w:rsidRPr="0003733C">
        <w:rPr>
          <w:rFonts w:ascii="Calibri" w:hAnsi="Calibri"/>
          <w:sz w:val="28"/>
          <w:szCs w:val="28"/>
        </w:rPr>
        <w:t xml:space="preserve">2016 </w:t>
      </w:r>
    </w:p>
    <w:p w:rsidR="00B21E8E" w:rsidRPr="0003733C" w:rsidRDefault="00B21E8E" w:rsidP="007912E2">
      <w:pPr>
        <w:rPr>
          <w:rFonts w:ascii="Calibri" w:hAnsi="Calibri"/>
          <w:i/>
        </w:rPr>
      </w:pPr>
    </w:p>
    <w:p w:rsidR="00A5436A" w:rsidRPr="0003733C" w:rsidRDefault="00A5436A" w:rsidP="00B21E8E">
      <w:pPr>
        <w:rPr>
          <w:rFonts w:ascii="Calibri" w:hAnsi="Calibri" w:cs="Calibri"/>
          <w:b/>
          <w:color w:val="4385F5"/>
          <w:sz w:val="72"/>
          <w:szCs w:val="72"/>
        </w:rPr>
      </w:pPr>
    </w:p>
    <w:p w:rsidR="00725AC9" w:rsidRPr="0003733C" w:rsidRDefault="00857EF9" w:rsidP="00B21E8E">
      <w:pPr>
        <w:rPr>
          <w:i/>
        </w:rPr>
      </w:pPr>
      <w:r>
        <w:rPr>
          <w:rFonts w:ascii="Calibri" w:hAnsi="Calibri" w:cs="Calibri"/>
          <w:b/>
          <w:color w:val="4385F5"/>
          <w:sz w:val="72"/>
          <w:szCs w:val="72"/>
        </w:rPr>
        <w:lastRenderedPageBreak/>
        <w:t>ÍNDICE</w:t>
      </w:r>
      <w:r w:rsidR="00B21E8E" w:rsidRPr="0003733C">
        <w:t xml:space="preserve"> </w:t>
      </w:r>
    </w:p>
    <w:p w:rsidR="00CF468F" w:rsidRPr="0003733C" w:rsidRDefault="00CF468F" w:rsidP="00B21E8E">
      <w:pPr>
        <w:rPr>
          <w:i/>
        </w:rPr>
      </w:pPr>
    </w:p>
    <w:p w:rsidR="00F761AF" w:rsidRDefault="008F3B81">
      <w:pPr>
        <w:pStyle w:val="EA1"/>
        <w:rPr>
          <w:rFonts w:asciiTheme="minorHAnsi" w:eastAsiaTheme="minorEastAsia" w:hAnsiTheme="minorHAnsi" w:cstheme="minorBidi"/>
          <w:sz w:val="22"/>
          <w:szCs w:val="22"/>
          <w:lang w:eastAsia="eu-ES"/>
        </w:rPr>
      </w:pPr>
      <w:r w:rsidRPr="0003733C">
        <w:fldChar w:fldCharType="begin"/>
      </w:r>
      <w:r w:rsidR="001A678E" w:rsidRPr="0003733C">
        <w:instrText xml:space="preserve"> TOC \o "1-3" \h \z \u </w:instrText>
      </w:r>
      <w:r w:rsidRPr="0003733C">
        <w:fldChar w:fldCharType="separate"/>
      </w:r>
      <w:hyperlink w:anchor="_Toc451422268" w:history="1">
        <w:r w:rsidR="00F761AF" w:rsidRPr="00CC59D9">
          <w:rPr>
            <w:rStyle w:val="Hiperesteka"/>
          </w:rPr>
          <w:t>1</w:t>
        </w:r>
        <w:r w:rsidR="00F761AF">
          <w:rPr>
            <w:rFonts w:asciiTheme="minorHAnsi" w:eastAsiaTheme="minorEastAsia" w:hAnsiTheme="minorHAnsi" w:cstheme="minorBidi"/>
            <w:sz w:val="22"/>
            <w:szCs w:val="22"/>
            <w:lang w:eastAsia="eu-ES"/>
          </w:rPr>
          <w:tab/>
        </w:r>
        <w:r w:rsidR="00F761AF" w:rsidRPr="00CC59D9">
          <w:rPr>
            <w:rStyle w:val="Hiperesteka"/>
          </w:rPr>
          <w:t>INTRODUCCIÓN</w:t>
        </w:r>
        <w:r w:rsidR="00F761AF">
          <w:rPr>
            <w:webHidden/>
          </w:rPr>
          <w:tab/>
        </w:r>
        <w:r w:rsidR="00F761AF">
          <w:rPr>
            <w:webHidden/>
          </w:rPr>
          <w:fldChar w:fldCharType="begin"/>
        </w:r>
        <w:r w:rsidR="00F761AF">
          <w:rPr>
            <w:webHidden/>
          </w:rPr>
          <w:instrText xml:space="preserve"> PAGEREF _Toc451422268 \h </w:instrText>
        </w:r>
        <w:r w:rsidR="00F761AF">
          <w:rPr>
            <w:webHidden/>
          </w:rPr>
        </w:r>
        <w:r w:rsidR="00F761AF">
          <w:rPr>
            <w:webHidden/>
          </w:rPr>
          <w:fldChar w:fldCharType="separate"/>
        </w:r>
        <w:r w:rsidR="00FB0E28">
          <w:rPr>
            <w:webHidden/>
          </w:rPr>
          <w:t>3</w:t>
        </w:r>
        <w:r w:rsidR="00F761AF">
          <w:rPr>
            <w:webHidden/>
          </w:rPr>
          <w:fldChar w:fldCharType="end"/>
        </w:r>
      </w:hyperlink>
    </w:p>
    <w:p w:rsidR="00F761AF" w:rsidRDefault="00FB0E28">
      <w:pPr>
        <w:pStyle w:val="EA1"/>
        <w:rPr>
          <w:rFonts w:asciiTheme="minorHAnsi" w:eastAsiaTheme="minorEastAsia" w:hAnsiTheme="minorHAnsi" w:cstheme="minorBidi"/>
          <w:sz w:val="22"/>
          <w:szCs w:val="22"/>
          <w:lang w:eastAsia="eu-ES"/>
        </w:rPr>
      </w:pPr>
      <w:hyperlink w:anchor="_Toc451422269" w:history="1">
        <w:r w:rsidR="00F761AF" w:rsidRPr="00CC59D9">
          <w:rPr>
            <w:rStyle w:val="Hiperesteka"/>
          </w:rPr>
          <w:t>2</w:t>
        </w:r>
        <w:r w:rsidR="00F761AF">
          <w:rPr>
            <w:rFonts w:asciiTheme="minorHAnsi" w:eastAsiaTheme="minorEastAsia" w:hAnsiTheme="minorHAnsi" w:cstheme="minorBidi"/>
            <w:sz w:val="22"/>
            <w:szCs w:val="22"/>
            <w:lang w:eastAsia="eu-ES"/>
          </w:rPr>
          <w:tab/>
        </w:r>
        <w:r w:rsidR="00F761AF" w:rsidRPr="00CC59D9">
          <w:rPr>
            <w:rStyle w:val="Hiperesteka"/>
          </w:rPr>
          <w:t>PUNTO DE PARTIDA</w:t>
        </w:r>
        <w:r w:rsidR="00F761AF">
          <w:rPr>
            <w:webHidden/>
          </w:rPr>
          <w:tab/>
        </w:r>
        <w:r w:rsidR="00F761AF">
          <w:rPr>
            <w:webHidden/>
          </w:rPr>
          <w:fldChar w:fldCharType="begin"/>
        </w:r>
        <w:r w:rsidR="00F761AF">
          <w:rPr>
            <w:webHidden/>
          </w:rPr>
          <w:instrText xml:space="preserve"> PAGEREF _Toc451422269 \h </w:instrText>
        </w:r>
        <w:r w:rsidR="00F761AF">
          <w:rPr>
            <w:webHidden/>
          </w:rPr>
        </w:r>
        <w:r w:rsidR="00F761AF">
          <w:rPr>
            <w:webHidden/>
          </w:rPr>
          <w:fldChar w:fldCharType="separate"/>
        </w:r>
        <w:r>
          <w:rPr>
            <w:webHidden/>
          </w:rPr>
          <w:t>4</w:t>
        </w:r>
        <w:r w:rsidR="00F761AF">
          <w:rPr>
            <w:webHidden/>
          </w:rPr>
          <w:fldChar w:fldCharType="end"/>
        </w:r>
      </w:hyperlink>
    </w:p>
    <w:p w:rsidR="00F761AF" w:rsidRDefault="00FB0E28">
      <w:pPr>
        <w:pStyle w:val="EA1"/>
        <w:rPr>
          <w:rFonts w:asciiTheme="minorHAnsi" w:eastAsiaTheme="minorEastAsia" w:hAnsiTheme="minorHAnsi" w:cstheme="minorBidi"/>
          <w:sz w:val="22"/>
          <w:szCs w:val="22"/>
          <w:lang w:eastAsia="eu-ES"/>
        </w:rPr>
      </w:pPr>
      <w:hyperlink w:anchor="_Toc451422270" w:history="1">
        <w:r w:rsidR="00F761AF" w:rsidRPr="00CC59D9">
          <w:rPr>
            <w:rStyle w:val="Hiperesteka"/>
          </w:rPr>
          <w:t>3</w:t>
        </w:r>
        <w:r w:rsidR="00F761AF">
          <w:rPr>
            <w:rFonts w:asciiTheme="minorHAnsi" w:eastAsiaTheme="minorEastAsia" w:hAnsiTheme="minorHAnsi" w:cstheme="minorBidi"/>
            <w:sz w:val="22"/>
            <w:szCs w:val="22"/>
            <w:lang w:eastAsia="eu-ES"/>
          </w:rPr>
          <w:tab/>
        </w:r>
        <w:r w:rsidR="00F761AF" w:rsidRPr="00CC59D9">
          <w:rPr>
            <w:rStyle w:val="Hiperesteka"/>
          </w:rPr>
          <w:t>METODOLOGÍA</w:t>
        </w:r>
        <w:r w:rsidR="00F761AF">
          <w:rPr>
            <w:webHidden/>
          </w:rPr>
          <w:tab/>
        </w:r>
        <w:r w:rsidR="00F761AF">
          <w:rPr>
            <w:webHidden/>
          </w:rPr>
          <w:fldChar w:fldCharType="begin"/>
        </w:r>
        <w:r w:rsidR="00F761AF">
          <w:rPr>
            <w:webHidden/>
          </w:rPr>
          <w:instrText xml:space="preserve"> PAGEREF _Toc451422270 \h </w:instrText>
        </w:r>
        <w:r w:rsidR="00F761AF">
          <w:rPr>
            <w:webHidden/>
          </w:rPr>
        </w:r>
        <w:r w:rsidR="00F761AF">
          <w:rPr>
            <w:webHidden/>
          </w:rPr>
          <w:fldChar w:fldCharType="separate"/>
        </w:r>
        <w:r>
          <w:rPr>
            <w:webHidden/>
          </w:rPr>
          <w:t>5</w:t>
        </w:r>
        <w:r w:rsidR="00F761AF">
          <w:rPr>
            <w:webHidden/>
          </w:rPr>
          <w:fldChar w:fldCharType="end"/>
        </w:r>
      </w:hyperlink>
    </w:p>
    <w:p w:rsidR="00F761AF" w:rsidRDefault="00FB0E28">
      <w:pPr>
        <w:pStyle w:val="EA1"/>
        <w:rPr>
          <w:rFonts w:asciiTheme="minorHAnsi" w:eastAsiaTheme="minorEastAsia" w:hAnsiTheme="minorHAnsi" w:cstheme="minorBidi"/>
          <w:sz w:val="22"/>
          <w:szCs w:val="22"/>
          <w:lang w:eastAsia="eu-ES"/>
        </w:rPr>
      </w:pPr>
      <w:hyperlink w:anchor="_Toc451422271" w:history="1">
        <w:r w:rsidR="00F761AF" w:rsidRPr="00CC59D9">
          <w:rPr>
            <w:rStyle w:val="Hiperesteka"/>
          </w:rPr>
          <w:t>4 ANÁLISIS BÁSICO</w:t>
        </w:r>
        <w:r w:rsidR="00F761AF">
          <w:rPr>
            <w:webHidden/>
          </w:rPr>
          <w:tab/>
        </w:r>
        <w:r w:rsidR="00F761AF">
          <w:rPr>
            <w:webHidden/>
          </w:rPr>
          <w:fldChar w:fldCharType="begin"/>
        </w:r>
        <w:r w:rsidR="00F761AF">
          <w:rPr>
            <w:webHidden/>
          </w:rPr>
          <w:instrText xml:space="preserve"> PAGEREF _Toc451422271 \h </w:instrText>
        </w:r>
        <w:r w:rsidR="00F761AF">
          <w:rPr>
            <w:webHidden/>
          </w:rPr>
        </w:r>
        <w:r w:rsidR="00F761AF">
          <w:rPr>
            <w:webHidden/>
          </w:rPr>
          <w:fldChar w:fldCharType="separate"/>
        </w:r>
        <w:r>
          <w:rPr>
            <w:webHidden/>
          </w:rPr>
          <w:t>7</w:t>
        </w:r>
        <w:r w:rsidR="00F761AF">
          <w:rPr>
            <w:webHidden/>
          </w:rPr>
          <w:fldChar w:fldCharType="end"/>
        </w:r>
      </w:hyperlink>
    </w:p>
    <w:p w:rsidR="00F761AF" w:rsidRDefault="00FB0E28" w:rsidP="00F761AF">
      <w:pPr>
        <w:pStyle w:val="EA2"/>
        <w:rPr>
          <w:rFonts w:asciiTheme="minorHAnsi" w:eastAsiaTheme="minorEastAsia" w:hAnsiTheme="minorHAnsi" w:cstheme="minorBidi"/>
          <w:sz w:val="22"/>
          <w:szCs w:val="22"/>
          <w:lang w:eastAsia="eu-ES"/>
        </w:rPr>
      </w:pPr>
      <w:hyperlink w:anchor="_Toc451422272" w:history="1">
        <w:r w:rsidR="00F761AF" w:rsidRPr="00CC59D9">
          <w:rPr>
            <w:rStyle w:val="Hiperesteka"/>
          </w:rPr>
          <w:t>4.1</w:t>
        </w:r>
        <w:r w:rsidR="00F761AF">
          <w:rPr>
            <w:rFonts w:asciiTheme="minorHAnsi" w:eastAsiaTheme="minorEastAsia" w:hAnsiTheme="minorHAnsi" w:cstheme="minorBidi"/>
            <w:sz w:val="22"/>
            <w:szCs w:val="22"/>
            <w:lang w:eastAsia="eu-ES"/>
          </w:rPr>
          <w:tab/>
        </w:r>
        <w:r w:rsidR="00F761AF" w:rsidRPr="00CC59D9">
          <w:rPr>
            <w:rStyle w:val="Hiperesteka"/>
          </w:rPr>
          <w:t>Evolución de los hablantes</w:t>
        </w:r>
        <w:r w:rsidR="00F761AF">
          <w:rPr>
            <w:webHidden/>
          </w:rPr>
          <w:tab/>
        </w:r>
        <w:r w:rsidR="00F761AF">
          <w:rPr>
            <w:webHidden/>
          </w:rPr>
          <w:fldChar w:fldCharType="begin"/>
        </w:r>
        <w:r w:rsidR="00F761AF">
          <w:rPr>
            <w:webHidden/>
          </w:rPr>
          <w:instrText xml:space="preserve"> PAGEREF _Toc451422272 \h </w:instrText>
        </w:r>
        <w:r w:rsidR="00F761AF">
          <w:rPr>
            <w:webHidden/>
          </w:rPr>
        </w:r>
        <w:r w:rsidR="00F761AF">
          <w:rPr>
            <w:webHidden/>
          </w:rPr>
          <w:fldChar w:fldCharType="separate"/>
        </w:r>
        <w:r>
          <w:rPr>
            <w:webHidden/>
          </w:rPr>
          <w:t>7</w:t>
        </w:r>
        <w:r w:rsidR="00F761AF">
          <w:rPr>
            <w:webHidden/>
          </w:rPr>
          <w:fldChar w:fldCharType="end"/>
        </w:r>
      </w:hyperlink>
    </w:p>
    <w:p w:rsidR="00F761AF" w:rsidRDefault="00FB0E28" w:rsidP="00F761AF">
      <w:pPr>
        <w:pStyle w:val="EA2"/>
        <w:rPr>
          <w:rFonts w:asciiTheme="minorHAnsi" w:eastAsiaTheme="minorEastAsia" w:hAnsiTheme="minorHAnsi" w:cstheme="minorBidi"/>
          <w:sz w:val="22"/>
          <w:szCs w:val="22"/>
          <w:lang w:eastAsia="eu-ES"/>
        </w:rPr>
      </w:pPr>
      <w:hyperlink w:anchor="_Toc451422274" w:history="1">
        <w:r w:rsidR="00F761AF" w:rsidRPr="00CC59D9">
          <w:rPr>
            <w:rStyle w:val="Hiperesteka"/>
          </w:rPr>
          <w:t>4.2</w:t>
        </w:r>
        <w:r w:rsidR="00F761AF">
          <w:rPr>
            <w:rFonts w:asciiTheme="minorHAnsi" w:eastAsiaTheme="minorEastAsia" w:hAnsiTheme="minorHAnsi" w:cstheme="minorBidi"/>
            <w:sz w:val="22"/>
            <w:szCs w:val="22"/>
            <w:lang w:eastAsia="eu-ES"/>
          </w:rPr>
          <w:tab/>
        </w:r>
        <w:r w:rsidR="00F761AF" w:rsidRPr="00CC59D9">
          <w:rPr>
            <w:rStyle w:val="Hiperesteka"/>
          </w:rPr>
          <w:t>Competencia lingüística en euskera y evolución de la uso en la calle</w:t>
        </w:r>
        <w:r w:rsidR="00F761AF">
          <w:rPr>
            <w:webHidden/>
          </w:rPr>
          <w:tab/>
        </w:r>
        <w:r w:rsidR="00F761AF">
          <w:rPr>
            <w:webHidden/>
          </w:rPr>
          <w:fldChar w:fldCharType="begin"/>
        </w:r>
        <w:r w:rsidR="00F761AF">
          <w:rPr>
            <w:webHidden/>
          </w:rPr>
          <w:instrText xml:space="preserve"> PAGEREF _Toc451422274 \h </w:instrText>
        </w:r>
        <w:r w:rsidR="00F761AF">
          <w:rPr>
            <w:webHidden/>
          </w:rPr>
        </w:r>
        <w:r w:rsidR="00F761AF">
          <w:rPr>
            <w:webHidden/>
          </w:rPr>
          <w:fldChar w:fldCharType="separate"/>
        </w:r>
        <w:r>
          <w:rPr>
            <w:webHidden/>
          </w:rPr>
          <w:t>8</w:t>
        </w:r>
        <w:r w:rsidR="00F761AF">
          <w:rPr>
            <w:webHidden/>
          </w:rPr>
          <w:fldChar w:fldCharType="end"/>
        </w:r>
      </w:hyperlink>
    </w:p>
    <w:p w:rsidR="00F761AF" w:rsidRDefault="00FB0E28" w:rsidP="00F761AF">
      <w:pPr>
        <w:pStyle w:val="EA2"/>
        <w:rPr>
          <w:rFonts w:asciiTheme="minorHAnsi" w:eastAsiaTheme="minorEastAsia" w:hAnsiTheme="minorHAnsi" w:cstheme="minorBidi"/>
          <w:sz w:val="22"/>
          <w:szCs w:val="22"/>
          <w:lang w:eastAsia="eu-ES"/>
        </w:rPr>
      </w:pPr>
      <w:hyperlink w:anchor="_Toc451422278" w:history="1">
        <w:r w:rsidR="00F761AF" w:rsidRPr="00CC59D9">
          <w:rPr>
            <w:rStyle w:val="Hiperesteka"/>
          </w:rPr>
          <w:t>4.3</w:t>
        </w:r>
        <w:r w:rsidR="00F761AF">
          <w:rPr>
            <w:rFonts w:asciiTheme="minorHAnsi" w:eastAsiaTheme="minorEastAsia" w:hAnsiTheme="minorHAnsi" w:cstheme="minorBidi"/>
            <w:sz w:val="22"/>
            <w:szCs w:val="22"/>
            <w:lang w:eastAsia="eu-ES"/>
          </w:rPr>
          <w:tab/>
        </w:r>
        <w:r w:rsidR="00F761AF" w:rsidRPr="00CC59D9">
          <w:rPr>
            <w:rStyle w:val="Hiperesteka"/>
          </w:rPr>
          <w:t>Presupuestos</w:t>
        </w:r>
        <w:r w:rsidR="00F761AF">
          <w:rPr>
            <w:webHidden/>
          </w:rPr>
          <w:tab/>
        </w:r>
        <w:r w:rsidR="00F761AF">
          <w:rPr>
            <w:webHidden/>
          </w:rPr>
          <w:fldChar w:fldCharType="begin"/>
        </w:r>
        <w:r w:rsidR="00F761AF">
          <w:rPr>
            <w:webHidden/>
          </w:rPr>
          <w:instrText xml:space="preserve"> PAGEREF _Toc451422278 \h </w:instrText>
        </w:r>
        <w:r w:rsidR="00F761AF">
          <w:rPr>
            <w:webHidden/>
          </w:rPr>
        </w:r>
        <w:r w:rsidR="00F761AF">
          <w:rPr>
            <w:webHidden/>
          </w:rPr>
          <w:fldChar w:fldCharType="separate"/>
        </w:r>
        <w:r>
          <w:rPr>
            <w:webHidden/>
          </w:rPr>
          <w:t>8</w:t>
        </w:r>
        <w:r w:rsidR="00F761AF">
          <w:rPr>
            <w:webHidden/>
          </w:rPr>
          <w:fldChar w:fldCharType="end"/>
        </w:r>
      </w:hyperlink>
    </w:p>
    <w:p w:rsidR="00F761AF" w:rsidRDefault="00FB0E28">
      <w:pPr>
        <w:pStyle w:val="EA2"/>
        <w:rPr>
          <w:rFonts w:asciiTheme="minorHAnsi" w:eastAsiaTheme="minorEastAsia" w:hAnsiTheme="minorHAnsi" w:cstheme="minorBidi"/>
          <w:sz w:val="22"/>
          <w:szCs w:val="22"/>
          <w:lang w:eastAsia="eu-ES"/>
        </w:rPr>
      </w:pPr>
      <w:hyperlink w:anchor="_Toc451422280" w:history="1">
        <w:r w:rsidR="00F761AF" w:rsidRPr="00CC59D9">
          <w:rPr>
            <w:rStyle w:val="Hiperesteka"/>
          </w:rPr>
          <w:t>4.4</w:t>
        </w:r>
        <w:r w:rsidR="00F761AF">
          <w:rPr>
            <w:rFonts w:asciiTheme="minorHAnsi" w:eastAsiaTheme="minorEastAsia" w:hAnsiTheme="minorHAnsi" w:cstheme="minorBidi"/>
            <w:sz w:val="22"/>
            <w:szCs w:val="22"/>
            <w:lang w:eastAsia="eu-ES"/>
          </w:rPr>
          <w:tab/>
        </w:r>
        <w:r w:rsidR="00F761AF" w:rsidRPr="00CC59D9">
          <w:rPr>
            <w:rStyle w:val="Hiperesteka"/>
          </w:rPr>
          <w:t>Valoración cualitativa por ámbitos</w:t>
        </w:r>
        <w:r w:rsidR="00F761AF">
          <w:rPr>
            <w:webHidden/>
          </w:rPr>
          <w:tab/>
        </w:r>
        <w:r w:rsidR="00F761AF">
          <w:rPr>
            <w:webHidden/>
          </w:rPr>
          <w:fldChar w:fldCharType="begin"/>
        </w:r>
        <w:r w:rsidR="00F761AF">
          <w:rPr>
            <w:webHidden/>
          </w:rPr>
          <w:instrText xml:space="preserve"> PAGEREF _Toc451422280 \h </w:instrText>
        </w:r>
        <w:r w:rsidR="00F761AF">
          <w:rPr>
            <w:webHidden/>
          </w:rPr>
        </w:r>
        <w:r w:rsidR="00F761AF">
          <w:rPr>
            <w:webHidden/>
          </w:rPr>
          <w:fldChar w:fldCharType="separate"/>
        </w:r>
        <w:r>
          <w:rPr>
            <w:webHidden/>
          </w:rPr>
          <w:t>10</w:t>
        </w:r>
        <w:r w:rsidR="00F761AF">
          <w:rPr>
            <w:webHidden/>
          </w:rPr>
          <w:fldChar w:fldCharType="end"/>
        </w:r>
      </w:hyperlink>
    </w:p>
    <w:p w:rsidR="00F761AF" w:rsidRDefault="00FB0E28">
      <w:pPr>
        <w:pStyle w:val="EA1"/>
        <w:rPr>
          <w:rFonts w:asciiTheme="minorHAnsi" w:eastAsiaTheme="minorEastAsia" w:hAnsiTheme="minorHAnsi" w:cstheme="minorBidi"/>
          <w:sz w:val="22"/>
          <w:szCs w:val="22"/>
          <w:lang w:eastAsia="eu-ES"/>
        </w:rPr>
      </w:pPr>
      <w:hyperlink w:anchor="_Toc451422281" w:history="1">
        <w:r w:rsidR="00F761AF" w:rsidRPr="00CC59D9">
          <w:rPr>
            <w:rStyle w:val="Hiperesteka"/>
          </w:rPr>
          <w:t>5. PLAN ESTRATÉGICO (2016-2025)</w:t>
        </w:r>
        <w:r w:rsidR="00F761AF">
          <w:rPr>
            <w:webHidden/>
          </w:rPr>
          <w:tab/>
        </w:r>
        <w:r w:rsidR="00F761AF">
          <w:rPr>
            <w:webHidden/>
          </w:rPr>
          <w:fldChar w:fldCharType="begin"/>
        </w:r>
        <w:r w:rsidR="00F761AF">
          <w:rPr>
            <w:webHidden/>
          </w:rPr>
          <w:instrText xml:space="preserve"> PAGEREF _Toc451422281 \h </w:instrText>
        </w:r>
        <w:r w:rsidR="00F761AF">
          <w:rPr>
            <w:webHidden/>
          </w:rPr>
        </w:r>
        <w:r w:rsidR="00F761AF">
          <w:rPr>
            <w:webHidden/>
          </w:rPr>
          <w:fldChar w:fldCharType="separate"/>
        </w:r>
        <w:r>
          <w:rPr>
            <w:webHidden/>
          </w:rPr>
          <w:t>14</w:t>
        </w:r>
        <w:r w:rsidR="00F761AF">
          <w:rPr>
            <w:webHidden/>
          </w:rPr>
          <w:fldChar w:fldCharType="end"/>
        </w:r>
      </w:hyperlink>
    </w:p>
    <w:p w:rsidR="00F761AF" w:rsidRDefault="00FB0E28">
      <w:pPr>
        <w:pStyle w:val="EA2"/>
        <w:rPr>
          <w:rFonts w:asciiTheme="minorHAnsi" w:eastAsiaTheme="minorEastAsia" w:hAnsiTheme="minorHAnsi" w:cstheme="minorBidi"/>
          <w:sz w:val="22"/>
          <w:szCs w:val="22"/>
          <w:lang w:eastAsia="eu-ES"/>
        </w:rPr>
      </w:pPr>
      <w:hyperlink w:anchor="_Toc451422282" w:history="1">
        <w:r w:rsidR="00F761AF" w:rsidRPr="00CC59D9">
          <w:rPr>
            <w:rStyle w:val="Hiperesteka"/>
          </w:rPr>
          <w:t>5.1. VISIÓN</w:t>
        </w:r>
        <w:r w:rsidR="00F761AF">
          <w:rPr>
            <w:webHidden/>
          </w:rPr>
          <w:tab/>
        </w:r>
        <w:r w:rsidR="00F761AF">
          <w:rPr>
            <w:webHidden/>
          </w:rPr>
          <w:fldChar w:fldCharType="begin"/>
        </w:r>
        <w:r w:rsidR="00F761AF">
          <w:rPr>
            <w:webHidden/>
          </w:rPr>
          <w:instrText xml:space="preserve"> PAGEREF _Toc451422282 \h </w:instrText>
        </w:r>
        <w:r w:rsidR="00F761AF">
          <w:rPr>
            <w:webHidden/>
          </w:rPr>
        </w:r>
        <w:r w:rsidR="00F761AF">
          <w:rPr>
            <w:webHidden/>
          </w:rPr>
          <w:fldChar w:fldCharType="separate"/>
        </w:r>
        <w:r>
          <w:rPr>
            <w:webHidden/>
          </w:rPr>
          <w:t>14</w:t>
        </w:r>
        <w:r w:rsidR="00F761AF">
          <w:rPr>
            <w:webHidden/>
          </w:rPr>
          <w:fldChar w:fldCharType="end"/>
        </w:r>
      </w:hyperlink>
    </w:p>
    <w:p w:rsidR="00F761AF" w:rsidRDefault="00FB0E28">
      <w:pPr>
        <w:pStyle w:val="EA2"/>
        <w:rPr>
          <w:rFonts w:asciiTheme="minorHAnsi" w:eastAsiaTheme="minorEastAsia" w:hAnsiTheme="minorHAnsi" w:cstheme="minorBidi"/>
          <w:sz w:val="22"/>
          <w:szCs w:val="22"/>
          <w:lang w:eastAsia="eu-ES"/>
        </w:rPr>
      </w:pPr>
      <w:hyperlink w:anchor="_Toc451422283" w:history="1">
        <w:r w:rsidR="00F761AF" w:rsidRPr="00CC59D9">
          <w:rPr>
            <w:rStyle w:val="Hiperesteka"/>
          </w:rPr>
          <w:t>5.2. BASES ESTRATÉGICAS</w:t>
        </w:r>
        <w:r w:rsidR="00F761AF">
          <w:rPr>
            <w:webHidden/>
          </w:rPr>
          <w:tab/>
        </w:r>
        <w:r w:rsidR="00F761AF">
          <w:rPr>
            <w:webHidden/>
          </w:rPr>
          <w:fldChar w:fldCharType="begin"/>
        </w:r>
        <w:r w:rsidR="00F761AF">
          <w:rPr>
            <w:webHidden/>
          </w:rPr>
          <w:instrText xml:space="preserve"> PAGEREF _Toc451422283 \h </w:instrText>
        </w:r>
        <w:r w:rsidR="00F761AF">
          <w:rPr>
            <w:webHidden/>
          </w:rPr>
        </w:r>
        <w:r w:rsidR="00F761AF">
          <w:rPr>
            <w:webHidden/>
          </w:rPr>
          <w:fldChar w:fldCharType="separate"/>
        </w:r>
        <w:r>
          <w:rPr>
            <w:webHidden/>
          </w:rPr>
          <w:t>15</w:t>
        </w:r>
        <w:r w:rsidR="00F761AF">
          <w:rPr>
            <w:webHidden/>
          </w:rPr>
          <w:fldChar w:fldCharType="end"/>
        </w:r>
      </w:hyperlink>
    </w:p>
    <w:p w:rsidR="00F761AF" w:rsidRDefault="00FB0E28" w:rsidP="00F761AF">
      <w:pPr>
        <w:pStyle w:val="EA2"/>
        <w:rPr>
          <w:rFonts w:asciiTheme="minorHAnsi" w:eastAsiaTheme="minorEastAsia" w:hAnsiTheme="minorHAnsi" w:cstheme="minorBidi"/>
          <w:sz w:val="22"/>
          <w:szCs w:val="22"/>
          <w:lang w:eastAsia="eu-ES"/>
        </w:rPr>
      </w:pPr>
      <w:hyperlink w:anchor="_Toc451422284" w:history="1">
        <w:r w:rsidR="00F761AF" w:rsidRPr="00CC59D9">
          <w:rPr>
            <w:rStyle w:val="Hiperesteka"/>
          </w:rPr>
          <w:t>5.3. OBJETIVOS ESTRATÉGICOS POR ÁREAS</w:t>
        </w:r>
        <w:r w:rsidR="00F761AF">
          <w:rPr>
            <w:webHidden/>
          </w:rPr>
          <w:tab/>
        </w:r>
        <w:r w:rsidR="00F761AF">
          <w:rPr>
            <w:webHidden/>
          </w:rPr>
          <w:fldChar w:fldCharType="begin"/>
        </w:r>
        <w:r w:rsidR="00F761AF">
          <w:rPr>
            <w:webHidden/>
          </w:rPr>
          <w:instrText xml:space="preserve"> PAGEREF _Toc451422284 \h </w:instrText>
        </w:r>
        <w:r w:rsidR="00F761AF">
          <w:rPr>
            <w:webHidden/>
          </w:rPr>
        </w:r>
        <w:r w:rsidR="00F761AF">
          <w:rPr>
            <w:webHidden/>
          </w:rPr>
          <w:fldChar w:fldCharType="separate"/>
        </w:r>
        <w:r>
          <w:rPr>
            <w:webHidden/>
          </w:rPr>
          <w:t>18</w:t>
        </w:r>
        <w:r w:rsidR="00F761AF">
          <w:rPr>
            <w:webHidden/>
          </w:rPr>
          <w:fldChar w:fldCharType="end"/>
        </w:r>
      </w:hyperlink>
    </w:p>
    <w:p w:rsidR="00F761AF" w:rsidRDefault="00FB0E28">
      <w:pPr>
        <w:pStyle w:val="EA1"/>
        <w:rPr>
          <w:rFonts w:asciiTheme="minorHAnsi" w:eastAsiaTheme="minorEastAsia" w:hAnsiTheme="minorHAnsi" w:cstheme="minorBidi"/>
          <w:sz w:val="22"/>
          <w:szCs w:val="22"/>
          <w:lang w:eastAsia="eu-ES"/>
        </w:rPr>
      </w:pPr>
      <w:hyperlink w:anchor="_Toc451422289" w:history="1">
        <w:r w:rsidR="00F761AF" w:rsidRPr="00CC59D9">
          <w:rPr>
            <w:rStyle w:val="Hiperesteka"/>
          </w:rPr>
          <w:t xml:space="preserve">6. </w:t>
        </w:r>
        <w:r w:rsidR="00F761AF" w:rsidRPr="00CC59D9">
          <w:rPr>
            <w:rStyle w:val="Hiperesteka"/>
            <w:lang w:val="es-ES_tradnl"/>
          </w:rPr>
          <w:t>IMPLEMENTACIÓN Y SEGUIMIENTO DEL PLAN</w:t>
        </w:r>
        <w:r w:rsidR="00F761AF">
          <w:rPr>
            <w:webHidden/>
          </w:rPr>
          <w:tab/>
        </w:r>
        <w:r w:rsidR="00F761AF">
          <w:rPr>
            <w:webHidden/>
          </w:rPr>
          <w:fldChar w:fldCharType="begin"/>
        </w:r>
        <w:r w:rsidR="00F761AF">
          <w:rPr>
            <w:webHidden/>
          </w:rPr>
          <w:instrText xml:space="preserve"> PAGEREF _Toc451422289 \h </w:instrText>
        </w:r>
        <w:r w:rsidR="00F761AF">
          <w:rPr>
            <w:webHidden/>
          </w:rPr>
        </w:r>
        <w:r w:rsidR="00F761AF">
          <w:rPr>
            <w:webHidden/>
          </w:rPr>
          <w:fldChar w:fldCharType="separate"/>
        </w:r>
        <w:r>
          <w:rPr>
            <w:webHidden/>
          </w:rPr>
          <w:t>38</w:t>
        </w:r>
        <w:r w:rsidR="00F761AF">
          <w:rPr>
            <w:webHidden/>
          </w:rPr>
          <w:fldChar w:fldCharType="end"/>
        </w:r>
      </w:hyperlink>
    </w:p>
    <w:p w:rsidR="00F761AF" w:rsidRDefault="00FB0E28">
      <w:pPr>
        <w:pStyle w:val="EA1"/>
        <w:rPr>
          <w:rFonts w:asciiTheme="minorHAnsi" w:eastAsiaTheme="minorEastAsia" w:hAnsiTheme="minorHAnsi" w:cstheme="minorBidi"/>
          <w:sz w:val="22"/>
          <w:szCs w:val="22"/>
          <w:lang w:eastAsia="eu-ES"/>
        </w:rPr>
      </w:pPr>
      <w:hyperlink w:anchor="_Toc451422290" w:history="1">
        <w:r w:rsidR="00F761AF" w:rsidRPr="00CC59D9">
          <w:rPr>
            <w:rStyle w:val="Hiperesteka"/>
          </w:rPr>
          <w:t xml:space="preserve">7. </w:t>
        </w:r>
        <w:r w:rsidR="00F761AF" w:rsidRPr="00CC59D9">
          <w:rPr>
            <w:rStyle w:val="Hiperesteka"/>
            <w:lang w:val="es-ES_tradnl"/>
          </w:rPr>
          <w:t>PRESUPUESTO.</w:t>
        </w:r>
        <w:r w:rsidR="00F761AF" w:rsidRPr="00CC59D9">
          <w:rPr>
            <w:rStyle w:val="Hiperesteka"/>
          </w:rPr>
          <w:t xml:space="preserve"> </w:t>
        </w:r>
        <w:r w:rsidR="00F761AF" w:rsidRPr="00CC59D9">
          <w:rPr>
            <w:rStyle w:val="Hiperesteka"/>
            <w:lang w:val="es-ES_tradnl"/>
          </w:rPr>
          <w:t>PROYECCIÓN</w:t>
        </w:r>
        <w:r w:rsidR="00F761AF">
          <w:rPr>
            <w:webHidden/>
          </w:rPr>
          <w:tab/>
        </w:r>
        <w:r w:rsidR="00F761AF">
          <w:rPr>
            <w:webHidden/>
          </w:rPr>
          <w:fldChar w:fldCharType="begin"/>
        </w:r>
        <w:r w:rsidR="00F761AF">
          <w:rPr>
            <w:webHidden/>
          </w:rPr>
          <w:instrText xml:space="preserve"> PAGEREF _Toc451422290 \h </w:instrText>
        </w:r>
        <w:r w:rsidR="00F761AF">
          <w:rPr>
            <w:webHidden/>
          </w:rPr>
        </w:r>
        <w:r w:rsidR="00F761AF">
          <w:rPr>
            <w:webHidden/>
          </w:rPr>
          <w:fldChar w:fldCharType="separate"/>
        </w:r>
        <w:r>
          <w:rPr>
            <w:webHidden/>
          </w:rPr>
          <w:t>40</w:t>
        </w:r>
        <w:r w:rsidR="00F761AF">
          <w:rPr>
            <w:webHidden/>
          </w:rPr>
          <w:fldChar w:fldCharType="end"/>
        </w:r>
      </w:hyperlink>
    </w:p>
    <w:p w:rsidR="00F761AF" w:rsidRDefault="00FB0E28">
      <w:pPr>
        <w:pStyle w:val="EA1"/>
        <w:rPr>
          <w:rFonts w:asciiTheme="minorHAnsi" w:eastAsiaTheme="minorEastAsia" w:hAnsiTheme="minorHAnsi" w:cstheme="minorBidi"/>
          <w:sz w:val="22"/>
          <w:szCs w:val="22"/>
          <w:lang w:eastAsia="eu-ES"/>
        </w:rPr>
      </w:pPr>
      <w:hyperlink w:anchor="_Toc451422291" w:history="1">
        <w:r w:rsidR="00F761AF" w:rsidRPr="00CC59D9">
          <w:rPr>
            <w:rStyle w:val="Hiperesteka"/>
          </w:rPr>
          <w:t xml:space="preserve">8. </w:t>
        </w:r>
        <w:r w:rsidR="00F761AF" w:rsidRPr="00CC59D9">
          <w:rPr>
            <w:rStyle w:val="Hiperesteka"/>
            <w:lang w:val="es-ES_tradnl"/>
          </w:rPr>
          <w:t>ANEXOS</w:t>
        </w:r>
        <w:r w:rsidR="00F761AF">
          <w:rPr>
            <w:webHidden/>
          </w:rPr>
          <w:tab/>
        </w:r>
        <w:r w:rsidR="00F761AF">
          <w:rPr>
            <w:webHidden/>
          </w:rPr>
          <w:fldChar w:fldCharType="begin"/>
        </w:r>
        <w:r w:rsidR="00F761AF">
          <w:rPr>
            <w:webHidden/>
          </w:rPr>
          <w:instrText xml:space="preserve"> PAGEREF _Toc451422291 \h </w:instrText>
        </w:r>
        <w:r w:rsidR="00F761AF">
          <w:rPr>
            <w:webHidden/>
          </w:rPr>
        </w:r>
        <w:r w:rsidR="00F761AF">
          <w:rPr>
            <w:webHidden/>
          </w:rPr>
          <w:fldChar w:fldCharType="separate"/>
        </w:r>
        <w:r>
          <w:rPr>
            <w:webHidden/>
          </w:rPr>
          <w:t>41</w:t>
        </w:r>
        <w:r w:rsidR="00F761AF">
          <w:rPr>
            <w:webHidden/>
          </w:rPr>
          <w:fldChar w:fldCharType="end"/>
        </w:r>
      </w:hyperlink>
    </w:p>
    <w:p w:rsidR="00F761AF" w:rsidRDefault="00FB0E28">
      <w:pPr>
        <w:pStyle w:val="EA1"/>
        <w:rPr>
          <w:rFonts w:asciiTheme="minorHAnsi" w:eastAsiaTheme="minorEastAsia" w:hAnsiTheme="minorHAnsi" w:cstheme="minorBidi"/>
          <w:sz w:val="22"/>
          <w:szCs w:val="22"/>
          <w:lang w:eastAsia="eu-ES"/>
        </w:rPr>
      </w:pPr>
      <w:hyperlink w:anchor="_Toc451422292" w:history="1">
        <w:r w:rsidR="00F761AF" w:rsidRPr="00CC59D9">
          <w:rPr>
            <w:rStyle w:val="Hiperesteka"/>
            <w:rFonts w:eastAsia="Times New Roman" w:cs="Arial"/>
            <w:b/>
            <w:lang w:val="es-ES_tradnl" w:eastAsia="zh-CN"/>
          </w:rPr>
          <w:t>INDICADORES GENERALES DEL PLAN</w:t>
        </w:r>
        <w:r w:rsidR="00F761AF">
          <w:rPr>
            <w:webHidden/>
          </w:rPr>
          <w:tab/>
        </w:r>
        <w:r w:rsidR="00F761AF">
          <w:rPr>
            <w:webHidden/>
          </w:rPr>
          <w:fldChar w:fldCharType="begin"/>
        </w:r>
        <w:r w:rsidR="00F761AF">
          <w:rPr>
            <w:webHidden/>
          </w:rPr>
          <w:instrText xml:space="preserve"> PAGEREF _Toc451422292 \h </w:instrText>
        </w:r>
        <w:r w:rsidR="00F761AF">
          <w:rPr>
            <w:webHidden/>
          </w:rPr>
        </w:r>
        <w:r w:rsidR="00F761AF">
          <w:rPr>
            <w:webHidden/>
          </w:rPr>
          <w:fldChar w:fldCharType="separate"/>
        </w:r>
        <w:r>
          <w:rPr>
            <w:webHidden/>
          </w:rPr>
          <w:t>44</w:t>
        </w:r>
        <w:r w:rsidR="00F761AF">
          <w:rPr>
            <w:webHidden/>
          </w:rPr>
          <w:fldChar w:fldCharType="end"/>
        </w:r>
      </w:hyperlink>
    </w:p>
    <w:p w:rsidR="00F761AF" w:rsidRDefault="00F761AF">
      <w:pPr>
        <w:pStyle w:val="EA1"/>
        <w:rPr>
          <w:rFonts w:asciiTheme="minorHAnsi" w:eastAsiaTheme="minorEastAsia" w:hAnsiTheme="minorHAnsi" w:cstheme="minorBidi"/>
          <w:sz w:val="22"/>
          <w:szCs w:val="22"/>
          <w:lang w:eastAsia="eu-ES"/>
        </w:rPr>
      </w:pPr>
    </w:p>
    <w:p w:rsidR="00B21E8E" w:rsidRPr="007268EA" w:rsidRDefault="008F3B81" w:rsidP="007268EA">
      <w:pPr>
        <w:pStyle w:val="EA2"/>
        <w:ind w:left="0"/>
        <w:rPr>
          <w:rFonts w:eastAsia="Times New Roman" w:cs="Times New Roman"/>
          <w:sz w:val="22"/>
          <w:szCs w:val="22"/>
          <w:lang w:eastAsia="eu-ES"/>
        </w:rPr>
      </w:pPr>
      <w:r w:rsidRPr="0003733C">
        <w:rPr>
          <w:b/>
          <w:bCs/>
        </w:rPr>
        <w:fldChar w:fldCharType="end"/>
      </w:r>
    </w:p>
    <w:p w:rsidR="006050B9" w:rsidRPr="0003733C" w:rsidRDefault="006050B9" w:rsidP="006050B9">
      <w:pPr>
        <w:pStyle w:val="Emuntestunormala"/>
        <w:rPr>
          <w:lang w:val="es-ES"/>
        </w:rPr>
      </w:pPr>
    </w:p>
    <w:p w:rsidR="0003733C" w:rsidRPr="0003733C" w:rsidRDefault="0003733C" w:rsidP="0003733C">
      <w:pPr>
        <w:pStyle w:val="EMUNIZENBURUA"/>
        <w:ind w:left="858"/>
      </w:pPr>
      <w:bookmarkStart w:id="1" w:name="_Toc361068173"/>
      <w:r w:rsidRPr="0003733C">
        <w:br w:type="page"/>
      </w:r>
      <w:bookmarkStart w:id="2" w:name="_Toc451422268"/>
      <w:r w:rsidRPr="0003733C">
        <w:lastRenderedPageBreak/>
        <w:t>INTRODUCCIÓN</w:t>
      </w:r>
      <w:bookmarkEnd w:id="2"/>
    </w:p>
    <w:p w:rsidR="0003733C" w:rsidRPr="0003733C" w:rsidRDefault="0003733C" w:rsidP="0003733C">
      <w:pPr>
        <w:jc w:val="both"/>
        <w:rPr>
          <w:rFonts w:asciiTheme="minorHAnsi" w:hAnsiTheme="minorHAnsi" w:cs="Tahoma"/>
        </w:rPr>
      </w:pPr>
      <w:r w:rsidRPr="0003733C">
        <w:rPr>
          <w:rFonts w:asciiTheme="minorHAnsi" w:hAnsiTheme="minorHAnsi" w:cs="Tahoma"/>
        </w:rPr>
        <w:t>El Ayuntamiento de Eibar, tras percib</w:t>
      </w:r>
      <w:r w:rsidR="00ED3123">
        <w:rPr>
          <w:rFonts w:asciiTheme="minorHAnsi" w:hAnsiTheme="minorHAnsi" w:cs="Tahoma"/>
        </w:rPr>
        <w:t>ir que de parte de la ciudadanía</w:t>
      </w:r>
      <w:r w:rsidRPr="0003733C">
        <w:rPr>
          <w:rFonts w:asciiTheme="minorHAnsi" w:hAnsiTheme="minorHAnsi" w:cs="Tahoma"/>
        </w:rPr>
        <w:t xml:space="preserve"> y varios colectivos sociales se estaba planteando la necesidad de una reflexión sobr</w:t>
      </w:r>
      <w:r w:rsidR="00536AC3">
        <w:rPr>
          <w:rFonts w:asciiTheme="minorHAnsi" w:hAnsiTheme="minorHAnsi" w:cs="Tahoma"/>
        </w:rPr>
        <w:t xml:space="preserve">e la evolución del euskera y de un rumbo compartido, </w:t>
      </w:r>
      <w:r w:rsidRPr="0003733C">
        <w:rPr>
          <w:rFonts w:asciiTheme="minorHAnsi" w:hAnsiTheme="minorHAnsi" w:cs="Tahoma"/>
        </w:rPr>
        <w:t xml:space="preserve">ha decidido realizar el Plan Estratégico del Euskera para el municipio, que abarcará el plazo 2016-2025. </w:t>
      </w:r>
    </w:p>
    <w:p w:rsidR="0003733C" w:rsidRPr="0003733C" w:rsidRDefault="0003733C" w:rsidP="0003733C">
      <w:pPr>
        <w:jc w:val="both"/>
        <w:rPr>
          <w:rFonts w:asciiTheme="minorHAnsi" w:hAnsiTheme="minorHAnsi" w:cs="Tahoma"/>
        </w:rPr>
      </w:pPr>
      <w:r w:rsidRPr="0003733C">
        <w:rPr>
          <w:rFonts w:asciiTheme="minorHAnsi" w:hAnsiTheme="minorHAnsi" w:cs="Tahoma"/>
        </w:rPr>
        <w:t>A la hora de definir la visión, las bases estratégicas, los objetivos, las medidas y las accion</w:t>
      </w:r>
      <w:r w:rsidR="00536AC3">
        <w:rPr>
          <w:rFonts w:asciiTheme="minorHAnsi" w:hAnsiTheme="minorHAnsi" w:cs="Tahoma"/>
        </w:rPr>
        <w:t xml:space="preserve">es </w:t>
      </w:r>
      <w:r w:rsidRPr="0003733C">
        <w:rPr>
          <w:rFonts w:asciiTheme="minorHAnsi" w:hAnsiTheme="minorHAnsi" w:cs="Tahoma"/>
        </w:rPr>
        <w:t>del Plan Estratégico se ha llevado a cabo un proceso de participación ciudad</w:t>
      </w:r>
      <w:r w:rsidR="008F2005">
        <w:rPr>
          <w:rFonts w:asciiTheme="minorHAnsi" w:hAnsiTheme="minorHAnsi" w:cs="Tahoma"/>
        </w:rPr>
        <w:t>a</w:t>
      </w:r>
      <w:r w:rsidRPr="0003733C">
        <w:rPr>
          <w:rFonts w:asciiTheme="minorHAnsi" w:hAnsiTheme="minorHAnsi" w:cs="Tahoma"/>
        </w:rPr>
        <w:t>na.</w:t>
      </w:r>
    </w:p>
    <w:p w:rsidR="0003733C" w:rsidRPr="0003733C" w:rsidRDefault="0003733C" w:rsidP="0003733C">
      <w:pPr>
        <w:jc w:val="both"/>
        <w:rPr>
          <w:rFonts w:asciiTheme="minorHAnsi" w:hAnsiTheme="minorHAnsi" w:cs="Tahoma"/>
        </w:rPr>
      </w:pPr>
      <w:r w:rsidRPr="0003733C">
        <w:rPr>
          <w:rFonts w:asciiTheme="minorHAnsi" w:hAnsiTheme="minorHAnsi" w:cs="Tahoma"/>
        </w:rPr>
        <w:t>El Plan Estratégico que se plasma en este documento recoge tanto las aportaciones del proceso participativo como las de los miembros de la Comisión Asesora de Euskera del Ayuntamiento de Eibar.</w:t>
      </w:r>
    </w:p>
    <w:p w:rsidR="0003733C" w:rsidRDefault="0003733C" w:rsidP="0003733C">
      <w:pPr>
        <w:jc w:val="both"/>
        <w:rPr>
          <w:rFonts w:asciiTheme="minorHAnsi" w:hAnsiTheme="minorHAnsi" w:cs="Tahoma"/>
        </w:rPr>
      </w:pPr>
      <w:r w:rsidRPr="0003733C">
        <w:rPr>
          <w:rFonts w:asciiTheme="minorHAnsi" w:hAnsiTheme="minorHAnsi" w:cs="Tahoma"/>
        </w:rPr>
        <w:t>Por lo tanto, se han definido la visión, con un horizonte de 10 años, y las bases estratégicas, y se han r</w:t>
      </w:r>
      <w:r w:rsidR="00536AC3">
        <w:rPr>
          <w:rFonts w:asciiTheme="minorHAnsi" w:hAnsiTheme="minorHAnsi" w:cs="Tahoma"/>
        </w:rPr>
        <w:t xml:space="preserve">ecogido las medidas y acciones </w:t>
      </w:r>
      <w:r w:rsidRPr="0003733C">
        <w:rPr>
          <w:rFonts w:asciiTheme="minorHAnsi" w:hAnsiTheme="minorHAnsi" w:cs="Tahoma"/>
        </w:rPr>
        <w:t xml:space="preserve">a realizar en cada ámbito. Además, también se propone </w:t>
      </w:r>
      <w:r w:rsidR="00F16D32">
        <w:rPr>
          <w:rFonts w:asciiTheme="minorHAnsi" w:hAnsiTheme="minorHAnsi" w:cs="Tahoma"/>
        </w:rPr>
        <w:t>una</w:t>
      </w:r>
      <w:r w:rsidRPr="0003733C">
        <w:rPr>
          <w:rFonts w:asciiTheme="minorHAnsi" w:hAnsiTheme="minorHAnsi" w:cs="Tahoma"/>
        </w:rPr>
        <w:t xml:space="preserve"> estructura</w:t>
      </w:r>
      <w:r w:rsidR="00F16D32">
        <w:rPr>
          <w:rFonts w:asciiTheme="minorHAnsi" w:hAnsiTheme="minorHAnsi" w:cs="Tahoma"/>
        </w:rPr>
        <w:t xml:space="preserve"> organizativa</w:t>
      </w:r>
      <w:r w:rsidRPr="0003733C">
        <w:rPr>
          <w:rFonts w:asciiTheme="minorHAnsi" w:hAnsiTheme="minorHAnsi" w:cs="Tahoma"/>
        </w:rPr>
        <w:t xml:space="preserve"> para llevar a término el Plan Estratégico</w:t>
      </w:r>
      <w:r w:rsidR="00A521E1">
        <w:rPr>
          <w:rFonts w:asciiTheme="minorHAnsi" w:hAnsiTheme="minorHAnsi" w:cs="Tahoma"/>
        </w:rPr>
        <w:t>.</w:t>
      </w:r>
    </w:p>
    <w:p w:rsidR="00A521E1" w:rsidRPr="006A6E65" w:rsidRDefault="00A521E1" w:rsidP="00A521E1">
      <w:pPr>
        <w:jc w:val="both"/>
        <w:rPr>
          <w:rFonts w:asciiTheme="minorHAnsi" w:hAnsiTheme="minorHAnsi" w:cs="Tahoma"/>
        </w:rPr>
      </w:pPr>
      <w:r>
        <w:rPr>
          <w:rFonts w:asciiTheme="minorHAnsi" w:hAnsiTheme="minorHAnsi" w:cs="Tahoma"/>
        </w:rPr>
        <w:t xml:space="preserve">Es importante apuntar que el Ayuntamiento de Eibar tiene en vigor hasta el 31 de diciembre de 2017 el </w:t>
      </w:r>
      <w:r w:rsidRPr="008F2005">
        <w:rPr>
          <w:rFonts w:asciiTheme="minorHAnsi" w:hAnsiTheme="minorHAnsi" w:cs="Tahoma"/>
          <w:i/>
        </w:rPr>
        <w:t>Plan de Acción para la Promoción del Euskera</w:t>
      </w:r>
      <w:r w:rsidR="008F2005">
        <w:rPr>
          <w:rFonts w:asciiTheme="minorHAnsi" w:hAnsiTheme="minorHAnsi" w:cs="Tahoma"/>
        </w:rPr>
        <w:t xml:space="preserve"> (PAPE)</w:t>
      </w:r>
      <w:r>
        <w:rPr>
          <w:rFonts w:asciiTheme="minorHAnsi" w:hAnsiTheme="minorHAnsi" w:cs="Tahoma"/>
        </w:rPr>
        <w:t xml:space="preserve"> promovido por el Gobierno Vasco y aprobado en Pleno Municipal el 24 de noviembre de 2014. La aprobación del documento </w:t>
      </w:r>
      <w:r w:rsidRPr="00A521E1">
        <w:rPr>
          <w:rFonts w:asciiTheme="minorHAnsi" w:hAnsiTheme="minorHAnsi" w:cs="Tahoma"/>
          <w:b/>
          <w:i/>
        </w:rPr>
        <w:t>Ciudad de Eibar. Plan Estratégico del Euskera</w:t>
      </w:r>
      <w:r>
        <w:rPr>
          <w:rFonts w:asciiTheme="minorHAnsi" w:hAnsiTheme="minorHAnsi" w:cs="Tahoma"/>
        </w:rPr>
        <w:t xml:space="preserve"> </w:t>
      </w:r>
      <w:r w:rsidRPr="00A521E1">
        <w:rPr>
          <w:rFonts w:asciiTheme="minorHAnsi" w:hAnsiTheme="minorHAnsi" w:cs="Tahoma"/>
          <w:b/>
          <w:i/>
        </w:rPr>
        <w:t>2016-2025</w:t>
      </w:r>
      <w:r>
        <w:rPr>
          <w:rFonts w:asciiTheme="minorHAnsi" w:hAnsiTheme="minorHAnsi" w:cs="Tahoma"/>
        </w:rPr>
        <w:t xml:space="preserve">  no conlleva la anulación del </w:t>
      </w:r>
      <w:r w:rsidRPr="008F2005">
        <w:rPr>
          <w:rFonts w:asciiTheme="minorHAnsi" w:hAnsiTheme="minorHAnsi" w:cs="Tahoma"/>
          <w:i/>
        </w:rPr>
        <w:t>Plan de Acción para la Promoción del Euskera</w:t>
      </w:r>
      <w:r>
        <w:rPr>
          <w:rFonts w:asciiTheme="minorHAnsi" w:hAnsiTheme="minorHAnsi" w:cs="Tahoma"/>
        </w:rPr>
        <w:t xml:space="preserve">. El plan  </w:t>
      </w:r>
      <w:r w:rsidRPr="00A521E1">
        <w:rPr>
          <w:rFonts w:asciiTheme="minorHAnsi" w:hAnsiTheme="minorHAnsi" w:cs="Tahoma"/>
          <w:b/>
          <w:i/>
        </w:rPr>
        <w:t>Ciudad de Eibar. Plan Estratégico del Euskera</w:t>
      </w:r>
      <w:r>
        <w:rPr>
          <w:rFonts w:asciiTheme="minorHAnsi" w:hAnsiTheme="minorHAnsi" w:cs="Tahoma"/>
        </w:rPr>
        <w:t xml:space="preserve"> </w:t>
      </w:r>
      <w:r w:rsidRPr="00A521E1">
        <w:rPr>
          <w:rFonts w:asciiTheme="minorHAnsi" w:hAnsiTheme="minorHAnsi" w:cs="Tahoma"/>
          <w:b/>
          <w:i/>
        </w:rPr>
        <w:t>2016-2025</w:t>
      </w:r>
      <w:r>
        <w:rPr>
          <w:rFonts w:asciiTheme="minorHAnsi" w:hAnsiTheme="minorHAnsi" w:cs="Tahoma"/>
        </w:rPr>
        <w:t xml:space="preserve"> </w:t>
      </w:r>
      <w:r w:rsidR="008F2005">
        <w:rPr>
          <w:rFonts w:asciiTheme="minorHAnsi" w:hAnsiTheme="minorHAnsi" w:cs="Tahoma"/>
        </w:rPr>
        <w:t>dará cobertura al PAPE reforz</w:t>
      </w:r>
      <w:r w:rsidR="00502EDB">
        <w:rPr>
          <w:rFonts w:asciiTheme="minorHAnsi" w:hAnsiTheme="minorHAnsi" w:cs="Tahoma"/>
        </w:rPr>
        <w:t>á</w:t>
      </w:r>
      <w:r w:rsidR="008F2005">
        <w:rPr>
          <w:rFonts w:asciiTheme="minorHAnsi" w:hAnsiTheme="minorHAnsi" w:cs="Tahoma"/>
        </w:rPr>
        <w:t xml:space="preserve">ndolo, puesto que el hecho de ser un plan de mayor duración  dará claridad al PAPE. </w:t>
      </w:r>
    </w:p>
    <w:p w:rsidR="0003733C" w:rsidRPr="0003733C" w:rsidRDefault="0003733C" w:rsidP="0003733C">
      <w:pPr>
        <w:jc w:val="both"/>
        <w:rPr>
          <w:rFonts w:asciiTheme="minorHAnsi" w:hAnsiTheme="minorHAnsi" w:cs="Tahoma"/>
        </w:rPr>
      </w:pPr>
      <w:r w:rsidRPr="0003733C">
        <w:rPr>
          <w:rFonts w:asciiTheme="minorHAnsi" w:hAnsiTheme="minorHAnsi" w:cs="Tahoma"/>
        </w:rPr>
        <w:t xml:space="preserve">La Comisión de Euskera tiene claro que para llevar a cabo un plan como el que nos ocupa y lograr los objetivos que se plantean en el mismo, sin menoscabo de las responsabilidades que le corresponden al Ayuntamiento, es necesario el compromiso firme de </w:t>
      </w:r>
      <w:r w:rsidR="0098177D">
        <w:rPr>
          <w:rFonts w:asciiTheme="minorHAnsi" w:hAnsiTheme="minorHAnsi" w:cs="Tahoma"/>
        </w:rPr>
        <w:t>la ciudadanía</w:t>
      </w:r>
      <w:r w:rsidRPr="0003733C">
        <w:rPr>
          <w:rFonts w:asciiTheme="minorHAnsi" w:hAnsiTheme="minorHAnsi" w:cs="Tahoma"/>
        </w:rPr>
        <w:t xml:space="preserve">, colectivos sociales y organismos de Eibar. </w:t>
      </w:r>
    </w:p>
    <w:p w:rsidR="0003733C" w:rsidRPr="0003733C" w:rsidRDefault="0003733C" w:rsidP="0003733C">
      <w:pPr>
        <w:jc w:val="both"/>
        <w:rPr>
          <w:rFonts w:asciiTheme="minorHAnsi" w:hAnsiTheme="minorHAnsi" w:cs="Tahoma"/>
        </w:rPr>
      </w:pPr>
      <w:r w:rsidRPr="0003733C">
        <w:rPr>
          <w:rFonts w:asciiTheme="minorHAnsi" w:hAnsiTheme="minorHAnsi" w:cs="Tahoma"/>
        </w:rPr>
        <w:t xml:space="preserve">Para ello se </w:t>
      </w:r>
      <w:r w:rsidR="00636B3C">
        <w:rPr>
          <w:rFonts w:asciiTheme="minorHAnsi" w:hAnsiTheme="minorHAnsi" w:cs="Tahoma"/>
        </w:rPr>
        <w:t xml:space="preserve">pretende </w:t>
      </w:r>
      <w:r w:rsidRPr="0003733C">
        <w:rPr>
          <w:rFonts w:asciiTheme="minorHAnsi" w:hAnsiTheme="minorHAnsi" w:cs="Tahoma"/>
        </w:rPr>
        <w:t>poner en marcha el “foro del euskera”. En dicho foro se reunirán aquellos miembros que en mayor o menor medida hacen suyo el Plan Estratégico, bien sea a nivel p</w:t>
      </w:r>
      <w:r w:rsidR="00D130B8">
        <w:rPr>
          <w:rFonts w:asciiTheme="minorHAnsi" w:hAnsiTheme="minorHAnsi" w:cs="Tahoma"/>
        </w:rPr>
        <w:t xml:space="preserve">ersonal o en representación de </w:t>
      </w:r>
      <w:r w:rsidRPr="0003733C">
        <w:rPr>
          <w:rFonts w:asciiTheme="minorHAnsi" w:hAnsiTheme="minorHAnsi" w:cs="Tahoma"/>
        </w:rPr>
        <w:t xml:space="preserve">algún colectivo, </w:t>
      </w:r>
      <w:r w:rsidR="00636B3C">
        <w:rPr>
          <w:rFonts w:asciiTheme="minorHAnsi" w:hAnsiTheme="minorHAnsi" w:cs="Tahoma"/>
        </w:rPr>
        <w:t xml:space="preserve">entidad </w:t>
      </w:r>
      <w:r w:rsidRPr="0003733C">
        <w:rPr>
          <w:rFonts w:asciiTheme="minorHAnsi" w:hAnsiTheme="minorHAnsi" w:cs="Tahoma"/>
        </w:rPr>
        <w:t>u organismo.</w:t>
      </w:r>
    </w:p>
    <w:p w:rsidR="0003733C" w:rsidRPr="0003733C" w:rsidRDefault="0003733C" w:rsidP="0003733C">
      <w:pPr>
        <w:jc w:val="both"/>
        <w:rPr>
          <w:rFonts w:asciiTheme="minorHAnsi" w:hAnsiTheme="minorHAnsi" w:cs="Tahoma"/>
        </w:rPr>
      </w:pPr>
      <w:r w:rsidRPr="0003733C">
        <w:rPr>
          <w:rFonts w:asciiTheme="minorHAnsi" w:hAnsiTheme="minorHAnsi" w:cs="Tahoma"/>
        </w:rPr>
        <w:t xml:space="preserve">El citado foro podría </w:t>
      </w:r>
      <w:r w:rsidR="00636B3C">
        <w:rPr>
          <w:rFonts w:asciiTheme="minorHAnsi" w:hAnsiTheme="minorHAnsi" w:cs="Tahoma"/>
        </w:rPr>
        <w:t xml:space="preserve">contar con </w:t>
      </w:r>
      <w:r w:rsidRPr="0003733C">
        <w:rPr>
          <w:rFonts w:asciiTheme="minorHAnsi" w:hAnsiTheme="minorHAnsi" w:cs="Tahoma"/>
        </w:rPr>
        <w:t>una mesa de trabajo o foro técnico, que se encargase de la implementación del plan, de su seguimie</w:t>
      </w:r>
      <w:r w:rsidR="00636B3C">
        <w:rPr>
          <w:rFonts w:asciiTheme="minorHAnsi" w:hAnsiTheme="minorHAnsi" w:cs="Tahoma"/>
        </w:rPr>
        <w:t>nto y correspondientes ajustes</w:t>
      </w:r>
      <w:r w:rsidR="00636B3C" w:rsidRPr="00E85BA6">
        <w:rPr>
          <w:rFonts w:asciiTheme="minorHAnsi" w:hAnsiTheme="minorHAnsi" w:cs="Tahoma"/>
        </w:rPr>
        <w:t>, así como del diseño y seguimiento de los planes de gestión anuales.</w:t>
      </w:r>
    </w:p>
    <w:p w:rsidR="0003733C" w:rsidRPr="0003733C" w:rsidRDefault="0003733C" w:rsidP="0003733C">
      <w:pPr>
        <w:jc w:val="both"/>
        <w:rPr>
          <w:rFonts w:asciiTheme="minorHAnsi" w:hAnsiTheme="minorHAnsi" w:cs="Tahoma"/>
        </w:rPr>
      </w:pPr>
      <w:r w:rsidRPr="0003733C">
        <w:rPr>
          <w:rFonts w:asciiTheme="minorHAnsi" w:hAnsiTheme="minorHAnsi" w:cs="Tahoma"/>
        </w:rPr>
        <w:t>Es de</w:t>
      </w:r>
      <w:r w:rsidR="00636B3C">
        <w:rPr>
          <w:rFonts w:asciiTheme="minorHAnsi" w:hAnsiTheme="minorHAnsi" w:cs="Tahoma"/>
        </w:rPr>
        <w:t>seo del Ayuntamiento de Eibar que el euskera, además de su supervivencia,</w:t>
      </w:r>
      <w:r w:rsidRPr="0003733C">
        <w:rPr>
          <w:rFonts w:asciiTheme="minorHAnsi" w:hAnsiTheme="minorHAnsi" w:cs="Tahoma"/>
        </w:rPr>
        <w:t xml:space="preserve"> tenga el suficiente espacio y respaldo para </w:t>
      </w:r>
      <w:r w:rsidR="00636B3C">
        <w:rPr>
          <w:rFonts w:asciiTheme="minorHAnsi" w:hAnsiTheme="minorHAnsi" w:cs="Tahoma"/>
        </w:rPr>
        <w:t xml:space="preserve">desarrollarse como lengua habitual y cotidiana de los ciudadanos y ciudadanas, </w:t>
      </w:r>
      <w:r w:rsidRPr="0003733C">
        <w:rPr>
          <w:rFonts w:asciiTheme="minorHAnsi" w:hAnsiTheme="minorHAnsi" w:cs="Tahoma"/>
        </w:rPr>
        <w:t>para</w:t>
      </w:r>
      <w:r w:rsidR="00636B3C">
        <w:rPr>
          <w:rFonts w:asciiTheme="minorHAnsi" w:hAnsiTheme="minorHAnsi" w:cs="Tahoma"/>
        </w:rPr>
        <w:t xml:space="preserve"> así </w:t>
      </w:r>
      <w:r w:rsidRPr="0003733C">
        <w:rPr>
          <w:rFonts w:asciiTheme="minorHAnsi" w:hAnsiTheme="minorHAnsi" w:cs="Tahoma"/>
        </w:rPr>
        <w:t xml:space="preserve"> lograr pasar de la</w:t>
      </w:r>
      <w:r w:rsidR="00636B3C">
        <w:rPr>
          <w:rFonts w:asciiTheme="minorHAnsi" w:hAnsiTheme="minorHAnsi" w:cs="Tahoma"/>
        </w:rPr>
        <w:t xml:space="preserve"> mera</w:t>
      </w:r>
      <w:r w:rsidRPr="0003733C">
        <w:rPr>
          <w:rFonts w:asciiTheme="minorHAnsi" w:hAnsiTheme="minorHAnsi" w:cs="Tahoma"/>
        </w:rPr>
        <w:t xml:space="preserve"> conservación a su fortalecimiento. Así algún día será posible que en Eibar el euskera se pueda utilizar con total normalidad, ya que toda persona que opte por ello tendrá la oportunidad de vivir en euskera de forma natural y sin obstáculos que se lo impidan. </w:t>
      </w:r>
    </w:p>
    <w:p w:rsidR="0003733C" w:rsidRPr="0003733C" w:rsidRDefault="0003733C" w:rsidP="0003733C">
      <w:pPr>
        <w:jc w:val="both"/>
        <w:rPr>
          <w:rFonts w:asciiTheme="minorHAnsi" w:hAnsiTheme="minorHAnsi" w:cs="Tahoma"/>
        </w:rPr>
      </w:pPr>
      <w:r w:rsidRPr="0003733C">
        <w:rPr>
          <w:rFonts w:asciiTheme="minorHAnsi" w:hAnsiTheme="minorHAnsi" w:cs="Tahoma"/>
        </w:rPr>
        <w:t>Para posibilitar dicha opción, habrá que activar y garantizar a su vez otras opciones:</w:t>
      </w:r>
    </w:p>
    <w:p w:rsidR="0003733C" w:rsidRPr="0003733C" w:rsidRDefault="0003733C" w:rsidP="0003733C">
      <w:pPr>
        <w:pStyle w:val="Zerrenda-paragrafoa"/>
        <w:numPr>
          <w:ilvl w:val="0"/>
          <w:numId w:val="73"/>
        </w:numPr>
        <w:suppressAutoHyphens w:val="0"/>
        <w:contextualSpacing/>
        <w:jc w:val="both"/>
        <w:rPr>
          <w:rFonts w:asciiTheme="minorHAnsi" w:eastAsia="Calibri" w:hAnsiTheme="minorHAnsi" w:cs="Tahoma"/>
          <w:sz w:val="22"/>
          <w:szCs w:val="22"/>
          <w:lang w:eastAsia="en-US"/>
        </w:rPr>
      </w:pPr>
      <w:r w:rsidRPr="0003733C">
        <w:rPr>
          <w:rFonts w:asciiTheme="minorHAnsi" w:eastAsia="Calibri" w:hAnsiTheme="minorHAnsi" w:cs="Tahoma"/>
          <w:sz w:val="22"/>
          <w:szCs w:val="22"/>
          <w:lang w:eastAsia="en-US"/>
        </w:rPr>
        <w:t xml:space="preserve">Ofrecer la opción de vivir en euskera a aquellas personas que tengan la suficiente capacidad lingüística para vivir en euskera de forma natural. </w:t>
      </w:r>
    </w:p>
    <w:p w:rsidR="0003733C" w:rsidRPr="0003733C" w:rsidRDefault="0003733C" w:rsidP="0003733C">
      <w:pPr>
        <w:pStyle w:val="Zerrenda-paragrafoa"/>
        <w:numPr>
          <w:ilvl w:val="0"/>
          <w:numId w:val="73"/>
        </w:numPr>
        <w:suppressAutoHyphens w:val="0"/>
        <w:contextualSpacing/>
        <w:jc w:val="both"/>
        <w:rPr>
          <w:rFonts w:asciiTheme="minorHAnsi" w:eastAsia="Calibri" w:hAnsiTheme="minorHAnsi" w:cs="Tahoma"/>
          <w:sz w:val="22"/>
          <w:szCs w:val="22"/>
          <w:lang w:eastAsia="en-US"/>
        </w:rPr>
      </w:pPr>
      <w:r w:rsidRPr="0003733C">
        <w:rPr>
          <w:rFonts w:asciiTheme="minorHAnsi" w:eastAsia="Calibri" w:hAnsiTheme="minorHAnsi" w:cs="Tahoma"/>
          <w:sz w:val="22"/>
          <w:szCs w:val="22"/>
          <w:lang w:eastAsia="en-US"/>
        </w:rPr>
        <w:lastRenderedPageBreak/>
        <w:t xml:space="preserve">Garantizar a todas aquellas personas que se escolaricen en los centros educativos de Eibar la posibilidad de lograr el suficiente nivel lingüístico para poder vivir en euskera. </w:t>
      </w:r>
    </w:p>
    <w:p w:rsidR="0003733C" w:rsidRPr="0003733C" w:rsidRDefault="0003733C" w:rsidP="0003733C">
      <w:pPr>
        <w:pStyle w:val="Zerrenda-paragrafoa"/>
        <w:numPr>
          <w:ilvl w:val="0"/>
          <w:numId w:val="73"/>
        </w:numPr>
        <w:suppressAutoHyphens w:val="0"/>
        <w:contextualSpacing/>
        <w:jc w:val="both"/>
        <w:rPr>
          <w:rFonts w:asciiTheme="minorHAnsi" w:eastAsia="Calibri" w:hAnsiTheme="minorHAnsi" w:cs="Tahoma"/>
          <w:sz w:val="22"/>
          <w:szCs w:val="22"/>
          <w:lang w:eastAsia="en-US"/>
        </w:rPr>
      </w:pPr>
      <w:r w:rsidRPr="0003733C">
        <w:rPr>
          <w:rFonts w:asciiTheme="minorHAnsi" w:eastAsia="Calibri" w:hAnsiTheme="minorHAnsi" w:cs="Tahoma"/>
          <w:sz w:val="22"/>
          <w:szCs w:val="22"/>
          <w:lang w:eastAsia="en-US"/>
        </w:rPr>
        <w:t>Garantizar a todas aquellas personas que estudian en los euskaltegis l</w:t>
      </w:r>
      <w:r w:rsidR="000D2D59">
        <w:rPr>
          <w:rFonts w:asciiTheme="minorHAnsi" w:eastAsia="Calibri" w:hAnsiTheme="minorHAnsi" w:cs="Tahoma"/>
          <w:sz w:val="22"/>
          <w:szCs w:val="22"/>
          <w:lang w:eastAsia="en-US"/>
        </w:rPr>
        <w:t>a posibilidad de sentirse cómoda</w:t>
      </w:r>
      <w:r w:rsidRPr="0003733C">
        <w:rPr>
          <w:rFonts w:asciiTheme="minorHAnsi" w:eastAsia="Calibri" w:hAnsiTheme="minorHAnsi" w:cs="Tahoma"/>
          <w:sz w:val="22"/>
          <w:szCs w:val="22"/>
          <w:lang w:eastAsia="en-US"/>
        </w:rPr>
        <w:t xml:space="preserve">s al utilizar el euskera en todos los ámbitos de Eibar. </w:t>
      </w:r>
    </w:p>
    <w:p w:rsidR="0003733C" w:rsidRPr="0003733C" w:rsidRDefault="0003733C" w:rsidP="0003733C">
      <w:pPr>
        <w:pStyle w:val="Zerrenda-paragrafoa"/>
        <w:numPr>
          <w:ilvl w:val="0"/>
          <w:numId w:val="73"/>
        </w:numPr>
        <w:suppressAutoHyphens w:val="0"/>
        <w:contextualSpacing/>
        <w:jc w:val="both"/>
        <w:rPr>
          <w:rFonts w:asciiTheme="minorHAnsi" w:eastAsia="Calibri" w:hAnsiTheme="minorHAnsi" w:cs="Tahoma"/>
          <w:sz w:val="22"/>
          <w:szCs w:val="22"/>
          <w:lang w:eastAsia="en-US"/>
        </w:rPr>
      </w:pPr>
      <w:r w:rsidRPr="0003733C">
        <w:rPr>
          <w:rFonts w:asciiTheme="minorHAnsi" w:eastAsia="Calibri" w:hAnsiTheme="minorHAnsi" w:cs="Tahoma"/>
          <w:sz w:val="22"/>
          <w:szCs w:val="22"/>
          <w:lang w:eastAsia="en-US"/>
        </w:rPr>
        <w:t xml:space="preserve">Hacer ver y garantizar a todas las personas que viven en Eibar y no saben euskera, y también a aquellas que vengan de fuera, que el euskera es también en Eibar la lengua propia y que tienen opción de aprenderla. </w:t>
      </w:r>
    </w:p>
    <w:p w:rsidR="0003733C" w:rsidRPr="0003733C" w:rsidRDefault="00760DC1" w:rsidP="0003733C">
      <w:pPr>
        <w:pStyle w:val="Zerrenda-paragrafoa"/>
        <w:suppressAutoHyphens w:val="0"/>
        <w:contextualSpacing/>
        <w:jc w:val="both"/>
        <w:rPr>
          <w:rFonts w:asciiTheme="minorHAnsi" w:eastAsia="Calibri" w:hAnsiTheme="minorHAnsi" w:cs="Tahoma"/>
          <w:sz w:val="22"/>
          <w:szCs w:val="22"/>
          <w:lang w:eastAsia="en-US"/>
        </w:rPr>
      </w:pPr>
      <w:r>
        <w:rPr>
          <w:rFonts w:asciiTheme="minorHAnsi" w:eastAsia="Calibri" w:hAnsiTheme="minorHAnsi" w:cs="Tahoma"/>
          <w:sz w:val="22"/>
          <w:szCs w:val="22"/>
          <w:lang w:eastAsia="en-US"/>
        </w:rPr>
        <w:t>Hablando de futuro próximo, es de subrayar</w:t>
      </w:r>
      <w:r w:rsidR="0003733C" w:rsidRPr="0003733C">
        <w:rPr>
          <w:rFonts w:asciiTheme="minorHAnsi" w:eastAsia="Calibri" w:hAnsiTheme="minorHAnsi" w:cs="Tahoma"/>
          <w:sz w:val="22"/>
          <w:szCs w:val="22"/>
          <w:lang w:eastAsia="en-US"/>
        </w:rPr>
        <w:t xml:space="preserve"> que en este Plan  se ha puesto </w:t>
      </w:r>
      <w:r w:rsidRPr="0003733C">
        <w:rPr>
          <w:rFonts w:asciiTheme="minorHAnsi" w:eastAsia="Calibri" w:hAnsiTheme="minorHAnsi" w:cs="Tahoma"/>
          <w:sz w:val="22"/>
          <w:szCs w:val="22"/>
          <w:lang w:eastAsia="en-US"/>
        </w:rPr>
        <w:t xml:space="preserve">el foco </w:t>
      </w:r>
      <w:r w:rsidR="0003733C" w:rsidRPr="0003733C">
        <w:rPr>
          <w:rFonts w:asciiTheme="minorHAnsi" w:eastAsia="Calibri" w:hAnsiTheme="minorHAnsi" w:cs="Tahoma"/>
          <w:sz w:val="22"/>
          <w:szCs w:val="22"/>
          <w:lang w:eastAsia="en-US"/>
        </w:rPr>
        <w:t>sobre l</w:t>
      </w:r>
      <w:r>
        <w:rPr>
          <w:rFonts w:asciiTheme="minorHAnsi" w:eastAsia="Calibri" w:hAnsiTheme="minorHAnsi" w:cs="Tahoma"/>
          <w:sz w:val="22"/>
          <w:szCs w:val="22"/>
          <w:lang w:eastAsia="en-US"/>
        </w:rPr>
        <w:t>a</w:t>
      </w:r>
      <w:r w:rsidR="0003733C" w:rsidRPr="0003733C">
        <w:rPr>
          <w:rFonts w:asciiTheme="minorHAnsi" w:eastAsia="Calibri" w:hAnsiTheme="minorHAnsi" w:cs="Tahoma"/>
          <w:sz w:val="22"/>
          <w:szCs w:val="22"/>
          <w:lang w:eastAsia="en-US"/>
        </w:rPr>
        <w:t>s niñ</w:t>
      </w:r>
      <w:r>
        <w:rPr>
          <w:rFonts w:asciiTheme="minorHAnsi" w:eastAsia="Calibri" w:hAnsiTheme="minorHAnsi" w:cs="Tahoma"/>
          <w:sz w:val="22"/>
          <w:szCs w:val="22"/>
          <w:lang w:eastAsia="en-US"/>
        </w:rPr>
        <w:t>a</w:t>
      </w:r>
      <w:r w:rsidR="0003733C" w:rsidRPr="0003733C">
        <w:rPr>
          <w:rFonts w:asciiTheme="minorHAnsi" w:eastAsia="Calibri" w:hAnsiTheme="minorHAnsi" w:cs="Tahoma"/>
          <w:sz w:val="22"/>
          <w:szCs w:val="22"/>
          <w:lang w:eastAsia="en-US"/>
        </w:rPr>
        <w:t>s</w:t>
      </w:r>
      <w:r>
        <w:rPr>
          <w:rFonts w:asciiTheme="minorHAnsi" w:eastAsia="Calibri" w:hAnsiTheme="minorHAnsi" w:cs="Tahoma"/>
          <w:sz w:val="22"/>
          <w:szCs w:val="22"/>
          <w:lang w:eastAsia="en-US"/>
        </w:rPr>
        <w:t xml:space="preserve"> y los niños </w:t>
      </w:r>
      <w:r w:rsidR="0003733C" w:rsidRPr="0003733C">
        <w:rPr>
          <w:rFonts w:asciiTheme="minorHAnsi" w:eastAsia="Calibri" w:hAnsiTheme="minorHAnsi" w:cs="Tahoma"/>
          <w:sz w:val="22"/>
          <w:szCs w:val="22"/>
          <w:lang w:eastAsia="en-US"/>
        </w:rPr>
        <w:t xml:space="preserve">y los jóvenes, sobre todo en los </w:t>
      </w:r>
      <w:r>
        <w:rPr>
          <w:rFonts w:asciiTheme="minorHAnsi" w:eastAsia="Calibri" w:hAnsiTheme="minorHAnsi" w:cs="Tahoma"/>
          <w:sz w:val="22"/>
          <w:szCs w:val="22"/>
          <w:lang w:eastAsia="en-US"/>
        </w:rPr>
        <w:t xml:space="preserve">diferentes </w:t>
      </w:r>
      <w:r w:rsidR="0003733C" w:rsidRPr="0003733C">
        <w:rPr>
          <w:rFonts w:asciiTheme="minorHAnsi" w:eastAsia="Calibri" w:hAnsiTheme="minorHAnsi" w:cs="Tahoma"/>
          <w:sz w:val="22"/>
          <w:szCs w:val="22"/>
          <w:lang w:eastAsia="en-US"/>
        </w:rPr>
        <w:t xml:space="preserve">entornos que influyen sobre ellos: la familia, la enseñanza, el ocio, el deporte, la cultura y el ámbito socioeconómico. </w:t>
      </w:r>
    </w:p>
    <w:p w:rsidR="0003733C" w:rsidRPr="0003733C" w:rsidRDefault="0003733C" w:rsidP="0003733C">
      <w:pPr>
        <w:pStyle w:val="EMUNIZENBURUA"/>
        <w:ind w:left="858"/>
      </w:pPr>
      <w:bookmarkStart w:id="3" w:name="_Toc451422269"/>
      <w:r w:rsidRPr="0003733C">
        <w:t>PUNTO DE PARTIDA</w:t>
      </w:r>
      <w:bookmarkEnd w:id="3"/>
    </w:p>
    <w:p w:rsidR="0003733C" w:rsidRPr="0003733C" w:rsidRDefault="0003733C" w:rsidP="0003733C">
      <w:pPr>
        <w:pStyle w:val="TESTUA"/>
        <w:spacing w:before="280" w:after="280" w:line="260" w:lineRule="exact"/>
        <w:rPr>
          <w:rFonts w:ascii="Calibri" w:hAnsi="Calibri" w:cs="Calibri"/>
          <w:sz w:val="22"/>
          <w:szCs w:val="22"/>
          <w:lang w:bidi="ks-Deva"/>
        </w:rPr>
      </w:pPr>
      <w:r w:rsidRPr="0003733C">
        <w:rPr>
          <w:rFonts w:ascii="Calibri" w:hAnsi="Calibri" w:cs="Calibri"/>
          <w:sz w:val="22"/>
          <w:szCs w:val="22"/>
          <w:lang w:bidi="ks-Deva"/>
        </w:rPr>
        <w:t xml:space="preserve">El Gobierno Vasco, junto con </w:t>
      </w:r>
      <w:r w:rsidR="00936409">
        <w:rPr>
          <w:rFonts w:ascii="Calibri" w:hAnsi="Calibri" w:cs="Calibri"/>
          <w:sz w:val="22"/>
          <w:szCs w:val="22"/>
          <w:lang w:bidi="ks-Deva"/>
        </w:rPr>
        <w:t xml:space="preserve">el Consejo Asesor del Euskera, </w:t>
      </w:r>
      <w:r w:rsidRPr="0003733C">
        <w:rPr>
          <w:rFonts w:ascii="Calibri" w:hAnsi="Calibri" w:cs="Calibri"/>
          <w:sz w:val="22"/>
          <w:szCs w:val="22"/>
          <w:lang w:bidi="ks-Deva"/>
        </w:rPr>
        <w:t xml:space="preserve">diseñó el Plan de </w:t>
      </w:r>
      <w:r w:rsidR="00936409">
        <w:rPr>
          <w:rFonts w:ascii="Calibri" w:hAnsi="Calibri" w:cs="Calibri"/>
          <w:sz w:val="22"/>
          <w:szCs w:val="22"/>
          <w:lang w:bidi="ks-Deva"/>
        </w:rPr>
        <w:t>Acción de Promoción del Euskera</w:t>
      </w:r>
      <w:r w:rsidRPr="0003733C">
        <w:rPr>
          <w:rFonts w:ascii="Calibri" w:hAnsi="Calibri" w:cs="Calibri"/>
          <w:sz w:val="22"/>
          <w:szCs w:val="22"/>
          <w:lang w:bidi="ks-Deva"/>
        </w:rPr>
        <w:t xml:space="preserve"> (en adelante ESEP), que fue aprobado por el Parlamento Vasco el año 2013. El Plan ESEP r</w:t>
      </w:r>
      <w:r w:rsidR="00936409">
        <w:rPr>
          <w:rFonts w:ascii="Calibri" w:hAnsi="Calibri" w:cs="Calibri"/>
          <w:sz w:val="22"/>
          <w:szCs w:val="22"/>
          <w:lang w:bidi="ks-Deva"/>
        </w:rPr>
        <w:t>ecoge</w:t>
      </w:r>
      <w:r w:rsidRPr="0003733C">
        <w:rPr>
          <w:rFonts w:ascii="Calibri" w:hAnsi="Calibri" w:cs="Calibri"/>
          <w:sz w:val="22"/>
          <w:szCs w:val="22"/>
          <w:lang w:bidi="ks-Deva"/>
        </w:rPr>
        <w:t xml:space="preserve"> las medidas prop</w:t>
      </w:r>
      <w:r w:rsidR="00D130B8">
        <w:rPr>
          <w:rFonts w:ascii="Calibri" w:hAnsi="Calibri" w:cs="Calibri"/>
          <w:sz w:val="22"/>
          <w:szCs w:val="22"/>
          <w:lang w:bidi="ks-Deva"/>
        </w:rPr>
        <w:t xml:space="preserve">uestas en política lingüística </w:t>
      </w:r>
      <w:r w:rsidRPr="0003733C">
        <w:rPr>
          <w:rFonts w:ascii="Calibri" w:hAnsi="Calibri" w:cs="Calibri"/>
          <w:sz w:val="22"/>
          <w:szCs w:val="22"/>
          <w:lang w:bidi="ks-Deva"/>
        </w:rPr>
        <w:t>a desarrollar en los próximos diez años. El Ayuntamiento de Eibar ha seguido las directrices del ESEP a la hora de definir el Plan Estratégico a nivel municipal</w:t>
      </w:r>
    </w:p>
    <w:p w:rsidR="00760DC1" w:rsidRDefault="0003733C" w:rsidP="0003733C">
      <w:pPr>
        <w:pStyle w:val="TESTUA"/>
        <w:spacing w:before="280" w:after="280" w:line="260" w:lineRule="exact"/>
        <w:rPr>
          <w:rFonts w:ascii="Calibri" w:hAnsi="Calibri" w:cs="Calibri"/>
          <w:sz w:val="22"/>
          <w:szCs w:val="22"/>
          <w:lang w:bidi="ks-Deva"/>
        </w:rPr>
      </w:pPr>
      <w:r w:rsidRPr="0003733C">
        <w:rPr>
          <w:rFonts w:ascii="Calibri" w:hAnsi="Calibri" w:cs="Calibri"/>
          <w:sz w:val="22"/>
          <w:szCs w:val="22"/>
          <w:lang w:bidi="ks-Deva"/>
        </w:rPr>
        <w:t>El Ayuntamiento de Eibar</w:t>
      </w:r>
      <w:r w:rsidR="00760DC1">
        <w:rPr>
          <w:rFonts w:ascii="Calibri" w:hAnsi="Calibri" w:cs="Calibri"/>
          <w:sz w:val="22"/>
          <w:szCs w:val="22"/>
          <w:lang w:bidi="ks-Deva"/>
        </w:rPr>
        <w:t>,</w:t>
      </w:r>
      <w:r w:rsidRPr="0003733C">
        <w:rPr>
          <w:rFonts w:ascii="Calibri" w:hAnsi="Calibri" w:cs="Calibri"/>
          <w:sz w:val="22"/>
          <w:szCs w:val="22"/>
          <w:lang w:bidi="ks-Deva"/>
        </w:rPr>
        <w:t xml:space="preserve"> </w:t>
      </w:r>
      <w:r w:rsidR="00760DC1">
        <w:rPr>
          <w:rFonts w:ascii="Calibri" w:hAnsi="Calibri" w:cs="Calibri"/>
          <w:sz w:val="22"/>
          <w:szCs w:val="22"/>
          <w:lang w:bidi="ks-Deva"/>
        </w:rPr>
        <w:t xml:space="preserve">habiendo percibido la necesidad de una reflexión sobre la evolución del euskera y de la necesidad de compartir un rumbo por parte de la ciudadanía y algunos agentes sociales, </w:t>
      </w:r>
      <w:r w:rsidRPr="0003733C">
        <w:rPr>
          <w:rFonts w:ascii="Calibri" w:hAnsi="Calibri" w:cs="Calibri"/>
          <w:sz w:val="22"/>
          <w:szCs w:val="22"/>
          <w:lang w:bidi="ks-Deva"/>
        </w:rPr>
        <w:t>ha puesto en marcha el proceso de diseño del Plan ESEP para el plazo</w:t>
      </w:r>
      <w:r w:rsidRPr="0003733C">
        <w:rPr>
          <w:rFonts w:ascii="Calibri" w:eastAsia="Calibri" w:hAnsi="Calibri" w:cs="Calibri"/>
          <w:sz w:val="22"/>
          <w:szCs w:val="22"/>
          <w:lang w:bidi="ks-Deva"/>
        </w:rPr>
        <w:t xml:space="preserve"> </w:t>
      </w:r>
      <w:r w:rsidR="00760DC1">
        <w:rPr>
          <w:rFonts w:ascii="Calibri" w:hAnsi="Calibri" w:cs="Calibri"/>
          <w:sz w:val="22"/>
          <w:szCs w:val="22"/>
          <w:lang w:bidi="ks-Deva"/>
        </w:rPr>
        <w:t>2016-2025.</w:t>
      </w:r>
    </w:p>
    <w:p w:rsidR="0003733C" w:rsidRPr="0003733C" w:rsidRDefault="0003733C" w:rsidP="0003733C">
      <w:pPr>
        <w:pStyle w:val="TESTUA"/>
        <w:spacing w:before="280" w:after="280" w:line="260" w:lineRule="exact"/>
        <w:rPr>
          <w:rFonts w:ascii="Calibri" w:hAnsi="Calibri" w:cs="Calibri"/>
          <w:sz w:val="22"/>
          <w:szCs w:val="22"/>
          <w:lang w:bidi="ks-Deva"/>
        </w:rPr>
      </w:pPr>
      <w:r w:rsidRPr="0003733C">
        <w:rPr>
          <w:rFonts w:ascii="Calibri" w:hAnsi="Calibri" w:cs="Calibri"/>
          <w:sz w:val="22"/>
          <w:szCs w:val="22"/>
          <w:lang w:bidi="ks-Deva"/>
        </w:rPr>
        <w:t>El proceso, una vez realizado el análisis cuantitativo y cualitativo de la situación del euskera en Eibar, ha dado como resultado el diseño del plan. Para ello, ha sido imprescindible la participación de diversos colectivos de Eibar y la colaboración entre EMUN Hi</w:t>
      </w:r>
      <w:r w:rsidR="00760DC1">
        <w:rPr>
          <w:rFonts w:ascii="Calibri" w:hAnsi="Calibri" w:cs="Calibri"/>
          <w:sz w:val="22"/>
          <w:szCs w:val="22"/>
          <w:lang w:bidi="ks-Deva"/>
        </w:rPr>
        <w:t>zkuntza Zerbitzuak y el Área</w:t>
      </w:r>
      <w:r w:rsidRPr="0003733C">
        <w:rPr>
          <w:rFonts w:ascii="Calibri" w:hAnsi="Calibri" w:cs="Calibri"/>
          <w:sz w:val="22"/>
          <w:szCs w:val="22"/>
          <w:lang w:bidi="ks-Deva"/>
        </w:rPr>
        <w:t xml:space="preserve"> de Euskera del Ayuntamiento de Eibar.</w:t>
      </w:r>
    </w:p>
    <w:p w:rsidR="0003733C" w:rsidRPr="0003733C" w:rsidRDefault="0003733C" w:rsidP="0003733C">
      <w:pPr>
        <w:pStyle w:val="TESTUA"/>
        <w:spacing w:before="280" w:after="280" w:line="260" w:lineRule="exact"/>
        <w:rPr>
          <w:color w:val="000000"/>
        </w:rPr>
      </w:pPr>
      <w:r w:rsidRPr="0003733C">
        <w:rPr>
          <w:rFonts w:ascii="Calibri" w:hAnsi="Calibri" w:cs="Calibri"/>
          <w:sz w:val="22"/>
          <w:szCs w:val="22"/>
          <w:lang w:bidi="ks-Deva"/>
        </w:rPr>
        <w:t>El informe que presentamos es fruto de ese proceso. Los siguientes apartados son los que articulan el informe:</w:t>
      </w:r>
    </w:p>
    <w:p w:rsidR="0003733C" w:rsidRPr="0003733C" w:rsidRDefault="0003733C" w:rsidP="0003733C">
      <w:pPr>
        <w:pStyle w:val="BuletakPara1"/>
        <w:numPr>
          <w:ilvl w:val="0"/>
          <w:numId w:val="5"/>
        </w:numPr>
        <w:tabs>
          <w:tab w:val="left" w:pos="708"/>
        </w:tabs>
        <w:suppressAutoHyphens/>
        <w:spacing w:after="120"/>
        <w:ind w:left="782" w:right="142" w:hanging="357"/>
      </w:pPr>
      <w:r w:rsidRPr="0003733C">
        <w:t>Explicación del proceso: metodología.</w:t>
      </w:r>
    </w:p>
    <w:p w:rsidR="0003733C" w:rsidRPr="0003733C" w:rsidRDefault="0003733C" w:rsidP="0003733C">
      <w:pPr>
        <w:pStyle w:val="BuletakPara1"/>
        <w:numPr>
          <w:ilvl w:val="0"/>
          <w:numId w:val="5"/>
        </w:numPr>
        <w:tabs>
          <w:tab w:val="left" w:pos="708"/>
        </w:tabs>
        <w:suppressAutoHyphens/>
        <w:spacing w:after="120"/>
        <w:ind w:left="782" w:right="142" w:hanging="357"/>
      </w:pPr>
      <w:r w:rsidRPr="0003733C">
        <w:t>Análisis básico.</w:t>
      </w:r>
    </w:p>
    <w:p w:rsidR="0003733C" w:rsidRPr="0003733C" w:rsidRDefault="0003733C" w:rsidP="0003733C">
      <w:pPr>
        <w:pStyle w:val="BuletakPara1"/>
        <w:numPr>
          <w:ilvl w:val="0"/>
          <w:numId w:val="5"/>
        </w:numPr>
        <w:tabs>
          <w:tab w:val="left" w:pos="708"/>
        </w:tabs>
        <w:suppressAutoHyphens/>
        <w:spacing w:after="120"/>
        <w:ind w:left="782" w:right="142" w:hanging="357"/>
      </w:pPr>
      <w:r w:rsidRPr="0003733C">
        <w:t>Plan Estratégico para el horizonte 2016-2025</w:t>
      </w:r>
    </w:p>
    <w:p w:rsidR="0003733C" w:rsidRPr="0003733C" w:rsidRDefault="0003733C" w:rsidP="0003733C">
      <w:pPr>
        <w:pStyle w:val="BuletakPara1"/>
        <w:numPr>
          <w:ilvl w:val="0"/>
          <w:numId w:val="5"/>
        </w:numPr>
        <w:tabs>
          <w:tab w:val="left" w:pos="708"/>
        </w:tabs>
        <w:suppressAutoHyphens/>
        <w:spacing w:after="120"/>
        <w:ind w:left="782" w:right="142" w:hanging="357"/>
      </w:pPr>
      <w:r w:rsidRPr="0003733C">
        <w:t>Seguimiento del plan.</w:t>
      </w:r>
    </w:p>
    <w:p w:rsidR="007268EA" w:rsidRDefault="0003733C" w:rsidP="0003733C">
      <w:pPr>
        <w:pStyle w:val="BuletakPara1"/>
        <w:numPr>
          <w:ilvl w:val="0"/>
          <w:numId w:val="5"/>
        </w:numPr>
        <w:tabs>
          <w:tab w:val="left" w:pos="708"/>
        </w:tabs>
        <w:suppressAutoHyphens/>
        <w:spacing w:after="120"/>
        <w:ind w:left="782" w:right="142" w:hanging="357"/>
      </w:pPr>
      <w:r w:rsidRPr="0003733C">
        <w:t>Anexos.</w:t>
      </w:r>
      <w:r w:rsidRPr="0003733C">
        <w:br w:type="page"/>
      </w:r>
    </w:p>
    <w:p w:rsidR="0003733C" w:rsidRPr="0003733C" w:rsidRDefault="007268EA" w:rsidP="007268EA">
      <w:pPr>
        <w:pStyle w:val="EMUNIZENBURUA"/>
      </w:pPr>
      <w:r>
        <w:lastRenderedPageBreak/>
        <w:t xml:space="preserve"> </w:t>
      </w:r>
      <w:bookmarkStart w:id="4" w:name="_Toc451422270"/>
      <w:r w:rsidR="0003733C" w:rsidRPr="0003733C">
        <w:t>METODOLOGÍA</w:t>
      </w:r>
      <w:bookmarkEnd w:id="4"/>
    </w:p>
    <w:p w:rsidR="0003733C" w:rsidRPr="0003733C" w:rsidRDefault="0003733C" w:rsidP="0003733C">
      <w:pPr>
        <w:spacing w:line="240" w:lineRule="auto"/>
        <w:rPr>
          <w:rFonts w:ascii="Calibri" w:eastAsia="Times New Roman" w:hAnsi="Calibri" w:cs="Arial"/>
          <w:color w:val="000000"/>
        </w:rPr>
      </w:pPr>
      <w:r w:rsidRPr="0003733C">
        <w:rPr>
          <w:rFonts w:ascii="Calibri" w:eastAsia="Times New Roman" w:hAnsi="Calibri" w:cs="Arial"/>
          <w:color w:val="000000"/>
        </w:rPr>
        <w:t xml:space="preserve">El proceso de diseño del Plan Estratégico ha constado de las siguientes fases principales: </w:t>
      </w:r>
    </w:p>
    <w:p w:rsidR="0003733C" w:rsidRPr="0003733C" w:rsidRDefault="0003733C" w:rsidP="0003733C">
      <w:pPr>
        <w:pStyle w:val="Azpititulua"/>
        <w:rPr>
          <w:rFonts w:ascii="Calibri" w:hAnsi="Calibri"/>
          <w:i w:val="0"/>
        </w:rPr>
      </w:pPr>
      <w:r w:rsidRPr="0003733C">
        <w:rPr>
          <w:rFonts w:ascii="Calibri" w:hAnsi="Calibri"/>
          <w:i w:val="0"/>
        </w:rPr>
        <w:t>1. PRIMERA FASE: ANÁLISIS BÁSICO</w:t>
      </w:r>
    </w:p>
    <w:p w:rsidR="0003733C" w:rsidRPr="0003733C" w:rsidRDefault="0003733C" w:rsidP="0003733C">
      <w:pPr>
        <w:spacing w:before="200" w:line="240" w:lineRule="auto"/>
        <w:rPr>
          <w:rFonts w:ascii="Calibri" w:hAnsi="Calibri"/>
        </w:rPr>
      </w:pPr>
      <w:r w:rsidRPr="0003733C">
        <w:rPr>
          <w:rFonts w:ascii="Calibri" w:hAnsi="Calibri"/>
        </w:rPr>
        <w:t xml:space="preserve">A la hora de analizar el Plan 2011-2014 se han utilizado </w:t>
      </w:r>
      <w:r w:rsidR="00EE6803">
        <w:rPr>
          <w:rFonts w:ascii="Calibri" w:hAnsi="Calibri"/>
        </w:rPr>
        <w:t xml:space="preserve">tanto el análisis cuantitativo </w:t>
      </w:r>
      <w:r w:rsidRPr="0003733C">
        <w:rPr>
          <w:rFonts w:ascii="Calibri" w:hAnsi="Calibri"/>
        </w:rPr>
        <w:t xml:space="preserve">como el cualitativo. Dicho análisis ha sido realizado por el Servicio de Euskera, que ha utilizado para ello el documento de reflexión trabajado conjuntamente con los agentes sociales que se dedican al euskera (euskalgintza). </w:t>
      </w:r>
    </w:p>
    <w:p w:rsidR="0003733C" w:rsidRPr="0003733C" w:rsidRDefault="0003733C" w:rsidP="0003733C">
      <w:pPr>
        <w:spacing w:before="200" w:line="240" w:lineRule="auto"/>
        <w:rPr>
          <w:rFonts w:ascii="Calibri" w:hAnsi="Calibri"/>
        </w:rPr>
      </w:pPr>
      <w:r w:rsidRPr="0003733C">
        <w:rPr>
          <w:rFonts w:ascii="Calibri" w:hAnsi="Calibri"/>
          <w:lang w:eastAsia="es-ES"/>
        </w:rPr>
        <w:t xml:space="preserve">El análisis citado ha sido el punto de partida de la realización del diseño. </w:t>
      </w:r>
    </w:p>
    <w:p w:rsidR="0003733C" w:rsidRPr="0003733C" w:rsidRDefault="0003733C" w:rsidP="0003733C">
      <w:pPr>
        <w:pStyle w:val="Azpititulua"/>
        <w:rPr>
          <w:rFonts w:ascii="Calibri" w:hAnsi="Calibri"/>
          <w:i w:val="0"/>
        </w:rPr>
      </w:pPr>
      <w:r w:rsidRPr="0003733C">
        <w:rPr>
          <w:rFonts w:ascii="Calibri" w:hAnsi="Calibri"/>
          <w:i w:val="0"/>
        </w:rPr>
        <w:t>2. SEGUNDA FASE: PROCESO DE PARTICIPACIÓN</w:t>
      </w:r>
    </w:p>
    <w:p w:rsidR="0003733C" w:rsidRPr="0003733C" w:rsidRDefault="0003733C" w:rsidP="0003733C">
      <w:pPr>
        <w:spacing w:before="200" w:line="240" w:lineRule="auto"/>
        <w:rPr>
          <w:rFonts w:ascii="Calibri" w:hAnsi="Calibri"/>
        </w:rPr>
      </w:pPr>
      <w:r w:rsidRPr="0003733C">
        <w:rPr>
          <w:rFonts w:ascii="Calibri" w:hAnsi="Calibri"/>
        </w:rPr>
        <w:t>La reflexión estratégica ha sido reali</w:t>
      </w:r>
      <w:r w:rsidR="0098177D">
        <w:rPr>
          <w:rFonts w:ascii="Calibri" w:hAnsi="Calibri"/>
        </w:rPr>
        <w:t>zada con la participación de la ciudadanía</w:t>
      </w:r>
      <w:r w:rsidRPr="0003733C">
        <w:rPr>
          <w:rFonts w:ascii="Calibri" w:hAnsi="Calibri"/>
        </w:rPr>
        <w:t xml:space="preserve"> y los diversos agentes sociales. El proceso de participación ha tenido dos objetivos: </w:t>
      </w:r>
    </w:p>
    <w:p w:rsidR="0003733C" w:rsidRPr="0003733C" w:rsidRDefault="0003733C" w:rsidP="0003733C">
      <w:pPr>
        <w:numPr>
          <w:ilvl w:val="1"/>
          <w:numId w:val="3"/>
        </w:numPr>
        <w:suppressAutoHyphens/>
        <w:spacing w:after="0" w:line="240" w:lineRule="auto"/>
        <w:ind w:left="1434" w:hanging="357"/>
        <w:rPr>
          <w:rFonts w:ascii="Calibri" w:hAnsi="Calibri"/>
        </w:rPr>
      </w:pPr>
      <w:r w:rsidRPr="0003733C">
        <w:rPr>
          <w:rFonts w:ascii="Calibri" w:hAnsi="Calibri"/>
        </w:rPr>
        <w:t>Visualizar el futuro y definir la visión.</w:t>
      </w:r>
    </w:p>
    <w:p w:rsidR="0003733C" w:rsidRPr="0003733C" w:rsidRDefault="0003733C" w:rsidP="0003733C">
      <w:pPr>
        <w:numPr>
          <w:ilvl w:val="1"/>
          <w:numId w:val="3"/>
        </w:numPr>
        <w:suppressAutoHyphens/>
        <w:spacing w:after="0" w:line="240" w:lineRule="auto"/>
        <w:ind w:left="1434" w:hanging="357"/>
        <w:rPr>
          <w:rFonts w:ascii="Calibri" w:hAnsi="Calibri"/>
        </w:rPr>
      </w:pPr>
      <w:r w:rsidRPr="0003733C">
        <w:rPr>
          <w:rFonts w:ascii="Calibri" w:hAnsi="Calibri"/>
        </w:rPr>
        <w:t>Elaborar los objetivos y acciones a realizar en el futuro.</w:t>
      </w:r>
    </w:p>
    <w:p w:rsidR="0003733C" w:rsidRPr="0003733C" w:rsidRDefault="0003733C" w:rsidP="0003733C">
      <w:pPr>
        <w:spacing w:before="200" w:line="240" w:lineRule="auto"/>
        <w:rPr>
          <w:rFonts w:ascii="Calibri" w:hAnsi="Calibri"/>
        </w:rPr>
      </w:pPr>
      <w:r w:rsidRPr="0003733C">
        <w:rPr>
          <w:rFonts w:ascii="Calibri" w:hAnsi="Calibri"/>
        </w:rPr>
        <w:t>La Reflexión Estratégica ha</w:t>
      </w:r>
      <w:r w:rsidR="00EE6803">
        <w:rPr>
          <w:rFonts w:ascii="Calibri" w:hAnsi="Calibri"/>
        </w:rPr>
        <w:t xml:space="preserve"> sido la esencia del proceso y </w:t>
      </w:r>
      <w:r w:rsidRPr="0003733C">
        <w:rPr>
          <w:rFonts w:ascii="Calibri" w:hAnsi="Calibri"/>
        </w:rPr>
        <w:t>en el mismo se han re</w:t>
      </w:r>
      <w:r w:rsidR="00EE6803">
        <w:rPr>
          <w:rFonts w:ascii="Calibri" w:hAnsi="Calibri"/>
        </w:rPr>
        <w:t xml:space="preserve">unido (ha habido dos sesiones) </w:t>
      </w:r>
      <w:r w:rsidRPr="0003733C">
        <w:rPr>
          <w:rFonts w:ascii="Calibri" w:hAnsi="Calibri"/>
        </w:rPr>
        <w:t>ciudadanos</w:t>
      </w:r>
      <w:r w:rsidR="0098177D">
        <w:rPr>
          <w:rFonts w:ascii="Calibri" w:hAnsi="Calibri"/>
        </w:rPr>
        <w:t xml:space="preserve"> y ciudadanas</w:t>
      </w:r>
      <w:r w:rsidRPr="0003733C">
        <w:rPr>
          <w:rFonts w:ascii="Calibri" w:hAnsi="Calibri"/>
        </w:rPr>
        <w:t>, agentes sociales y responsables de diversos ámbitos.</w:t>
      </w:r>
    </w:p>
    <w:p w:rsidR="0003733C" w:rsidRPr="0003733C" w:rsidRDefault="0003733C" w:rsidP="0003733C">
      <w:pPr>
        <w:pStyle w:val="Emuntestunormala"/>
        <w:rPr>
          <w:lang w:val="es-ES"/>
        </w:rPr>
      </w:pPr>
      <w:r w:rsidRPr="0003733C">
        <w:rPr>
          <w:lang w:val="es-ES"/>
        </w:rPr>
        <w:t>Mientras se realizaba el proceso de p</w:t>
      </w:r>
      <w:r w:rsidR="00EE6803">
        <w:rPr>
          <w:lang w:val="es-ES"/>
        </w:rPr>
        <w:t xml:space="preserve">articipación, se ha habilitado </w:t>
      </w:r>
      <w:r w:rsidRPr="0003733C">
        <w:rPr>
          <w:lang w:val="es-ES"/>
        </w:rPr>
        <w:t>la opción de contrastar los resultados de la primera sesión por medio de la aplicación Drive, donde se podía responder a una encuesta.</w:t>
      </w:r>
    </w:p>
    <w:p w:rsidR="0003733C" w:rsidRPr="0003733C" w:rsidRDefault="0003733C" w:rsidP="0003733C">
      <w:pPr>
        <w:pStyle w:val="Emuntestunormala"/>
        <w:rPr>
          <w:lang w:val="es-ES"/>
        </w:rPr>
      </w:pPr>
      <w:r w:rsidRPr="0003733C">
        <w:rPr>
          <w:lang w:val="es-ES"/>
        </w:rPr>
        <w:t xml:space="preserve">Los participantes han resaltado en sus aportaciones los siguientes temas: </w:t>
      </w:r>
    </w:p>
    <w:p w:rsidR="0003733C" w:rsidRPr="0003733C" w:rsidRDefault="0003733C" w:rsidP="0003733C">
      <w:pPr>
        <w:pStyle w:val="BuletakPara1"/>
        <w:numPr>
          <w:ilvl w:val="0"/>
          <w:numId w:val="4"/>
        </w:numPr>
        <w:suppressAutoHyphens/>
        <w:ind w:right="142"/>
      </w:pPr>
      <w:r w:rsidRPr="0003733C">
        <w:t>Ha habido opción a compartir la visión y los objetivos principales con los miembros del proceso de participación.</w:t>
      </w:r>
    </w:p>
    <w:p w:rsidR="0003733C" w:rsidRPr="0003733C" w:rsidRDefault="0003733C" w:rsidP="0003733C">
      <w:pPr>
        <w:pStyle w:val="BuletakPara1"/>
        <w:numPr>
          <w:ilvl w:val="0"/>
          <w:numId w:val="4"/>
        </w:numPr>
        <w:suppressAutoHyphens/>
        <w:ind w:right="142"/>
      </w:pPr>
      <w:r w:rsidRPr="0003733C">
        <w:t>La definición de la estrategia y los objetivos y acciones principales.</w:t>
      </w:r>
    </w:p>
    <w:p w:rsidR="0003733C" w:rsidRPr="0003733C" w:rsidRDefault="0003733C" w:rsidP="0003733C">
      <w:pPr>
        <w:pStyle w:val="BuletakPara1"/>
        <w:numPr>
          <w:ilvl w:val="0"/>
          <w:numId w:val="0"/>
        </w:numPr>
        <w:suppressAutoHyphens/>
        <w:ind w:left="785" w:right="142" w:hanging="360"/>
      </w:pPr>
    </w:p>
    <w:p w:rsidR="0003733C" w:rsidRPr="0003733C" w:rsidRDefault="0003733C" w:rsidP="0003733C">
      <w:pPr>
        <w:pStyle w:val="Azpititulua"/>
        <w:rPr>
          <w:rFonts w:ascii="Calibri" w:hAnsi="Calibri"/>
          <w:i w:val="0"/>
        </w:rPr>
      </w:pPr>
      <w:r w:rsidRPr="0003733C">
        <w:rPr>
          <w:rFonts w:ascii="Calibri" w:hAnsi="Calibri"/>
          <w:i w:val="0"/>
        </w:rPr>
        <w:t>3. TERCERA FASE: DEFINICIÓN DEL PLAN</w:t>
      </w:r>
    </w:p>
    <w:p w:rsidR="0003733C" w:rsidRPr="0003733C" w:rsidRDefault="0003733C" w:rsidP="0003733C">
      <w:pPr>
        <w:pStyle w:val="Emuntestunormala"/>
        <w:rPr>
          <w:lang w:val="es-ES"/>
        </w:rPr>
      </w:pPr>
      <w:r w:rsidRPr="0003733C">
        <w:rPr>
          <w:lang w:val="es-ES"/>
        </w:rPr>
        <w:t xml:space="preserve">Tomando como base el análisis inicial y la información recogida en el transcurso del proceso participativo, hemos definido el Plan Estratégico. </w:t>
      </w:r>
    </w:p>
    <w:p w:rsidR="0003733C" w:rsidRPr="0003733C" w:rsidRDefault="0003733C" w:rsidP="0003733C">
      <w:pPr>
        <w:pStyle w:val="Emuntestunormala"/>
        <w:rPr>
          <w:lang w:val="es-ES"/>
        </w:rPr>
      </w:pPr>
      <w:r w:rsidRPr="0003733C">
        <w:rPr>
          <w:lang w:val="es-ES"/>
        </w:rPr>
        <w:t>El Plan Estratégico consta de las siguientes partes:</w:t>
      </w:r>
    </w:p>
    <w:p w:rsidR="0003733C" w:rsidRPr="0003733C" w:rsidRDefault="0003733C" w:rsidP="0003733C">
      <w:pPr>
        <w:pStyle w:val="BuletakPara1"/>
        <w:numPr>
          <w:ilvl w:val="0"/>
          <w:numId w:val="4"/>
        </w:numPr>
        <w:suppressAutoHyphens/>
        <w:spacing w:after="120" w:line="260" w:lineRule="exact"/>
        <w:ind w:left="1139" w:right="142" w:hanging="357"/>
      </w:pPr>
      <w:r w:rsidRPr="0003733C">
        <w:t>Visión.</w:t>
      </w:r>
    </w:p>
    <w:p w:rsidR="0003733C" w:rsidRPr="0003733C" w:rsidRDefault="0003733C" w:rsidP="0003733C">
      <w:pPr>
        <w:pStyle w:val="BuletakPara1"/>
        <w:numPr>
          <w:ilvl w:val="0"/>
          <w:numId w:val="4"/>
        </w:numPr>
        <w:suppressAutoHyphens/>
        <w:spacing w:after="120" w:line="260" w:lineRule="exact"/>
        <w:ind w:left="1139" w:right="142" w:hanging="357"/>
      </w:pPr>
      <w:r w:rsidRPr="0003733C">
        <w:t>Bases estratégicas.</w:t>
      </w:r>
    </w:p>
    <w:p w:rsidR="0003733C" w:rsidRPr="0003733C" w:rsidRDefault="0003733C" w:rsidP="0003733C">
      <w:pPr>
        <w:pStyle w:val="BuletakPara1"/>
        <w:numPr>
          <w:ilvl w:val="0"/>
          <w:numId w:val="64"/>
        </w:numPr>
        <w:suppressAutoHyphens/>
        <w:spacing w:after="120" w:line="260" w:lineRule="exact"/>
        <w:ind w:right="142"/>
      </w:pPr>
      <w:r w:rsidRPr="0003733C">
        <w:t>Objetivos para los diversos ámbitos de actuación.</w:t>
      </w:r>
    </w:p>
    <w:p w:rsidR="0003733C" w:rsidRPr="0003733C" w:rsidRDefault="0003733C" w:rsidP="0003733C">
      <w:pPr>
        <w:pStyle w:val="BuletakPara1"/>
        <w:numPr>
          <w:ilvl w:val="0"/>
          <w:numId w:val="64"/>
        </w:numPr>
        <w:suppressAutoHyphens/>
        <w:spacing w:after="120" w:line="260" w:lineRule="exact"/>
        <w:ind w:right="142"/>
      </w:pPr>
      <w:r w:rsidRPr="0003733C">
        <w:t xml:space="preserve">Indicador(es): a utilizar para la evaluación de cada objetivo fijado. Los indicadores nos dan información sobre el nivel de cumplimiento de cada objetivo, tanto anualmente como al final del plan. </w:t>
      </w:r>
      <w:r w:rsidRPr="0003733C">
        <w:rPr>
          <w:rFonts w:cs="TimesNewRoman"/>
        </w:rPr>
        <w:t xml:space="preserve">Se trata de prever los avances cualitativos y cuantitativos, para fijar los hitos a cumplir anualmente. </w:t>
      </w:r>
    </w:p>
    <w:p w:rsidR="0003733C" w:rsidRDefault="0003733C" w:rsidP="0003733C">
      <w:pPr>
        <w:pStyle w:val="BuletakPara1"/>
        <w:numPr>
          <w:ilvl w:val="0"/>
          <w:numId w:val="4"/>
        </w:numPr>
        <w:suppressAutoHyphens/>
        <w:spacing w:after="120" w:line="260" w:lineRule="exact"/>
        <w:ind w:left="1139" w:right="142" w:hanging="357"/>
      </w:pPr>
      <w:r w:rsidRPr="0003733C">
        <w:t>Seguimiento del plan.</w:t>
      </w:r>
    </w:p>
    <w:p w:rsidR="007831AC" w:rsidRDefault="007831AC" w:rsidP="007831AC">
      <w:pPr>
        <w:pStyle w:val="BuletakPara1"/>
        <w:numPr>
          <w:ilvl w:val="0"/>
          <w:numId w:val="0"/>
        </w:numPr>
        <w:suppressAutoHyphens/>
        <w:spacing w:after="120" w:line="260" w:lineRule="exact"/>
        <w:ind w:left="1139" w:right="142"/>
      </w:pPr>
    </w:p>
    <w:p w:rsidR="007831AC" w:rsidRPr="0003733C" w:rsidRDefault="007831AC" w:rsidP="007831AC">
      <w:pPr>
        <w:pStyle w:val="BuletakPara1"/>
        <w:numPr>
          <w:ilvl w:val="0"/>
          <w:numId w:val="0"/>
        </w:numPr>
        <w:suppressAutoHyphens/>
        <w:spacing w:after="120" w:line="260" w:lineRule="exact"/>
        <w:ind w:left="1139" w:right="142"/>
      </w:pPr>
    </w:p>
    <w:p w:rsidR="0003733C" w:rsidRPr="0003733C" w:rsidRDefault="0003733C" w:rsidP="0003733C">
      <w:pPr>
        <w:pStyle w:val="Azpititulua"/>
        <w:rPr>
          <w:rFonts w:ascii="Calibri" w:hAnsi="Calibri"/>
          <w:i w:val="0"/>
        </w:rPr>
      </w:pPr>
      <w:r w:rsidRPr="0003733C">
        <w:rPr>
          <w:rFonts w:ascii="Calibri" w:hAnsi="Calibri"/>
          <w:i w:val="0"/>
        </w:rPr>
        <w:t>4. CUARTA FASE: APROBACIÓN Y COMUNICACIÓN DEL PLAN</w:t>
      </w:r>
    </w:p>
    <w:p w:rsidR="0003733C" w:rsidRPr="0003733C" w:rsidRDefault="0003733C" w:rsidP="0003733C">
      <w:pPr>
        <w:rPr>
          <w:rFonts w:ascii="Calibri" w:eastAsia="Times New Roman" w:hAnsi="Calibri"/>
          <w:color w:val="000000"/>
        </w:rPr>
      </w:pPr>
      <w:r w:rsidRPr="0003733C">
        <w:rPr>
          <w:rFonts w:ascii="Calibri" w:eastAsia="Times New Roman" w:hAnsi="Calibri"/>
          <w:color w:val="000000"/>
        </w:rPr>
        <w:t xml:space="preserve">Tras la definición del Plan, la Comisión de Euskera lo analizará, completará y, en su caso, lo aprobará.  </w:t>
      </w:r>
    </w:p>
    <w:p w:rsidR="0003733C" w:rsidRPr="0003733C" w:rsidRDefault="0003733C" w:rsidP="0003733C">
      <w:pPr>
        <w:jc w:val="both"/>
        <w:rPr>
          <w:bCs/>
        </w:rPr>
      </w:pPr>
      <w:r w:rsidRPr="0003733C">
        <w:rPr>
          <w:rFonts w:ascii="Calibri" w:eastAsia="Times New Roman" w:hAnsi="Calibri"/>
          <w:color w:val="000000"/>
        </w:rPr>
        <w:t>Finalmente, se les presentará a los miembros que hayan trabajado durante el pro</w:t>
      </w:r>
      <w:r w:rsidR="001E2916">
        <w:rPr>
          <w:rFonts w:ascii="Calibri" w:eastAsia="Times New Roman" w:hAnsi="Calibri"/>
          <w:color w:val="000000"/>
        </w:rPr>
        <w:t xml:space="preserve">ceso participativo, los cuales </w:t>
      </w:r>
      <w:r w:rsidRPr="0003733C">
        <w:rPr>
          <w:rFonts w:ascii="Calibri" w:eastAsia="Times New Roman" w:hAnsi="Calibri"/>
          <w:color w:val="000000"/>
        </w:rPr>
        <w:t>tendrán opción a hacer aportaciones. Inicialmente el plan se aprobará en la Comisión de Euskera y posteriormente s</w:t>
      </w:r>
      <w:r w:rsidR="007E4797">
        <w:rPr>
          <w:rFonts w:ascii="Calibri" w:eastAsia="Times New Roman" w:hAnsi="Calibri"/>
          <w:color w:val="000000"/>
        </w:rPr>
        <w:t xml:space="preserve">e trasladará a la Corporación, </w:t>
      </w:r>
      <w:r w:rsidRPr="0003733C">
        <w:rPr>
          <w:rFonts w:ascii="Calibri" w:eastAsia="Times New Roman" w:hAnsi="Calibri"/>
          <w:color w:val="000000"/>
        </w:rPr>
        <w:t>para que lo apruebe en el Pleno. Posteriormente, tras la aprobación en el Pleno, se instará a los diversos agentes y organismos de Eibar a que asu</w:t>
      </w:r>
      <w:r w:rsidR="007E4797">
        <w:rPr>
          <w:rFonts w:ascii="Calibri" w:eastAsia="Times New Roman" w:hAnsi="Calibri"/>
          <w:color w:val="000000"/>
        </w:rPr>
        <w:t xml:space="preserve">man el Plan y se les propondrá </w:t>
      </w:r>
      <w:r w:rsidRPr="0003733C">
        <w:rPr>
          <w:rFonts w:ascii="Calibri" w:eastAsia="Times New Roman" w:hAnsi="Calibri"/>
          <w:color w:val="000000"/>
        </w:rPr>
        <w:t xml:space="preserve">que lo debatan y aprueben en los respectivos órganos decisorios. Será prioritario para el logro de la visión que se propone en el Plan Estratégico que lo aprueben las asociaciones y organismos implicados. </w:t>
      </w:r>
    </w:p>
    <w:p w:rsidR="005F2E3A" w:rsidRPr="0003733C" w:rsidRDefault="005F2E3A" w:rsidP="0003733C">
      <w:pPr>
        <w:pStyle w:val="EMUNIZENBURUA"/>
        <w:rPr>
          <w:color w:val="000000"/>
        </w:rPr>
      </w:pPr>
      <w:r w:rsidRPr="0003733C">
        <w:rPr>
          <w:color w:val="000000"/>
        </w:rPr>
        <w:br w:type="page"/>
      </w:r>
    </w:p>
    <w:p w:rsidR="0003733C" w:rsidRPr="0003733C" w:rsidRDefault="007268EA" w:rsidP="007268EA">
      <w:pPr>
        <w:pStyle w:val="EMUNIZENBURUA"/>
        <w:numPr>
          <w:ilvl w:val="0"/>
          <w:numId w:val="0"/>
        </w:numPr>
        <w:spacing w:line="280" w:lineRule="auto"/>
        <w:ind w:left="858"/>
      </w:pPr>
      <w:bookmarkStart w:id="5" w:name="_Toc451422271"/>
      <w:bookmarkEnd w:id="1"/>
      <w:r>
        <w:lastRenderedPageBreak/>
        <w:t xml:space="preserve">4 </w:t>
      </w:r>
      <w:r w:rsidR="0003733C" w:rsidRPr="0003733C">
        <w:t>ANÁLISIS BÁSICO</w:t>
      </w:r>
      <w:bookmarkEnd w:id="5"/>
    </w:p>
    <w:p w:rsidR="0003733C" w:rsidRPr="0003733C" w:rsidRDefault="0003733C" w:rsidP="0003733C">
      <w:pPr>
        <w:pStyle w:val="Emuntestunormala"/>
        <w:rPr>
          <w:color w:val="auto"/>
          <w:lang w:val="es-ES" w:eastAsia="eu-ES"/>
        </w:rPr>
      </w:pPr>
      <w:r w:rsidRPr="0003733C">
        <w:rPr>
          <w:color w:val="auto"/>
          <w:lang w:val="es-ES" w:eastAsia="eu-ES"/>
        </w:rPr>
        <w:t>En primer lugar, hemos recogido los datos cuantitativos y realizado la valoración cual</w:t>
      </w:r>
      <w:r w:rsidR="008172D7">
        <w:rPr>
          <w:color w:val="auto"/>
          <w:lang w:val="es-ES" w:eastAsia="eu-ES"/>
        </w:rPr>
        <w:t xml:space="preserve">itativa del plan de 2011-2014. </w:t>
      </w:r>
      <w:r w:rsidRPr="0003733C">
        <w:rPr>
          <w:color w:val="auto"/>
          <w:lang w:val="es-ES" w:eastAsia="eu-ES"/>
        </w:rPr>
        <w:t>Ha sido necesario acometer una reflexión a fin de definir las líneas generales para los próximos años, tanto para aprehender la situación sociolingüística actual como para identificar y debatir sobre los aspectos de mejora.</w:t>
      </w:r>
    </w:p>
    <w:p w:rsidR="0003733C" w:rsidRPr="0003733C" w:rsidRDefault="0003733C" w:rsidP="0003733C">
      <w:pPr>
        <w:pStyle w:val="Emuntestunormala"/>
        <w:rPr>
          <w:rFonts w:cs="Calibri"/>
          <w:color w:val="auto"/>
          <w:lang w:val="es-ES" w:eastAsia="eu-ES"/>
        </w:rPr>
      </w:pPr>
      <w:r w:rsidRPr="0003733C">
        <w:rPr>
          <w:color w:val="auto"/>
          <w:lang w:val="es-ES" w:eastAsia="eu-ES"/>
        </w:rPr>
        <w:t>El informe de análisis básico ha sido puesto a disposición de todos los participantes en el proceso participativo, dando la oportunidad de completar la información contenida en dicho informe.</w:t>
      </w:r>
    </w:p>
    <w:p w:rsidR="0003733C" w:rsidRPr="0003733C" w:rsidRDefault="0003733C" w:rsidP="0003733C">
      <w:pPr>
        <w:spacing w:line="240" w:lineRule="auto"/>
        <w:jc w:val="both"/>
        <w:rPr>
          <w:rFonts w:ascii="Calibri" w:hAnsi="Calibri" w:cs="Gotham Book"/>
          <w:lang w:eastAsia="eu-ES"/>
        </w:rPr>
      </w:pPr>
      <w:r w:rsidRPr="0003733C">
        <w:rPr>
          <w:rFonts w:ascii="Calibri" w:eastAsia="Times New Roman" w:hAnsi="Calibri" w:cs="Calibri"/>
          <w:lang w:eastAsia="eu-ES"/>
        </w:rPr>
        <w:t>El análisis ha sido estructurado mediante estos apartados:</w:t>
      </w:r>
    </w:p>
    <w:p w:rsidR="0003733C" w:rsidRPr="0003733C" w:rsidRDefault="0003733C" w:rsidP="0003733C">
      <w:pPr>
        <w:pStyle w:val="Emuntestunormala"/>
        <w:numPr>
          <w:ilvl w:val="0"/>
          <w:numId w:val="6"/>
        </w:numPr>
        <w:tabs>
          <w:tab w:val="clear" w:pos="426"/>
          <w:tab w:val="clear" w:pos="993"/>
          <w:tab w:val="clear" w:pos="1701"/>
          <w:tab w:val="clear" w:pos="2410"/>
        </w:tabs>
        <w:spacing w:before="0" w:after="0"/>
        <w:ind w:left="714" w:hanging="357"/>
        <w:rPr>
          <w:color w:val="auto"/>
          <w:lang w:val="es-ES" w:eastAsia="eu-ES"/>
        </w:rPr>
      </w:pPr>
      <w:r w:rsidRPr="0003733C">
        <w:rPr>
          <w:color w:val="auto"/>
          <w:lang w:val="es-ES" w:eastAsia="eu-ES"/>
        </w:rPr>
        <w:t xml:space="preserve">Análisis cuantitativo: </w:t>
      </w:r>
    </w:p>
    <w:p w:rsidR="0003733C" w:rsidRPr="0003733C" w:rsidRDefault="0003733C" w:rsidP="0003733C">
      <w:pPr>
        <w:pStyle w:val="Emuntestunormala"/>
        <w:numPr>
          <w:ilvl w:val="0"/>
          <w:numId w:val="11"/>
        </w:numPr>
        <w:tabs>
          <w:tab w:val="clear" w:pos="426"/>
          <w:tab w:val="clear" w:pos="993"/>
          <w:tab w:val="clear" w:pos="1701"/>
          <w:tab w:val="clear" w:pos="2410"/>
        </w:tabs>
        <w:spacing w:before="0" w:after="0"/>
        <w:rPr>
          <w:color w:val="auto"/>
          <w:lang w:val="es-ES" w:eastAsia="eu-ES"/>
        </w:rPr>
      </w:pPr>
      <w:r w:rsidRPr="0003733C">
        <w:rPr>
          <w:color w:val="auto"/>
          <w:lang w:val="es-ES" w:eastAsia="eu-ES"/>
        </w:rPr>
        <w:t>Población.</w:t>
      </w:r>
    </w:p>
    <w:p w:rsidR="0003733C" w:rsidRPr="0003733C" w:rsidRDefault="0003733C" w:rsidP="0003733C">
      <w:pPr>
        <w:pStyle w:val="Emuntestunormala"/>
        <w:numPr>
          <w:ilvl w:val="0"/>
          <w:numId w:val="11"/>
        </w:numPr>
        <w:tabs>
          <w:tab w:val="clear" w:pos="426"/>
          <w:tab w:val="clear" w:pos="993"/>
          <w:tab w:val="clear" w:pos="1701"/>
          <w:tab w:val="clear" w:pos="2410"/>
        </w:tabs>
        <w:spacing w:before="0" w:after="0"/>
        <w:rPr>
          <w:color w:val="auto"/>
          <w:lang w:val="es-ES" w:eastAsia="eu-ES"/>
        </w:rPr>
      </w:pPr>
      <w:r w:rsidRPr="0003733C">
        <w:rPr>
          <w:color w:val="auto"/>
          <w:lang w:val="es-ES" w:eastAsia="eu-ES"/>
        </w:rPr>
        <w:t>Competencia lingüística en euskera y uso en la calle.</w:t>
      </w:r>
    </w:p>
    <w:p w:rsidR="0003733C" w:rsidRPr="0003733C" w:rsidRDefault="0003733C" w:rsidP="0003733C">
      <w:pPr>
        <w:pStyle w:val="Emuntestunormala"/>
        <w:numPr>
          <w:ilvl w:val="0"/>
          <w:numId w:val="11"/>
        </w:numPr>
        <w:tabs>
          <w:tab w:val="clear" w:pos="426"/>
          <w:tab w:val="clear" w:pos="993"/>
          <w:tab w:val="clear" w:pos="1701"/>
          <w:tab w:val="clear" w:pos="2410"/>
        </w:tabs>
        <w:spacing w:before="0"/>
        <w:rPr>
          <w:color w:val="auto"/>
          <w:lang w:val="es-ES" w:eastAsia="eu-ES"/>
        </w:rPr>
      </w:pPr>
      <w:r w:rsidRPr="0003733C">
        <w:rPr>
          <w:color w:val="auto"/>
          <w:lang w:val="es-ES" w:eastAsia="eu-ES"/>
        </w:rPr>
        <w:t>Recursos del Servicio de Euskera.</w:t>
      </w:r>
    </w:p>
    <w:p w:rsidR="0003733C" w:rsidRPr="0003733C" w:rsidRDefault="0003733C" w:rsidP="0003733C">
      <w:pPr>
        <w:pStyle w:val="Emuntestunormala"/>
        <w:numPr>
          <w:ilvl w:val="0"/>
          <w:numId w:val="9"/>
        </w:numPr>
        <w:tabs>
          <w:tab w:val="clear" w:pos="426"/>
          <w:tab w:val="clear" w:pos="993"/>
          <w:tab w:val="clear" w:pos="1701"/>
          <w:tab w:val="clear" w:pos="2410"/>
        </w:tabs>
        <w:spacing w:before="0" w:after="240"/>
        <w:ind w:left="714" w:hanging="357"/>
        <w:rPr>
          <w:color w:val="auto"/>
          <w:lang w:val="es-ES" w:eastAsia="eu-ES"/>
        </w:rPr>
      </w:pPr>
      <w:r w:rsidRPr="0003733C">
        <w:rPr>
          <w:color w:val="auto"/>
          <w:lang w:val="es-ES" w:eastAsia="eu-ES"/>
        </w:rPr>
        <w:t>Valoración cualitativa por ámbitos. Se han recogido las acciones principales y las más significativas, cuya síntesis queda recogida en el presente informe. Estos son los ámbitos trabajados en las reuniones:</w:t>
      </w:r>
    </w:p>
    <w:p w:rsidR="0003733C" w:rsidRPr="0003733C" w:rsidRDefault="0003733C" w:rsidP="0003733C">
      <w:pPr>
        <w:numPr>
          <w:ilvl w:val="0"/>
          <w:numId w:val="10"/>
        </w:numPr>
        <w:suppressAutoHyphens/>
        <w:spacing w:after="0" w:line="240" w:lineRule="auto"/>
        <w:rPr>
          <w:rFonts w:ascii="Calibri" w:hAnsi="Calibri"/>
          <w:color w:val="00000A"/>
          <w:lang w:eastAsia="eu-ES"/>
        </w:rPr>
      </w:pPr>
      <w:r w:rsidRPr="0003733C">
        <w:rPr>
          <w:rFonts w:ascii="Calibri" w:hAnsi="Calibri"/>
          <w:color w:val="00000A"/>
          <w:lang w:eastAsia="eu-ES"/>
        </w:rPr>
        <w:t>Transmisión familiar.</w:t>
      </w:r>
    </w:p>
    <w:p w:rsidR="0003733C" w:rsidRPr="0003733C" w:rsidRDefault="0003733C" w:rsidP="0003733C">
      <w:pPr>
        <w:numPr>
          <w:ilvl w:val="0"/>
          <w:numId w:val="10"/>
        </w:numPr>
        <w:suppressAutoHyphens/>
        <w:spacing w:after="0" w:line="240" w:lineRule="auto"/>
        <w:rPr>
          <w:rFonts w:ascii="Calibri" w:hAnsi="Calibri"/>
          <w:color w:val="00000A"/>
          <w:lang w:eastAsia="eu-ES"/>
        </w:rPr>
      </w:pPr>
      <w:r w:rsidRPr="0003733C">
        <w:rPr>
          <w:rFonts w:ascii="Calibri" w:hAnsi="Calibri"/>
          <w:color w:val="00000A"/>
          <w:lang w:eastAsia="eu-ES"/>
        </w:rPr>
        <w:t>Enseñanza.</w:t>
      </w:r>
    </w:p>
    <w:p w:rsidR="0003733C" w:rsidRPr="0003733C" w:rsidRDefault="0003733C" w:rsidP="0003733C">
      <w:pPr>
        <w:numPr>
          <w:ilvl w:val="0"/>
          <w:numId w:val="10"/>
        </w:numPr>
        <w:suppressAutoHyphens/>
        <w:spacing w:after="0" w:line="240" w:lineRule="auto"/>
        <w:rPr>
          <w:rFonts w:ascii="Calibri" w:hAnsi="Calibri"/>
          <w:color w:val="00000A"/>
          <w:lang w:eastAsia="eu-ES"/>
        </w:rPr>
      </w:pPr>
      <w:r w:rsidRPr="0003733C">
        <w:rPr>
          <w:rFonts w:ascii="Calibri" w:hAnsi="Calibri"/>
          <w:color w:val="00000A"/>
          <w:lang w:eastAsia="eu-ES"/>
        </w:rPr>
        <w:t>Euskaldunización y formación.</w:t>
      </w:r>
    </w:p>
    <w:p w:rsidR="0003733C" w:rsidRPr="0003733C" w:rsidRDefault="0003733C" w:rsidP="0003733C">
      <w:pPr>
        <w:numPr>
          <w:ilvl w:val="0"/>
          <w:numId w:val="10"/>
        </w:numPr>
        <w:suppressAutoHyphens/>
        <w:spacing w:after="0" w:line="240" w:lineRule="auto"/>
        <w:rPr>
          <w:rFonts w:ascii="Calibri" w:hAnsi="Calibri"/>
          <w:color w:val="00000A"/>
          <w:lang w:eastAsia="eu-ES"/>
        </w:rPr>
      </w:pPr>
      <w:r w:rsidRPr="0003733C">
        <w:rPr>
          <w:rFonts w:ascii="Calibri" w:hAnsi="Calibri"/>
          <w:color w:val="00000A"/>
          <w:lang w:eastAsia="eu-ES"/>
        </w:rPr>
        <w:t>Área socioeconómica (comercio, hostelería…).</w:t>
      </w:r>
    </w:p>
    <w:p w:rsidR="0003733C" w:rsidRPr="0003733C" w:rsidRDefault="0003733C" w:rsidP="0003733C">
      <w:pPr>
        <w:numPr>
          <w:ilvl w:val="0"/>
          <w:numId w:val="10"/>
        </w:numPr>
        <w:spacing w:after="0" w:line="240" w:lineRule="auto"/>
        <w:rPr>
          <w:rFonts w:ascii="Calibri" w:hAnsi="Calibri"/>
          <w:color w:val="00000A"/>
          <w:lang w:eastAsia="eu-ES"/>
        </w:rPr>
      </w:pPr>
      <w:r w:rsidRPr="0003733C">
        <w:rPr>
          <w:rFonts w:ascii="Calibri" w:hAnsi="Calibri"/>
          <w:color w:val="00000A"/>
          <w:lang w:eastAsia="eu-ES"/>
        </w:rPr>
        <w:t>Tiempo libre (deporte y actividad cultural).</w:t>
      </w:r>
    </w:p>
    <w:p w:rsidR="0003733C" w:rsidRPr="0003733C" w:rsidRDefault="0003733C" w:rsidP="0003733C">
      <w:pPr>
        <w:numPr>
          <w:ilvl w:val="0"/>
          <w:numId w:val="10"/>
        </w:numPr>
        <w:suppressAutoHyphens/>
        <w:spacing w:after="0" w:line="240" w:lineRule="auto"/>
        <w:rPr>
          <w:rFonts w:ascii="Calibri" w:hAnsi="Calibri"/>
          <w:color w:val="00000A"/>
          <w:lang w:eastAsia="eu-ES"/>
        </w:rPr>
      </w:pPr>
      <w:r w:rsidRPr="0003733C">
        <w:rPr>
          <w:rFonts w:ascii="Calibri" w:hAnsi="Calibri"/>
          <w:color w:val="00000A"/>
          <w:lang w:eastAsia="eu-ES"/>
        </w:rPr>
        <w:t>Juventud.</w:t>
      </w:r>
    </w:p>
    <w:p w:rsidR="0003733C" w:rsidRPr="0003733C" w:rsidRDefault="0003733C" w:rsidP="0003733C">
      <w:pPr>
        <w:numPr>
          <w:ilvl w:val="0"/>
          <w:numId w:val="10"/>
        </w:numPr>
        <w:suppressAutoHyphens/>
        <w:spacing w:after="0" w:line="240" w:lineRule="auto"/>
        <w:rPr>
          <w:rFonts w:ascii="Calibri" w:hAnsi="Calibri"/>
          <w:color w:val="00000A"/>
          <w:lang w:eastAsia="eu-ES"/>
        </w:rPr>
      </w:pPr>
      <w:r w:rsidRPr="0003733C">
        <w:rPr>
          <w:rFonts w:ascii="Calibri" w:hAnsi="Calibri"/>
          <w:color w:val="00000A"/>
          <w:lang w:eastAsia="eu-ES"/>
        </w:rPr>
        <w:t>Corpus.</w:t>
      </w:r>
    </w:p>
    <w:p w:rsidR="0003733C" w:rsidRPr="0003733C" w:rsidRDefault="0003733C" w:rsidP="0003733C">
      <w:pPr>
        <w:pStyle w:val="Emuntestunormala"/>
        <w:tabs>
          <w:tab w:val="clear" w:pos="426"/>
          <w:tab w:val="clear" w:pos="993"/>
          <w:tab w:val="clear" w:pos="1701"/>
          <w:tab w:val="clear" w:pos="2410"/>
        </w:tabs>
        <w:spacing w:before="0" w:after="0"/>
        <w:ind w:left="720"/>
        <w:rPr>
          <w:color w:val="auto"/>
          <w:lang w:val="es-ES" w:eastAsia="eu-ES"/>
        </w:rPr>
      </w:pPr>
      <w:r w:rsidRPr="0003733C">
        <w:rPr>
          <w:color w:val="auto"/>
          <w:lang w:val="es-ES" w:eastAsia="eu-ES"/>
        </w:rPr>
        <w:t xml:space="preserve"> </w:t>
      </w:r>
    </w:p>
    <w:p w:rsidR="0003733C" w:rsidRPr="0003733C" w:rsidRDefault="0003733C" w:rsidP="0003733C">
      <w:pPr>
        <w:pStyle w:val="EMUN1izenburua"/>
        <w:spacing w:line="280" w:lineRule="auto"/>
        <w:ind w:left="576"/>
      </w:pPr>
      <w:bookmarkStart w:id="6" w:name="_Toc451422272"/>
      <w:r w:rsidRPr="0003733C">
        <w:t>Evolución de los hablantes</w:t>
      </w:r>
      <w:bookmarkEnd w:id="6"/>
    </w:p>
    <w:p w:rsidR="0003733C" w:rsidRPr="0003733C" w:rsidRDefault="0003733C" w:rsidP="0003733C">
      <w:pPr>
        <w:pStyle w:val="EMUN2izenburua"/>
        <w:numPr>
          <w:ilvl w:val="0"/>
          <w:numId w:val="7"/>
        </w:numPr>
        <w:spacing w:line="280" w:lineRule="auto"/>
        <w:rPr>
          <w:szCs w:val="28"/>
        </w:rPr>
      </w:pPr>
      <w:bookmarkStart w:id="7" w:name="_Toc451421954"/>
      <w:bookmarkStart w:id="8" w:name="_Toc451422273"/>
      <w:r w:rsidRPr="0003733C">
        <w:rPr>
          <w:szCs w:val="28"/>
        </w:rPr>
        <w:t>Eibar pierde habitantes, luego pierde hablantes</w:t>
      </w:r>
      <w:bookmarkEnd w:id="7"/>
      <w:bookmarkEnd w:id="8"/>
    </w:p>
    <w:p w:rsidR="0003733C" w:rsidRPr="0003733C" w:rsidRDefault="0003733C" w:rsidP="0003733C">
      <w:pPr>
        <w:pStyle w:val="Emuntestunormala"/>
        <w:rPr>
          <w:rFonts w:cs="Calibri,Italic"/>
          <w:iCs/>
          <w:color w:val="auto"/>
          <w:lang w:val="es-ES" w:eastAsia="eu-ES"/>
        </w:rPr>
      </w:pPr>
      <w:r w:rsidRPr="0003733C">
        <w:rPr>
          <w:color w:val="auto"/>
          <w:lang w:val="es-ES"/>
        </w:rPr>
        <w:t xml:space="preserve">En 1986 Eibar contaba con </w:t>
      </w:r>
      <w:r w:rsidRPr="0003733C">
        <w:rPr>
          <w:rFonts w:cs="Calibri,Italic"/>
          <w:iCs/>
          <w:color w:val="auto"/>
          <w:lang w:val="es-ES" w:eastAsia="eu-ES"/>
        </w:rPr>
        <w:t>33.902 habitantes. 25 años más tarde, en 2011, cuenta con 26.559 habitantes.</w:t>
      </w:r>
    </w:p>
    <w:p w:rsidR="0003733C" w:rsidRPr="0003733C" w:rsidRDefault="0003733C" w:rsidP="0003733C">
      <w:pPr>
        <w:pStyle w:val="Emuntestunormala"/>
        <w:rPr>
          <w:rFonts w:cs="Calibri,Italic"/>
          <w:iCs/>
          <w:color w:val="auto"/>
          <w:lang w:val="es-ES" w:eastAsia="eu-ES"/>
        </w:rPr>
      </w:pPr>
      <w:r w:rsidRPr="0003733C">
        <w:rPr>
          <w:rFonts w:cs="Calibri,Italic"/>
          <w:iCs/>
          <w:color w:val="auto"/>
          <w:lang w:val="es-ES" w:eastAsia="eu-ES"/>
        </w:rPr>
        <w:t>Atendiendo a los grupos de edad, el segmento con mayor número de hablantes es el de 35 a 65 años.</w:t>
      </w:r>
    </w:p>
    <w:tbl>
      <w:tblPr>
        <w:tblW w:w="0" w:type="auto"/>
        <w:tblInd w:w="1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993"/>
        <w:gridCol w:w="1134"/>
      </w:tblGrid>
      <w:tr w:rsidR="0003733C" w:rsidRPr="0003733C" w:rsidTr="0003733C">
        <w:tc>
          <w:tcPr>
            <w:tcW w:w="1242" w:type="dxa"/>
            <w:shd w:val="clear" w:color="auto" w:fill="auto"/>
          </w:tcPr>
          <w:p w:rsidR="0003733C" w:rsidRPr="0003733C" w:rsidRDefault="0003733C" w:rsidP="0003733C">
            <w:pPr>
              <w:pStyle w:val="Emuntestunormala"/>
              <w:spacing w:after="0"/>
              <w:jc w:val="center"/>
              <w:rPr>
                <w:rFonts w:cs="Arial"/>
                <w:color w:val="auto"/>
                <w:sz w:val="20"/>
                <w:szCs w:val="20"/>
                <w:lang w:val="es-ES"/>
              </w:rPr>
            </w:pPr>
          </w:p>
        </w:tc>
        <w:tc>
          <w:tcPr>
            <w:tcW w:w="2127" w:type="dxa"/>
            <w:gridSpan w:val="2"/>
            <w:shd w:val="clear" w:color="auto" w:fill="auto"/>
          </w:tcPr>
          <w:p w:rsidR="0003733C" w:rsidRPr="0003733C" w:rsidRDefault="0003733C" w:rsidP="0003733C">
            <w:pPr>
              <w:pStyle w:val="Emuntestunormala"/>
              <w:spacing w:after="0"/>
              <w:jc w:val="center"/>
              <w:rPr>
                <w:rFonts w:cs="Arial"/>
                <w:color w:val="auto"/>
                <w:sz w:val="20"/>
                <w:szCs w:val="20"/>
                <w:lang w:val="es-ES"/>
              </w:rPr>
            </w:pPr>
            <w:r w:rsidRPr="0003733C">
              <w:rPr>
                <w:rFonts w:cs="Arial"/>
                <w:color w:val="auto"/>
                <w:sz w:val="20"/>
                <w:szCs w:val="20"/>
                <w:lang w:val="es-ES"/>
              </w:rPr>
              <w:t>2011</w:t>
            </w:r>
          </w:p>
        </w:tc>
      </w:tr>
      <w:tr w:rsidR="0003733C" w:rsidRPr="0003733C" w:rsidTr="0003733C">
        <w:tc>
          <w:tcPr>
            <w:tcW w:w="1242" w:type="dxa"/>
            <w:shd w:val="clear" w:color="auto" w:fill="auto"/>
          </w:tcPr>
          <w:p w:rsidR="0003733C" w:rsidRPr="0003733C" w:rsidRDefault="0003733C" w:rsidP="0003733C">
            <w:pPr>
              <w:pStyle w:val="Emuntestunormala"/>
              <w:spacing w:after="0"/>
              <w:jc w:val="center"/>
              <w:rPr>
                <w:rFonts w:cs="Arial"/>
                <w:color w:val="auto"/>
                <w:sz w:val="20"/>
                <w:szCs w:val="20"/>
                <w:lang w:val="es-ES"/>
              </w:rPr>
            </w:pPr>
            <w:r w:rsidRPr="0003733C">
              <w:rPr>
                <w:rFonts w:cs="Arial"/>
                <w:color w:val="auto"/>
                <w:sz w:val="20"/>
                <w:szCs w:val="20"/>
                <w:lang w:val="es-ES"/>
              </w:rPr>
              <w:t>2-14 años</w:t>
            </w:r>
          </w:p>
        </w:tc>
        <w:tc>
          <w:tcPr>
            <w:tcW w:w="993" w:type="dxa"/>
            <w:shd w:val="clear" w:color="auto" w:fill="auto"/>
          </w:tcPr>
          <w:p w:rsidR="0003733C" w:rsidRPr="0003733C" w:rsidRDefault="0003733C" w:rsidP="0003733C">
            <w:pPr>
              <w:pStyle w:val="Emuntestunormala"/>
              <w:spacing w:after="0"/>
              <w:jc w:val="center"/>
              <w:rPr>
                <w:rFonts w:cs="Arial"/>
                <w:color w:val="auto"/>
                <w:sz w:val="20"/>
                <w:szCs w:val="20"/>
                <w:lang w:val="es-ES"/>
              </w:rPr>
            </w:pPr>
            <w:r w:rsidRPr="0003733C">
              <w:rPr>
                <w:rFonts w:cs="Arial"/>
                <w:color w:val="auto"/>
                <w:sz w:val="20"/>
                <w:szCs w:val="20"/>
                <w:lang w:val="es-ES"/>
              </w:rPr>
              <w:t>2.834</w:t>
            </w:r>
          </w:p>
        </w:tc>
        <w:tc>
          <w:tcPr>
            <w:tcW w:w="1134" w:type="dxa"/>
            <w:shd w:val="clear" w:color="auto" w:fill="auto"/>
          </w:tcPr>
          <w:p w:rsidR="0003733C" w:rsidRPr="0003733C" w:rsidRDefault="0003733C" w:rsidP="0003733C">
            <w:pPr>
              <w:pStyle w:val="Emuntestunormala"/>
              <w:spacing w:after="0"/>
              <w:jc w:val="center"/>
              <w:rPr>
                <w:rFonts w:cs="Arial"/>
                <w:color w:val="auto"/>
                <w:sz w:val="20"/>
                <w:szCs w:val="20"/>
                <w:lang w:val="es-ES"/>
              </w:rPr>
            </w:pPr>
            <w:r w:rsidRPr="0003733C">
              <w:rPr>
                <w:rFonts w:cs="Arial"/>
                <w:color w:val="auto"/>
                <w:sz w:val="20"/>
                <w:szCs w:val="20"/>
                <w:lang w:val="es-ES"/>
              </w:rPr>
              <w:t>11%</w:t>
            </w:r>
          </w:p>
        </w:tc>
      </w:tr>
      <w:tr w:rsidR="0003733C" w:rsidRPr="0003733C" w:rsidTr="0003733C">
        <w:tc>
          <w:tcPr>
            <w:tcW w:w="1242" w:type="dxa"/>
            <w:shd w:val="clear" w:color="auto" w:fill="auto"/>
          </w:tcPr>
          <w:p w:rsidR="0003733C" w:rsidRPr="0003733C" w:rsidRDefault="0003733C" w:rsidP="0003733C">
            <w:pPr>
              <w:pStyle w:val="Emuntestunormala"/>
              <w:spacing w:after="0"/>
              <w:jc w:val="center"/>
              <w:rPr>
                <w:rFonts w:cs="Arial"/>
                <w:color w:val="auto"/>
                <w:sz w:val="20"/>
                <w:szCs w:val="20"/>
                <w:lang w:val="es-ES"/>
              </w:rPr>
            </w:pPr>
            <w:r w:rsidRPr="0003733C">
              <w:rPr>
                <w:rFonts w:cs="Arial"/>
                <w:color w:val="auto"/>
                <w:sz w:val="20"/>
                <w:szCs w:val="20"/>
                <w:lang w:val="es-ES"/>
              </w:rPr>
              <w:t>15-34 años</w:t>
            </w:r>
          </w:p>
        </w:tc>
        <w:tc>
          <w:tcPr>
            <w:tcW w:w="993" w:type="dxa"/>
            <w:shd w:val="clear" w:color="auto" w:fill="auto"/>
          </w:tcPr>
          <w:p w:rsidR="0003733C" w:rsidRPr="0003733C" w:rsidRDefault="0003733C" w:rsidP="0003733C">
            <w:pPr>
              <w:pStyle w:val="Emuntestunormala"/>
              <w:spacing w:after="0"/>
              <w:jc w:val="center"/>
              <w:rPr>
                <w:rFonts w:cs="Arial"/>
                <w:color w:val="auto"/>
                <w:sz w:val="20"/>
                <w:szCs w:val="20"/>
                <w:lang w:val="es-ES"/>
              </w:rPr>
            </w:pPr>
            <w:r w:rsidRPr="0003733C">
              <w:rPr>
                <w:rFonts w:cs="Arial"/>
                <w:color w:val="auto"/>
                <w:sz w:val="20"/>
                <w:szCs w:val="20"/>
                <w:lang w:val="es-ES"/>
              </w:rPr>
              <w:t>5.725</w:t>
            </w:r>
          </w:p>
        </w:tc>
        <w:tc>
          <w:tcPr>
            <w:tcW w:w="1134" w:type="dxa"/>
            <w:shd w:val="clear" w:color="auto" w:fill="auto"/>
          </w:tcPr>
          <w:p w:rsidR="0003733C" w:rsidRPr="0003733C" w:rsidRDefault="0003733C" w:rsidP="0003733C">
            <w:pPr>
              <w:pStyle w:val="Emuntestunormala"/>
              <w:spacing w:after="0"/>
              <w:jc w:val="center"/>
              <w:rPr>
                <w:rFonts w:cs="Arial"/>
                <w:color w:val="auto"/>
                <w:sz w:val="20"/>
                <w:szCs w:val="20"/>
                <w:lang w:val="es-ES"/>
              </w:rPr>
            </w:pPr>
            <w:r w:rsidRPr="0003733C">
              <w:rPr>
                <w:rFonts w:cs="Arial"/>
                <w:color w:val="auto"/>
                <w:sz w:val="20"/>
                <w:szCs w:val="20"/>
                <w:lang w:val="es-ES"/>
              </w:rPr>
              <w:t>22%</w:t>
            </w:r>
          </w:p>
        </w:tc>
      </w:tr>
      <w:tr w:rsidR="0003733C" w:rsidRPr="0003733C" w:rsidTr="0003733C">
        <w:tc>
          <w:tcPr>
            <w:tcW w:w="1242" w:type="dxa"/>
            <w:shd w:val="clear" w:color="auto" w:fill="FDE9D9"/>
          </w:tcPr>
          <w:p w:rsidR="0003733C" w:rsidRPr="0003733C" w:rsidRDefault="0003733C" w:rsidP="0003733C">
            <w:pPr>
              <w:pStyle w:val="Emuntestunormala"/>
              <w:spacing w:after="0"/>
              <w:jc w:val="center"/>
              <w:rPr>
                <w:rFonts w:cs="Arial"/>
                <w:color w:val="auto"/>
                <w:sz w:val="20"/>
                <w:szCs w:val="20"/>
                <w:lang w:val="es-ES"/>
              </w:rPr>
            </w:pPr>
            <w:r w:rsidRPr="0003733C">
              <w:rPr>
                <w:rFonts w:cs="Arial"/>
                <w:color w:val="auto"/>
                <w:sz w:val="20"/>
                <w:szCs w:val="20"/>
                <w:lang w:val="es-ES"/>
              </w:rPr>
              <w:t>35-64 años</w:t>
            </w:r>
          </w:p>
        </w:tc>
        <w:tc>
          <w:tcPr>
            <w:tcW w:w="993" w:type="dxa"/>
            <w:shd w:val="clear" w:color="auto" w:fill="FDE9D9"/>
          </w:tcPr>
          <w:p w:rsidR="0003733C" w:rsidRPr="0003733C" w:rsidRDefault="0003733C" w:rsidP="0003733C">
            <w:pPr>
              <w:pStyle w:val="Emuntestunormala"/>
              <w:spacing w:after="0"/>
              <w:jc w:val="center"/>
              <w:rPr>
                <w:rFonts w:cs="Arial"/>
                <w:color w:val="auto"/>
                <w:sz w:val="20"/>
                <w:szCs w:val="20"/>
                <w:lang w:val="es-ES"/>
              </w:rPr>
            </w:pPr>
            <w:r w:rsidRPr="0003733C">
              <w:rPr>
                <w:rFonts w:cs="Arial"/>
                <w:color w:val="auto"/>
                <w:sz w:val="20"/>
                <w:szCs w:val="20"/>
                <w:lang w:val="es-ES"/>
              </w:rPr>
              <w:t>11.790</w:t>
            </w:r>
          </w:p>
        </w:tc>
        <w:tc>
          <w:tcPr>
            <w:tcW w:w="1134" w:type="dxa"/>
            <w:shd w:val="clear" w:color="auto" w:fill="FDE9D9"/>
          </w:tcPr>
          <w:p w:rsidR="0003733C" w:rsidRPr="0003733C" w:rsidRDefault="0003733C" w:rsidP="0003733C">
            <w:pPr>
              <w:pStyle w:val="Emuntestunormala"/>
              <w:spacing w:after="0"/>
              <w:jc w:val="center"/>
              <w:rPr>
                <w:rFonts w:cs="Arial"/>
                <w:color w:val="auto"/>
                <w:sz w:val="20"/>
                <w:szCs w:val="20"/>
                <w:lang w:val="es-ES"/>
              </w:rPr>
            </w:pPr>
            <w:r w:rsidRPr="0003733C">
              <w:rPr>
                <w:rFonts w:cs="Arial"/>
                <w:color w:val="auto"/>
                <w:sz w:val="20"/>
                <w:szCs w:val="20"/>
                <w:lang w:val="es-ES"/>
              </w:rPr>
              <w:t>44%</w:t>
            </w:r>
          </w:p>
        </w:tc>
      </w:tr>
      <w:tr w:rsidR="0003733C" w:rsidRPr="0003733C" w:rsidTr="0003733C">
        <w:tc>
          <w:tcPr>
            <w:tcW w:w="1242" w:type="dxa"/>
            <w:shd w:val="clear" w:color="auto" w:fill="auto"/>
          </w:tcPr>
          <w:p w:rsidR="0003733C" w:rsidRPr="0003733C" w:rsidRDefault="0003733C" w:rsidP="0003733C">
            <w:pPr>
              <w:pStyle w:val="Emuntestunormala"/>
              <w:spacing w:after="0"/>
              <w:jc w:val="center"/>
              <w:rPr>
                <w:rFonts w:cs="Arial"/>
                <w:color w:val="auto"/>
                <w:sz w:val="20"/>
                <w:szCs w:val="20"/>
                <w:lang w:val="es-ES"/>
              </w:rPr>
            </w:pPr>
            <w:r w:rsidRPr="0003733C">
              <w:rPr>
                <w:rFonts w:cs="Arial"/>
                <w:color w:val="auto"/>
                <w:sz w:val="20"/>
                <w:szCs w:val="20"/>
                <w:lang w:val="es-ES"/>
              </w:rPr>
              <w:t>&gt;= 65 años</w:t>
            </w:r>
          </w:p>
        </w:tc>
        <w:tc>
          <w:tcPr>
            <w:tcW w:w="993" w:type="dxa"/>
            <w:shd w:val="clear" w:color="auto" w:fill="auto"/>
          </w:tcPr>
          <w:p w:rsidR="0003733C" w:rsidRPr="0003733C" w:rsidRDefault="0003733C" w:rsidP="0003733C">
            <w:pPr>
              <w:pStyle w:val="Emuntestunormala"/>
              <w:spacing w:after="0"/>
              <w:jc w:val="center"/>
              <w:rPr>
                <w:rFonts w:cs="Arial"/>
                <w:color w:val="auto"/>
                <w:sz w:val="20"/>
                <w:szCs w:val="20"/>
                <w:lang w:val="es-ES"/>
              </w:rPr>
            </w:pPr>
            <w:r w:rsidRPr="0003733C">
              <w:rPr>
                <w:rFonts w:cs="Arial"/>
                <w:color w:val="auto"/>
                <w:sz w:val="20"/>
                <w:szCs w:val="20"/>
                <w:lang w:val="es-ES"/>
              </w:rPr>
              <w:t>6.210</w:t>
            </w:r>
          </w:p>
        </w:tc>
        <w:tc>
          <w:tcPr>
            <w:tcW w:w="1134" w:type="dxa"/>
            <w:shd w:val="clear" w:color="auto" w:fill="auto"/>
          </w:tcPr>
          <w:p w:rsidR="0003733C" w:rsidRPr="0003733C" w:rsidRDefault="0003733C" w:rsidP="0003733C">
            <w:pPr>
              <w:pStyle w:val="Emuntestunormala"/>
              <w:spacing w:after="0"/>
              <w:jc w:val="center"/>
              <w:rPr>
                <w:rFonts w:cs="Arial"/>
                <w:color w:val="auto"/>
                <w:sz w:val="20"/>
                <w:szCs w:val="20"/>
                <w:lang w:val="es-ES"/>
              </w:rPr>
            </w:pPr>
            <w:r w:rsidRPr="0003733C">
              <w:rPr>
                <w:rFonts w:cs="Arial"/>
                <w:color w:val="auto"/>
                <w:sz w:val="20"/>
                <w:szCs w:val="20"/>
                <w:lang w:val="es-ES"/>
              </w:rPr>
              <w:t>23%</w:t>
            </w:r>
          </w:p>
        </w:tc>
      </w:tr>
      <w:tr w:rsidR="0003733C" w:rsidRPr="0003733C" w:rsidTr="0003733C">
        <w:tc>
          <w:tcPr>
            <w:tcW w:w="1242" w:type="dxa"/>
            <w:shd w:val="clear" w:color="auto" w:fill="auto"/>
          </w:tcPr>
          <w:p w:rsidR="0003733C" w:rsidRPr="0003733C" w:rsidRDefault="0003733C" w:rsidP="0003733C">
            <w:pPr>
              <w:pStyle w:val="Emuntestunormala"/>
              <w:spacing w:after="0"/>
              <w:jc w:val="center"/>
              <w:rPr>
                <w:rFonts w:cs="Arial"/>
                <w:color w:val="auto"/>
                <w:sz w:val="20"/>
                <w:szCs w:val="20"/>
                <w:lang w:val="es-ES"/>
              </w:rPr>
            </w:pPr>
            <w:r w:rsidRPr="0003733C">
              <w:rPr>
                <w:rFonts w:cs="Arial"/>
                <w:color w:val="auto"/>
                <w:sz w:val="20"/>
                <w:szCs w:val="20"/>
                <w:lang w:val="es-ES"/>
              </w:rPr>
              <w:t>Hablantes</w:t>
            </w:r>
          </w:p>
        </w:tc>
        <w:tc>
          <w:tcPr>
            <w:tcW w:w="993" w:type="dxa"/>
            <w:shd w:val="clear" w:color="auto" w:fill="auto"/>
          </w:tcPr>
          <w:p w:rsidR="0003733C" w:rsidRPr="0003733C" w:rsidRDefault="0003733C" w:rsidP="0003733C">
            <w:pPr>
              <w:pStyle w:val="Emuntestunormala"/>
              <w:spacing w:after="0"/>
              <w:jc w:val="center"/>
              <w:rPr>
                <w:rFonts w:cs="Arial"/>
                <w:color w:val="auto"/>
                <w:sz w:val="20"/>
                <w:szCs w:val="20"/>
                <w:lang w:val="es-ES"/>
              </w:rPr>
            </w:pPr>
            <w:r w:rsidRPr="0003733C">
              <w:rPr>
                <w:rFonts w:cs="Calibri,Italic"/>
                <w:i/>
                <w:iCs/>
                <w:color w:val="auto"/>
                <w:sz w:val="20"/>
                <w:szCs w:val="20"/>
                <w:lang w:val="es-ES" w:eastAsia="eu-ES"/>
              </w:rPr>
              <w:t>26.559</w:t>
            </w:r>
          </w:p>
        </w:tc>
        <w:tc>
          <w:tcPr>
            <w:tcW w:w="1134" w:type="dxa"/>
            <w:shd w:val="clear" w:color="auto" w:fill="auto"/>
          </w:tcPr>
          <w:p w:rsidR="0003733C" w:rsidRPr="0003733C" w:rsidRDefault="0003733C" w:rsidP="0003733C">
            <w:pPr>
              <w:pStyle w:val="Emuntestunormala"/>
              <w:spacing w:after="0"/>
              <w:jc w:val="center"/>
              <w:rPr>
                <w:rFonts w:cs="Arial"/>
                <w:color w:val="auto"/>
                <w:sz w:val="20"/>
                <w:szCs w:val="20"/>
                <w:lang w:val="es-ES"/>
              </w:rPr>
            </w:pPr>
            <w:r w:rsidRPr="0003733C">
              <w:rPr>
                <w:rFonts w:cs="Arial"/>
                <w:color w:val="auto"/>
                <w:sz w:val="20"/>
                <w:szCs w:val="20"/>
                <w:lang w:val="es-ES"/>
              </w:rPr>
              <w:t>100%</w:t>
            </w:r>
          </w:p>
        </w:tc>
      </w:tr>
    </w:tbl>
    <w:p w:rsidR="0003733C" w:rsidRPr="0003733C" w:rsidRDefault="0003733C" w:rsidP="0003733C">
      <w:pPr>
        <w:pStyle w:val="EMUN1izenburua"/>
        <w:spacing w:line="280" w:lineRule="auto"/>
        <w:ind w:left="576"/>
      </w:pPr>
      <w:bookmarkStart w:id="9" w:name="_Toc451422274"/>
      <w:r w:rsidRPr="0003733C">
        <w:lastRenderedPageBreak/>
        <w:t>Competencia lingüíst</w:t>
      </w:r>
      <w:r w:rsidR="008172D7">
        <w:t>ica en euskera y evolución del</w:t>
      </w:r>
      <w:r w:rsidRPr="0003733C">
        <w:t xml:space="preserve"> uso en la calle</w:t>
      </w:r>
      <w:bookmarkEnd w:id="9"/>
    </w:p>
    <w:p w:rsidR="0003733C" w:rsidRPr="0003733C" w:rsidRDefault="0003733C" w:rsidP="0003733C">
      <w:pPr>
        <w:pStyle w:val="EMUN2izenburua"/>
        <w:numPr>
          <w:ilvl w:val="0"/>
          <w:numId w:val="7"/>
        </w:numPr>
        <w:spacing w:line="280" w:lineRule="auto"/>
        <w:rPr>
          <w:szCs w:val="28"/>
        </w:rPr>
      </w:pPr>
      <w:bookmarkStart w:id="10" w:name="_Toc451421956"/>
      <w:bookmarkStart w:id="11" w:name="_Toc451422275"/>
      <w:r w:rsidRPr="0003733C">
        <w:rPr>
          <w:szCs w:val="28"/>
        </w:rPr>
        <w:t>La competencia ha aumentado</w:t>
      </w:r>
      <w:bookmarkEnd w:id="10"/>
      <w:bookmarkEnd w:id="11"/>
    </w:p>
    <w:p w:rsidR="0003733C" w:rsidRPr="0003733C" w:rsidRDefault="0003733C" w:rsidP="0003733C">
      <w:pPr>
        <w:pStyle w:val="Emuntestunormala"/>
        <w:rPr>
          <w:lang w:val="es-ES"/>
        </w:rPr>
      </w:pPr>
      <w:r w:rsidRPr="0003733C">
        <w:rPr>
          <w:lang w:val="es-ES"/>
        </w:rPr>
        <w:t>Según datos del Eustat, el número de personas bilingües ha aumentado en los últimos 25 años.</w:t>
      </w:r>
    </w:p>
    <w:tbl>
      <w:tblPr>
        <w:tblpPr w:leftFromText="180" w:rightFromText="180" w:vertAnchor="text" w:horzAnchor="page" w:tblpX="3283" w:tblpY="254"/>
        <w:tblW w:w="0" w:type="auto"/>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509"/>
        <w:gridCol w:w="1509"/>
      </w:tblGrid>
      <w:tr w:rsidR="0003733C" w:rsidRPr="0003733C" w:rsidTr="0003733C">
        <w:trPr>
          <w:trHeight w:val="565"/>
        </w:trPr>
        <w:tc>
          <w:tcPr>
            <w:tcW w:w="1509" w:type="dxa"/>
            <w:shd w:val="clear" w:color="auto" w:fill="auto"/>
          </w:tcPr>
          <w:p w:rsidR="0003733C" w:rsidRPr="0003733C" w:rsidRDefault="0003733C" w:rsidP="0003733C">
            <w:pPr>
              <w:pStyle w:val="Emuntestunormala"/>
              <w:spacing w:before="0" w:after="0"/>
              <w:jc w:val="center"/>
              <w:rPr>
                <w:rFonts w:ascii="Trebuchet MS" w:hAnsi="Trebuchet MS" w:cs="Arial"/>
                <w:b/>
                <w:bCs/>
                <w:color w:val="auto"/>
                <w:sz w:val="24"/>
                <w:szCs w:val="24"/>
                <w:lang w:val="es-ES"/>
              </w:rPr>
            </w:pPr>
            <w:r w:rsidRPr="0003733C">
              <w:rPr>
                <w:rFonts w:ascii="Trebuchet MS" w:hAnsi="Trebuchet MS" w:cs="Arial"/>
                <w:b/>
                <w:bCs/>
                <w:color w:val="auto"/>
                <w:sz w:val="24"/>
                <w:szCs w:val="24"/>
                <w:lang w:val="es-ES"/>
              </w:rPr>
              <w:t>1986</w:t>
            </w:r>
          </w:p>
          <w:p w:rsidR="0003733C" w:rsidRPr="0003733C" w:rsidRDefault="0003733C" w:rsidP="0003733C">
            <w:pPr>
              <w:pStyle w:val="Emuntestunormala"/>
              <w:spacing w:before="0" w:after="0"/>
              <w:jc w:val="center"/>
              <w:rPr>
                <w:rFonts w:ascii="Trebuchet MS" w:hAnsi="Trebuchet MS" w:cs="Arial"/>
                <w:b/>
                <w:bCs/>
                <w:color w:val="auto"/>
                <w:sz w:val="28"/>
                <w:szCs w:val="28"/>
                <w:lang w:val="es-ES"/>
              </w:rPr>
            </w:pPr>
            <w:r w:rsidRPr="0003733C">
              <w:rPr>
                <w:rFonts w:ascii="Trebuchet MS" w:hAnsi="Trebuchet MS" w:cs="Arial"/>
                <w:b/>
                <w:bCs/>
                <w:color w:val="auto"/>
                <w:sz w:val="24"/>
                <w:szCs w:val="24"/>
                <w:lang w:val="es-ES"/>
              </w:rPr>
              <w:t>44%</w:t>
            </w:r>
          </w:p>
        </w:tc>
        <w:tc>
          <w:tcPr>
            <w:tcW w:w="1509" w:type="dxa"/>
            <w:shd w:val="clear" w:color="auto" w:fill="auto"/>
          </w:tcPr>
          <w:p w:rsidR="0003733C" w:rsidRPr="0003733C" w:rsidRDefault="0003733C" w:rsidP="0003733C">
            <w:pPr>
              <w:pStyle w:val="Emuntestunormala"/>
              <w:spacing w:before="0" w:after="0"/>
              <w:jc w:val="center"/>
              <w:rPr>
                <w:rFonts w:ascii="Trebuchet MS" w:hAnsi="Trebuchet MS" w:cs="Arial"/>
                <w:b/>
                <w:bCs/>
                <w:color w:val="auto"/>
                <w:sz w:val="24"/>
                <w:szCs w:val="24"/>
                <w:lang w:val="es-ES"/>
              </w:rPr>
            </w:pPr>
            <w:r w:rsidRPr="0003733C">
              <w:rPr>
                <w:rFonts w:ascii="Trebuchet MS" w:hAnsi="Trebuchet MS" w:cs="Arial"/>
                <w:b/>
                <w:bCs/>
                <w:color w:val="auto"/>
                <w:sz w:val="24"/>
                <w:szCs w:val="24"/>
                <w:lang w:val="es-ES"/>
              </w:rPr>
              <w:t>2011</w:t>
            </w:r>
          </w:p>
          <w:p w:rsidR="0003733C" w:rsidRPr="0003733C" w:rsidRDefault="0003733C" w:rsidP="0003733C">
            <w:pPr>
              <w:pStyle w:val="Emuntestunormala"/>
              <w:spacing w:before="0" w:after="0"/>
              <w:jc w:val="center"/>
              <w:rPr>
                <w:rFonts w:ascii="Trebuchet MS" w:hAnsi="Trebuchet MS" w:cs="Arial"/>
                <w:b/>
                <w:bCs/>
                <w:color w:val="auto"/>
                <w:sz w:val="28"/>
                <w:szCs w:val="28"/>
                <w:lang w:val="es-ES"/>
              </w:rPr>
            </w:pPr>
            <w:r w:rsidRPr="0003733C">
              <w:rPr>
                <w:rFonts w:ascii="Trebuchet MS" w:hAnsi="Trebuchet MS" w:cs="Arial"/>
                <w:b/>
                <w:bCs/>
                <w:color w:val="auto"/>
                <w:sz w:val="24"/>
                <w:szCs w:val="24"/>
                <w:lang w:val="es-ES"/>
              </w:rPr>
              <w:t>51%</w:t>
            </w:r>
          </w:p>
        </w:tc>
      </w:tr>
    </w:tbl>
    <w:p w:rsidR="0003733C" w:rsidRPr="0003733C" w:rsidRDefault="0003733C" w:rsidP="0003733C">
      <w:pPr>
        <w:pStyle w:val="Emuntestunormala"/>
        <w:rPr>
          <w:lang w:val="es-ES"/>
        </w:rPr>
      </w:pPr>
    </w:p>
    <w:p w:rsidR="0003733C" w:rsidRPr="0003733C" w:rsidRDefault="0070448A" w:rsidP="0003733C">
      <w:pPr>
        <w:pStyle w:val="Emuntestunormala"/>
        <w:rPr>
          <w:lang w:val="es-ES"/>
        </w:rPr>
      </w:pPr>
      <w:r>
        <w:rPr>
          <w:noProof/>
          <w:lang w:val="eu-ES" w:eastAsia="eu-ES"/>
        </w:rPr>
        <mc:AlternateContent>
          <mc:Choice Requires="wps">
            <w:drawing>
              <wp:anchor distT="0" distB="0" distL="114300" distR="114300" simplePos="0" relativeHeight="251718144" behindDoc="0" locked="0" layoutInCell="1" allowOverlap="1">
                <wp:simplePos x="0" y="0"/>
                <wp:positionH relativeFrom="column">
                  <wp:posOffset>1203960</wp:posOffset>
                </wp:positionH>
                <wp:positionV relativeFrom="paragraph">
                  <wp:posOffset>214630</wp:posOffset>
                </wp:positionV>
                <wp:extent cx="2762250" cy="238125"/>
                <wp:effectExtent l="0" t="0" r="0" b="0"/>
                <wp:wrapNone/>
                <wp:docPr id="1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21E1" w:rsidRPr="001E3083" w:rsidRDefault="00A521E1" w:rsidP="0003733C">
                            <w:pPr>
                              <w:rPr>
                                <w:rFonts w:ascii="Calibri" w:hAnsi="Calibri"/>
                                <w:sz w:val="18"/>
                                <w:szCs w:val="18"/>
                              </w:rPr>
                            </w:pPr>
                            <w:r w:rsidRPr="001E3083">
                              <w:rPr>
                                <w:rFonts w:ascii="Calibri" w:hAnsi="Calibri"/>
                                <w:sz w:val="18"/>
                                <w:szCs w:val="18"/>
                              </w:rPr>
                              <w:t>Fuente: EU</w:t>
                            </w:r>
                            <w:r>
                              <w:rPr>
                                <w:rFonts w:ascii="Calibri" w:hAnsi="Calibri"/>
                                <w:sz w:val="18"/>
                                <w:szCs w:val="18"/>
                              </w:rPr>
                              <w:t>STAT, Estadísticas de Población</w:t>
                            </w:r>
                            <w:r w:rsidRPr="001E3083">
                              <w:rPr>
                                <w:rFonts w:ascii="Calibri" w:hAnsi="Calibri"/>
                                <w:sz w:val="18"/>
                                <w:szCs w:val="18"/>
                              </w:rPr>
                              <w:t xml:space="preserve"> y Vivienda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94.8pt;margin-top:16.9pt;width:217.5pt;height:18.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mLhAIAABIFAAAOAAAAZHJzL2Uyb0RvYy54bWysVNuO2yAQfa/Uf0C8Z31Z52JrndVemqrS&#10;9iLt9gMI4BgVAwUSe7vqv3fASTbbi1RV9QMGZjicmTnDxeXQSbTj1gmtapydpRhxRTUTalPjzw+r&#10;yQIj54liRGrFa/zIHb5cvn510ZuK57rVknGLAES5qjc1br03VZI42vKOuDNtuAJjo21HPCztJmGW&#10;9IDeySRP01nSa8uM1ZQ7B7u3oxEvI37TcOo/No3jHskaAzcfRxvHdRiT5QWpNpaYVtA9DfIPLDoi&#10;FFx6hLolnqCtFb9AdYJa7XTjz6juEt00gvIYA0STpT9Fc98Sw2MskBxnjmly/w+Wfth9skgwqN05&#10;5EeRDor0wAePrvWAskVIUG9cBX73Bjz9APvgHIN15k7TLw4pfdMSteFX1uq+5YQBwSycTE6Ojjgu&#10;gKz795rBPWTrdQQaGtuF7EE+EKADkcdjcQIXCpv5fJbnUzBRsOXniyyfxitIdThtrPNvue5QmNTY&#10;QvEjOtndOR/YkOrgEi5zWgq2ElLGhd2sb6RFOwJCWcVvj/7CTargrHQ4NiKOO0AS7gi2QDcW/qnM&#10;8iK9zsvJaraYT4pVMZ2U83QxSbPyupylRVncrr4HgllRtYIxru6E4gcRZsXfFXnfDqN8ogxRX+Ny&#10;CtmJcf0xyDR+vwuyEx56UoquxoujE6lCYd8oBmGTyhMhx3nykn7MMuTg8I9ZiTIIlR814If1AChB&#10;G2vNHkEQVkO9oLTwkMCk1fYbRj00ZY3d1y2xHCP5ToGoyqwowM3HRTGd57Cwp5b1qYUoClA19hiN&#10;0xs/dv7WWLFp4aZRxkpfgRAbETXyzGovX2i8GMz+kQidfbqOXs9P2fIHAAAA//8DAFBLAwQUAAYA&#10;CAAAACEA3+t7ht0AAAAJAQAADwAAAGRycy9kb3ducmV2LnhtbEyPQU+DQBCF7yb+h82YeDF2aanQ&#10;IkujJhqvrf0BA0yByM4Sdlvov3c86fG9+fLmvXw3215daPSdYwPLRQSKuHJ1x42B49f74waUD8g1&#10;9o7JwJU87Irbmxyz2k28p8shNEpC2GdooA1hyLT2VUsW/cINxHI7udFiEDk2uh5xknDb61UUJdpi&#10;x/KhxYHeWqq+D2dr4PQ5PTxtp/IjHNP9OnnFLi3d1Zj7u/nlGVSgOfzB8FtfqkMhnUp35tqrXvRm&#10;mwhqII5lggDJai1GaSBdxqCLXP9fUPwAAAD//wMAUEsBAi0AFAAGAAgAAAAhALaDOJL+AAAA4QEA&#10;ABMAAAAAAAAAAAAAAAAAAAAAAFtDb250ZW50X1R5cGVzXS54bWxQSwECLQAUAAYACAAAACEAOP0h&#10;/9YAAACUAQAACwAAAAAAAAAAAAAAAAAvAQAAX3JlbHMvLnJlbHNQSwECLQAUAAYACAAAACEA5iXJ&#10;i4QCAAASBQAADgAAAAAAAAAAAAAAAAAuAgAAZHJzL2Uyb0RvYy54bWxQSwECLQAUAAYACAAAACEA&#10;3+t7ht0AAAAJAQAADwAAAAAAAAAAAAAAAADeBAAAZHJzL2Rvd25yZXYueG1sUEsFBgAAAAAEAAQA&#10;8wAAAOgFAAAAAA==&#10;" stroked="f">
                <v:textbox>
                  <w:txbxContent>
                    <w:p w:rsidR="00A521E1" w:rsidRPr="001E3083" w:rsidRDefault="00A521E1" w:rsidP="0003733C">
                      <w:pPr>
                        <w:rPr>
                          <w:rFonts w:ascii="Calibri" w:hAnsi="Calibri"/>
                          <w:sz w:val="18"/>
                          <w:szCs w:val="18"/>
                        </w:rPr>
                      </w:pPr>
                      <w:r w:rsidRPr="001E3083">
                        <w:rPr>
                          <w:rFonts w:ascii="Calibri" w:hAnsi="Calibri"/>
                          <w:sz w:val="18"/>
                          <w:szCs w:val="18"/>
                        </w:rPr>
                        <w:t>Fuente: EU</w:t>
                      </w:r>
                      <w:r>
                        <w:rPr>
                          <w:rFonts w:ascii="Calibri" w:hAnsi="Calibri"/>
                          <w:sz w:val="18"/>
                          <w:szCs w:val="18"/>
                        </w:rPr>
                        <w:t>STAT, Estadísticas de Población</w:t>
                      </w:r>
                      <w:r w:rsidRPr="001E3083">
                        <w:rPr>
                          <w:rFonts w:ascii="Calibri" w:hAnsi="Calibri"/>
                          <w:sz w:val="18"/>
                          <w:szCs w:val="18"/>
                        </w:rPr>
                        <w:t xml:space="preserve"> y Vivienda</w:t>
                      </w:r>
                    </w:p>
                  </w:txbxContent>
                </v:textbox>
              </v:shape>
            </w:pict>
          </mc:Fallback>
        </mc:AlternateContent>
      </w:r>
    </w:p>
    <w:p w:rsidR="0003733C" w:rsidRPr="0003733C" w:rsidRDefault="0003733C" w:rsidP="0003733C">
      <w:pPr>
        <w:pStyle w:val="Emuntestunormala"/>
        <w:rPr>
          <w:lang w:val="es-ES"/>
        </w:rPr>
      </w:pPr>
    </w:p>
    <w:p w:rsidR="0003733C" w:rsidRPr="0003733C" w:rsidRDefault="0003733C" w:rsidP="0003733C">
      <w:pPr>
        <w:pStyle w:val="Emuntestunormala"/>
        <w:rPr>
          <w:lang w:val="es-ES"/>
        </w:rPr>
      </w:pPr>
      <w:r w:rsidRPr="0003733C">
        <w:rPr>
          <w:lang w:val="es-ES"/>
        </w:rPr>
        <w:t>En cambio, el número de castellanoparlantes monolingües ha disminuido en 14 puntos. Los segmentos de edad más bajos (segmentos de 2-14 y 15-35 años) son los que más han crecido en su porcentaje de vascoparlantes.</w:t>
      </w:r>
    </w:p>
    <w:p w:rsidR="0003733C" w:rsidRPr="0003733C" w:rsidRDefault="0003733C" w:rsidP="0003733C">
      <w:pPr>
        <w:pStyle w:val="EMUN2izenburua"/>
        <w:numPr>
          <w:ilvl w:val="0"/>
          <w:numId w:val="7"/>
        </w:numPr>
        <w:spacing w:line="280" w:lineRule="auto"/>
      </w:pPr>
      <w:bookmarkStart w:id="12" w:name="_Toc451421957"/>
      <w:bookmarkStart w:id="13" w:name="_Toc451422276"/>
      <w:r w:rsidRPr="0003733C">
        <w:t>Los niños</w:t>
      </w:r>
      <w:r w:rsidR="00957676">
        <w:t>/as</w:t>
      </w:r>
      <w:r w:rsidRPr="0003733C">
        <w:t xml:space="preserve"> son los que más utilizan el euskera, a continuación</w:t>
      </w:r>
      <w:r w:rsidR="000444D8">
        <w:t>,</w:t>
      </w:r>
      <w:r w:rsidRPr="0003733C">
        <w:t xml:space="preserve"> los jóvenes.</w:t>
      </w:r>
      <w:bookmarkEnd w:id="12"/>
      <w:bookmarkEnd w:id="13"/>
    </w:p>
    <w:tbl>
      <w:tblPr>
        <w:tblpPr w:leftFromText="180" w:rightFromText="180" w:vertAnchor="text" w:horzAnchor="page" w:tblpX="3283" w:tblpY="618"/>
        <w:tblW w:w="0" w:type="auto"/>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2376"/>
      </w:tblGrid>
      <w:tr w:rsidR="0003733C" w:rsidRPr="0003733C" w:rsidTr="0003733C">
        <w:trPr>
          <w:trHeight w:val="689"/>
        </w:trPr>
        <w:tc>
          <w:tcPr>
            <w:tcW w:w="2376" w:type="dxa"/>
            <w:shd w:val="clear" w:color="auto" w:fill="auto"/>
          </w:tcPr>
          <w:p w:rsidR="0003733C" w:rsidRPr="0003733C" w:rsidRDefault="0003733C" w:rsidP="0003733C">
            <w:pPr>
              <w:pStyle w:val="Emuntestunormala"/>
              <w:spacing w:after="0"/>
              <w:jc w:val="center"/>
              <w:rPr>
                <w:rFonts w:ascii="Trebuchet MS" w:hAnsi="Trebuchet MS" w:cs="Arial"/>
                <w:b/>
                <w:bCs/>
                <w:color w:val="auto"/>
                <w:sz w:val="24"/>
                <w:szCs w:val="24"/>
                <w:lang w:val="es-ES"/>
              </w:rPr>
            </w:pPr>
            <w:r w:rsidRPr="0003733C">
              <w:rPr>
                <w:rFonts w:ascii="Trebuchet MS" w:hAnsi="Trebuchet MS" w:cs="Arial"/>
                <w:b/>
                <w:bCs/>
                <w:color w:val="auto"/>
                <w:sz w:val="24"/>
                <w:szCs w:val="24"/>
                <w:lang w:val="es-ES"/>
              </w:rPr>
              <w:t>Utilización en la calle</w:t>
            </w:r>
          </w:p>
          <w:p w:rsidR="0003733C" w:rsidRPr="0003733C" w:rsidRDefault="0003733C" w:rsidP="0003733C">
            <w:pPr>
              <w:pStyle w:val="Emuntestunormala"/>
              <w:spacing w:after="0"/>
              <w:jc w:val="center"/>
              <w:rPr>
                <w:rFonts w:ascii="Arial Rounded MT Bold" w:hAnsi="Arial Rounded MT Bold" w:cs="Arial"/>
                <w:b/>
                <w:bCs/>
                <w:color w:val="auto"/>
                <w:sz w:val="28"/>
                <w:szCs w:val="28"/>
                <w:lang w:val="es-ES"/>
              </w:rPr>
            </w:pPr>
            <w:r w:rsidRPr="0003733C">
              <w:rPr>
                <w:rFonts w:ascii="Trebuchet MS" w:hAnsi="Trebuchet MS" w:cs="Arial"/>
                <w:b/>
                <w:bCs/>
                <w:color w:val="auto"/>
                <w:sz w:val="24"/>
                <w:szCs w:val="24"/>
                <w:lang w:val="es-ES"/>
              </w:rPr>
              <w:t>22%</w:t>
            </w:r>
          </w:p>
        </w:tc>
      </w:tr>
    </w:tbl>
    <w:p w:rsidR="0003733C" w:rsidRPr="0003733C" w:rsidRDefault="0003733C" w:rsidP="0003733C">
      <w:pPr>
        <w:pStyle w:val="Emuntestunormala"/>
        <w:rPr>
          <w:lang w:val="es-ES"/>
        </w:rPr>
      </w:pPr>
      <w:r w:rsidRPr="0003733C">
        <w:rPr>
          <w:lang w:val="es-ES"/>
        </w:rPr>
        <w:t xml:space="preserve">En cuanto al uso del euskera en las calles de Eibar, no ha habido cambios notables estos últimos años, y se mantiene en el 22%. </w:t>
      </w:r>
    </w:p>
    <w:p w:rsidR="0003733C" w:rsidRPr="0003733C" w:rsidRDefault="0003733C" w:rsidP="0003733C">
      <w:pPr>
        <w:pStyle w:val="Emuntestunormala"/>
        <w:rPr>
          <w:lang w:val="es-ES"/>
        </w:rPr>
      </w:pPr>
    </w:p>
    <w:p w:rsidR="0003733C" w:rsidRPr="0003733C" w:rsidRDefault="0003733C" w:rsidP="0003733C">
      <w:pPr>
        <w:pStyle w:val="Emuntestunormala"/>
        <w:rPr>
          <w:lang w:val="es-ES"/>
        </w:rPr>
      </w:pPr>
    </w:p>
    <w:p w:rsidR="0003733C" w:rsidRPr="0003733C" w:rsidRDefault="0070448A" w:rsidP="0003733C">
      <w:pPr>
        <w:pStyle w:val="Emuntestunormala"/>
        <w:rPr>
          <w:lang w:val="es-ES"/>
        </w:rPr>
      </w:pPr>
      <w:r>
        <w:rPr>
          <w:noProof/>
          <w:lang w:val="eu-ES" w:eastAsia="eu-ES"/>
        </w:rPr>
        <mc:AlternateContent>
          <mc:Choice Requires="wps">
            <w:drawing>
              <wp:anchor distT="0" distB="0" distL="114300" distR="114300" simplePos="0" relativeHeight="251719168" behindDoc="0" locked="0" layoutInCell="1" allowOverlap="1">
                <wp:simplePos x="0" y="0"/>
                <wp:positionH relativeFrom="column">
                  <wp:posOffset>1203960</wp:posOffset>
                </wp:positionH>
                <wp:positionV relativeFrom="paragraph">
                  <wp:posOffset>103505</wp:posOffset>
                </wp:positionV>
                <wp:extent cx="2762250" cy="238125"/>
                <wp:effectExtent l="0" t="0" r="0" b="0"/>
                <wp:wrapNone/>
                <wp:docPr id="12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21E1" w:rsidRPr="001E3083" w:rsidRDefault="00A521E1" w:rsidP="0003733C">
                            <w:pPr>
                              <w:rPr>
                                <w:rFonts w:ascii="Calibri" w:hAnsi="Calibri"/>
                                <w:sz w:val="18"/>
                                <w:szCs w:val="18"/>
                              </w:rPr>
                            </w:pPr>
                            <w:r w:rsidRPr="001E3083">
                              <w:rPr>
                                <w:rFonts w:ascii="Calibri" w:hAnsi="Calibri"/>
                                <w:sz w:val="18"/>
                                <w:szCs w:val="18"/>
                              </w:rPr>
                              <w:t>Fuente: Asociaci</w:t>
                            </w:r>
                            <w:r>
                              <w:rPr>
                                <w:rFonts w:ascii="Calibri" w:hAnsi="Calibri"/>
                                <w:sz w:val="18"/>
                                <w:szCs w:val="18"/>
                              </w:rPr>
                              <w:t>ón de e</w:t>
                            </w:r>
                            <w:r w:rsidRPr="001E3083">
                              <w:rPr>
                                <w:rFonts w:ascii="Calibri" w:hAnsi="Calibri"/>
                                <w:sz w:val="18"/>
                                <w:szCs w:val="18"/>
                              </w:rPr>
                              <w:t>uskera Eta Kitto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left:0;text-align:left;margin-left:94.8pt;margin-top:8.15pt;width:217.5pt;height:18.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8h+hQIAABk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IPe5SVG&#10;inTQpAc+eHStB5SVoUC9cRXY3Ruw9AOcg3FM1pk7TT87pPRNS9SWX1mr+5YTBgFm4WZydnXEcQFk&#10;07/TDPyQndcRaGhsF6oH9UCADo16PDUnxELhMJ/P8nwKKgq6/NUiy6fRBamOt411/g3XHQqbGlto&#10;fkQn+zvnQzSkOpoEZ05LwdZCyijY7eZGWrQnQJR1/A7oz8ykCsZKh2sj4ngCQYKPoAvhxsZ/K7O8&#10;SK/zcrKeLeaTYl1MJ+U8XUzSrLwuZ2lRFrfr7yHArKhawRhXd0LxIwmz4u+afBiHkT6RhqivcTmF&#10;6sS8/phkGr/fJdkJDzMpRVfjxcmIVKGxrxWDtEnliZDjPnkefqwy1OD4j1WJNAidHzngh80wUi54&#10;DxTZaPYIvLAa2gYdhvcENq22XzHqYTZr7L7siOUYybcKuFVmRRGGOQrFdJ6DYM81m3MNURSgauwx&#10;Grc3fnwAdsaKbQueRjYrfQV8bESkylNUBxbD/MWcDm9FGPBzOVo9vWirHwAAAP//AwBQSwMEFAAG&#10;AAgAAAAhAPdxBTjeAAAACQEAAA8AAABkcnMvZG93bnJldi54bWxMj81OwzAQhO9IvIO1SFwQdeiP&#10;m6ZxKkACcW3pAzjxNokar6PYbdK3ZznBbWd3NPtNvptcJ644hNaThpdZAgKp8ralWsPx++M5BRGi&#10;IWs6T6jhhgF2xf1dbjLrR9rj9RBrwSEUMqOhibHPpAxVg86Eme+R+HbygzOR5VBLO5iRw10n50mi&#10;pDMt8YfG9PjeYHU+XJyG09f4tNqM5Wc8rvdL9WbadelvWj8+TK9bEBGn+GeGX3xGh4KZSn8hG0TH&#10;Ot0otvKgFiDYoOZLXpQaVosUZJHL/w2KHwAAAP//AwBQSwECLQAUAAYACAAAACEAtoM4kv4AAADh&#10;AQAAEwAAAAAAAAAAAAAAAAAAAAAAW0NvbnRlbnRfVHlwZXNdLnhtbFBLAQItABQABgAIAAAAIQA4&#10;/SH/1gAAAJQBAAALAAAAAAAAAAAAAAAAAC8BAABfcmVscy8ucmVsc1BLAQItABQABgAIAAAAIQDK&#10;I8h+hQIAABkFAAAOAAAAAAAAAAAAAAAAAC4CAABkcnMvZTJvRG9jLnhtbFBLAQItABQABgAIAAAA&#10;IQD3cQU43gAAAAkBAAAPAAAAAAAAAAAAAAAAAN8EAABkcnMvZG93bnJldi54bWxQSwUGAAAAAAQA&#10;BADzAAAA6gUAAAAA&#10;" stroked="f">
                <v:textbox>
                  <w:txbxContent>
                    <w:p w:rsidR="00A521E1" w:rsidRPr="001E3083" w:rsidRDefault="00A521E1" w:rsidP="0003733C">
                      <w:pPr>
                        <w:rPr>
                          <w:rFonts w:ascii="Calibri" w:hAnsi="Calibri"/>
                          <w:sz w:val="18"/>
                          <w:szCs w:val="18"/>
                        </w:rPr>
                      </w:pPr>
                      <w:r w:rsidRPr="001E3083">
                        <w:rPr>
                          <w:rFonts w:ascii="Calibri" w:hAnsi="Calibri"/>
                          <w:sz w:val="18"/>
                          <w:szCs w:val="18"/>
                        </w:rPr>
                        <w:t>Fuente: Asociaci</w:t>
                      </w:r>
                      <w:r>
                        <w:rPr>
                          <w:rFonts w:ascii="Calibri" w:hAnsi="Calibri"/>
                          <w:sz w:val="18"/>
                          <w:szCs w:val="18"/>
                        </w:rPr>
                        <w:t>ón de e</w:t>
                      </w:r>
                      <w:r w:rsidRPr="001E3083">
                        <w:rPr>
                          <w:rFonts w:ascii="Calibri" w:hAnsi="Calibri"/>
                          <w:sz w:val="18"/>
                          <w:szCs w:val="18"/>
                        </w:rPr>
                        <w:t>uskera Eta Kitto</w:t>
                      </w:r>
                    </w:p>
                  </w:txbxContent>
                </v:textbox>
              </v:shape>
            </w:pict>
          </mc:Fallback>
        </mc:AlternateContent>
      </w:r>
    </w:p>
    <w:p w:rsidR="0003733C" w:rsidRPr="0003733C" w:rsidRDefault="0003733C" w:rsidP="0003733C">
      <w:pPr>
        <w:pStyle w:val="Emuntestunormala"/>
        <w:rPr>
          <w:lang w:val="es-ES"/>
        </w:rPr>
      </w:pPr>
    </w:p>
    <w:p w:rsidR="0003733C" w:rsidRPr="0003733C" w:rsidRDefault="00957676" w:rsidP="0003733C">
      <w:pPr>
        <w:pStyle w:val="Emuntestunormala"/>
        <w:rPr>
          <w:lang w:val="es-ES"/>
        </w:rPr>
      </w:pPr>
      <w:r>
        <w:rPr>
          <w:lang w:val="es-ES"/>
        </w:rPr>
        <w:t>Las niñas/os</w:t>
      </w:r>
      <w:r w:rsidR="0003733C" w:rsidRPr="0003733C">
        <w:rPr>
          <w:lang w:val="es-ES"/>
        </w:rPr>
        <w:t>, con un 40%, son los que más utilizan el euskera. La utilización entre jóvenes ronda el 25% y va disminuyendo entre los de edad más avanzada.</w:t>
      </w:r>
    </w:p>
    <w:p w:rsidR="0003733C" w:rsidRPr="0003733C" w:rsidRDefault="0003733C" w:rsidP="0003733C">
      <w:pPr>
        <w:tabs>
          <w:tab w:val="left" w:pos="2472"/>
        </w:tabs>
        <w:spacing w:after="0" w:line="280" w:lineRule="auto"/>
        <w:outlineLvl w:val="0"/>
        <w:rPr>
          <w:rFonts w:ascii="Calibri" w:hAnsi="Calibri"/>
          <w:color w:val="C00000"/>
          <w:sz w:val="20"/>
          <w:szCs w:val="20"/>
        </w:rPr>
      </w:pPr>
      <w:bookmarkStart w:id="14" w:name="_Toc451421958"/>
      <w:bookmarkStart w:id="15" w:name="_Toc451422277"/>
      <w:r w:rsidRPr="0003733C">
        <w:rPr>
          <w:rFonts w:ascii="Calibri" w:hAnsi="Calibri"/>
          <w:sz w:val="20"/>
          <w:szCs w:val="20"/>
        </w:rPr>
        <w:t>Uso del euskera en las calles de Eibar por grupos de edad, 1989-2014.</w:t>
      </w:r>
      <w:bookmarkEnd w:id="14"/>
      <w:bookmarkEnd w:id="15"/>
      <w:r w:rsidRPr="0003733C">
        <w:rPr>
          <w:rFonts w:ascii="Calibri" w:hAnsi="Calibri"/>
          <w:sz w:val="20"/>
          <w:szCs w:val="20"/>
        </w:rPr>
        <w:t xml:space="preserve"> </w:t>
      </w: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512"/>
        <w:gridCol w:w="1597"/>
        <w:gridCol w:w="1643"/>
        <w:gridCol w:w="1651"/>
        <w:gridCol w:w="1701"/>
        <w:gridCol w:w="1514"/>
      </w:tblGrid>
      <w:tr w:rsidR="0003733C" w:rsidRPr="0003733C" w:rsidTr="0003733C">
        <w:tc>
          <w:tcPr>
            <w:tcW w:w="1557" w:type="dxa"/>
            <w:shd w:val="clear" w:color="auto" w:fill="4F81BD"/>
          </w:tcPr>
          <w:p w:rsidR="0003733C" w:rsidRPr="0003733C" w:rsidRDefault="0003733C" w:rsidP="0003733C">
            <w:pPr>
              <w:tabs>
                <w:tab w:val="left" w:pos="2472"/>
              </w:tabs>
              <w:spacing w:after="0"/>
              <w:rPr>
                <w:rFonts w:ascii="Calibri" w:hAnsi="Calibri"/>
                <w:b/>
                <w:bCs/>
                <w:color w:val="FFFFFF"/>
                <w:sz w:val="20"/>
                <w:szCs w:val="20"/>
              </w:rPr>
            </w:pPr>
          </w:p>
        </w:tc>
        <w:tc>
          <w:tcPr>
            <w:tcW w:w="1632" w:type="dxa"/>
            <w:shd w:val="clear" w:color="auto" w:fill="4F81BD"/>
          </w:tcPr>
          <w:p w:rsidR="0003733C" w:rsidRPr="0003733C" w:rsidRDefault="00957676" w:rsidP="0003733C">
            <w:pPr>
              <w:tabs>
                <w:tab w:val="left" w:pos="2472"/>
              </w:tabs>
              <w:spacing w:after="0" w:line="280" w:lineRule="auto"/>
              <w:rPr>
                <w:rFonts w:ascii="Calibri" w:hAnsi="Calibri"/>
                <w:b/>
                <w:bCs/>
                <w:color w:val="FFFFFF"/>
                <w:sz w:val="20"/>
                <w:szCs w:val="20"/>
              </w:rPr>
            </w:pPr>
            <w:r>
              <w:rPr>
                <w:rFonts w:ascii="Calibri" w:hAnsi="Calibri"/>
                <w:b/>
                <w:bCs/>
                <w:color w:val="FFFFFF"/>
                <w:sz w:val="20"/>
                <w:szCs w:val="20"/>
              </w:rPr>
              <w:t>Niñas/os</w:t>
            </w:r>
          </w:p>
        </w:tc>
        <w:tc>
          <w:tcPr>
            <w:tcW w:w="1685" w:type="dxa"/>
            <w:shd w:val="clear" w:color="auto" w:fill="4F81BD"/>
          </w:tcPr>
          <w:p w:rsidR="0003733C" w:rsidRPr="0003733C" w:rsidRDefault="0003733C" w:rsidP="0003733C">
            <w:pPr>
              <w:tabs>
                <w:tab w:val="left" w:pos="2472"/>
              </w:tabs>
              <w:spacing w:after="0" w:line="280" w:lineRule="auto"/>
              <w:rPr>
                <w:rFonts w:ascii="Calibri" w:hAnsi="Calibri"/>
                <w:b/>
                <w:bCs/>
                <w:color w:val="FFFFFF"/>
                <w:sz w:val="20"/>
                <w:szCs w:val="20"/>
              </w:rPr>
            </w:pPr>
            <w:r w:rsidRPr="0003733C">
              <w:rPr>
                <w:rFonts w:ascii="Calibri" w:hAnsi="Calibri"/>
                <w:b/>
                <w:bCs/>
                <w:color w:val="FFFFFF"/>
                <w:sz w:val="20"/>
                <w:szCs w:val="20"/>
              </w:rPr>
              <w:t>Jóvenes</w:t>
            </w:r>
          </w:p>
        </w:tc>
        <w:tc>
          <w:tcPr>
            <w:tcW w:w="1694" w:type="dxa"/>
            <w:shd w:val="clear" w:color="auto" w:fill="4F81BD"/>
          </w:tcPr>
          <w:p w:rsidR="0003733C" w:rsidRPr="0003733C" w:rsidRDefault="0003733C" w:rsidP="0003733C">
            <w:pPr>
              <w:tabs>
                <w:tab w:val="left" w:pos="2472"/>
              </w:tabs>
              <w:spacing w:after="0" w:line="280" w:lineRule="auto"/>
              <w:rPr>
                <w:rFonts w:ascii="Calibri" w:hAnsi="Calibri"/>
                <w:b/>
                <w:bCs/>
                <w:color w:val="FFFFFF"/>
                <w:sz w:val="20"/>
                <w:szCs w:val="20"/>
              </w:rPr>
            </w:pPr>
            <w:r w:rsidRPr="0003733C">
              <w:rPr>
                <w:rFonts w:ascii="Calibri" w:hAnsi="Calibri"/>
                <w:b/>
                <w:bCs/>
                <w:color w:val="FFFFFF"/>
                <w:sz w:val="20"/>
                <w:szCs w:val="20"/>
              </w:rPr>
              <w:t>Adultos</w:t>
            </w:r>
          </w:p>
        </w:tc>
        <w:tc>
          <w:tcPr>
            <w:tcW w:w="1726" w:type="dxa"/>
            <w:shd w:val="clear" w:color="auto" w:fill="4F81BD"/>
          </w:tcPr>
          <w:p w:rsidR="0003733C" w:rsidRPr="0003733C" w:rsidRDefault="0003733C" w:rsidP="0003733C">
            <w:pPr>
              <w:tabs>
                <w:tab w:val="left" w:pos="2472"/>
              </w:tabs>
              <w:spacing w:after="0" w:line="280" w:lineRule="auto"/>
              <w:rPr>
                <w:rFonts w:ascii="Calibri" w:hAnsi="Calibri"/>
                <w:b/>
                <w:bCs/>
                <w:color w:val="FFFFFF"/>
                <w:sz w:val="20"/>
                <w:szCs w:val="20"/>
              </w:rPr>
            </w:pPr>
            <w:r w:rsidRPr="0003733C">
              <w:rPr>
                <w:rFonts w:ascii="Calibri" w:hAnsi="Calibri"/>
                <w:b/>
                <w:bCs/>
                <w:color w:val="FFFFFF"/>
                <w:sz w:val="20"/>
                <w:szCs w:val="20"/>
              </w:rPr>
              <w:t>Ancianos</w:t>
            </w:r>
            <w:r w:rsidR="00957676">
              <w:rPr>
                <w:rFonts w:ascii="Calibri" w:hAnsi="Calibri"/>
                <w:b/>
                <w:bCs/>
                <w:color w:val="FFFFFF"/>
                <w:sz w:val="20"/>
                <w:szCs w:val="20"/>
              </w:rPr>
              <w:t>/as</w:t>
            </w:r>
          </w:p>
        </w:tc>
        <w:tc>
          <w:tcPr>
            <w:tcW w:w="1560" w:type="dxa"/>
            <w:shd w:val="clear" w:color="auto" w:fill="4F81BD"/>
          </w:tcPr>
          <w:p w:rsidR="0003733C" w:rsidRPr="0003733C" w:rsidRDefault="0003733C" w:rsidP="0003733C">
            <w:pPr>
              <w:tabs>
                <w:tab w:val="left" w:pos="2472"/>
              </w:tabs>
              <w:spacing w:after="0" w:line="280" w:lineRule="auto"/>
              <w:rPr>
                <w:rFonts w:ascii="Calibri" w:hAnsi="Calibri"/>
                <w:b/>
                <w:bCs/>
                <w:color w:val="FFFFFF"/>
                <w:sz w:val="20"/>
                <w:szCs w:val="20"/>
              </w:rPr>
            </w:pPr>
            <w:r w:rsidRPr="0003733C">
              <w:rPr>
                <w:rFonts w:ascii="Calibri" w:hAnsi="Calibri"/>
                <w:b/>
                <w:bCs/>
                <w:color w:val="FFFFFF"/>
                <w:sz w:val="20"/>
                <w:szCs w:val="20"/>
              </w:rPr>
              <w:t>Total</w:t>
            </w:r>
          </w:p>
        </w:tc>
      </w:tr>
      <w:tr w:rsidR="0003733C" w:rsidRPr="0003733C" w:rsidTr="0003733C">
        <w:tc>
          <w:tcPr>
            <w:tcW w:w="1557" w:type="dxa"/>
            <w:tcBorders>
              <w:top w:val="single" w:sz="8" w:space="0" w:color="4F81BD"/>
              <w:left w:val="single" w:sz="8" w:space="0" w:color="4F81BD"/>
              <w:bottom w:val="single" w:sz="8" w:space="0" w:color="4F81BD"/>
            </w:tcBorders>
            <w:shd w:val="clear" w:color="auto" w:fill="auto"/>
          </w:tcPr>
          <w:p w:rsidR="0003733C" w:rsidRPr="0003733C" w:rsidRDefault="0003733C" w:rsidP="0003733C">
            <w:pPr>
              <w:tabs>
                <w:tab w:val="left" w:pos="2472"/>
              </w:tabs>
              <w:spacing w:after="0"/>
              <w:rPr>
                <w:rFonts w:ascii="Calibri" w:hAnsi="Calibri"/>
                <w:bCs/>
                <w:sz w:val="20"/>
                <w:szCs w:val="20"/>
              </w:rPr>
            </w:pPr>
            <w:r w:rsidRPr="0003733C">
              <w:rPr>
                <w:rFonts w:ascii="Calibri" w:hAnsi="Calibri"/>
                <w:bCs/>
                <w:sz w:val="20"/>
                <w:szCs w:val="20"/>
              </w:rPr>
              <w:t>1989-2000</w:t>
            </w:r>
          </w:p>
        </w:tc>
        <w:tc>
          <w:tcPr>
            <w:tcW w:w="1632" w:type="dxa"/>
            <w:tcBorders>
              <w:top w:val="single" w:sz="8" w:space="0" w:color="4F81BD"/>
              <w:bottom w:val="single" w:sz="8" w:space="0" w:color="4F81BD"/>
            </w:tcBorders>
            <w:shd w:val="clear" w:color="auto" w:fill="auto"/>
          </w:tcPr>
          <w:p w:rsidR="0003733C" w:rsidRPr="0003733C" w:rsidRDefault="0003733C" w:rsidP="0003733C">
            <w:pPr>
              <w:tabs>
                <w:tab w:val="left" w:pos="2472"/>
              </w:tabs>
              <w:spacing w:after="0"/>
              <w:rPr>
                <w:rFonts w:ascii="Calibri" w:hAnsi="Calibri"/>
                <w:sz w:val="20"/>
                <w:szCs w:val="20"/>
              </w:rPr>
            </w:pPr>
            <w:r w:rsidRPr="0003733C">
              <w:rPr>
                <w:rFonts w:ascii="Calibri" w:hAnsi="Calibri"/>
                <w:sz w:val="20"/>
                <w:szCs w:val="20"/>
              </w:rPr>
              <w:t>33,43</w:t>
            </w:r>
          </w:p>
        </w:tc>
        <w:tc>
          <w:tcPr>
            <w:tcW w:w="1685" w:type="dxa"/>
            <w:tcBorders>
              <w:top w:val="single" w:sz="8" w:space="0" w:color="4F81BD"/>
              <w:bottom w:val="single" w:sz="8" w:space="0" w:color="4F81BD"/>
            </w:tcBorders>
            <w:shd w:val="clear" w:color="auto" w:fill="auto"/>
          </w:tcPr>
          <w:p w:rsidR="0003733C" w:rsidRPr="0003733C" w:rsidRDefault="0003733C" w:rsidP="0003733C">
            <w:pPr>
              <w:tabs>
                <w:tab w:val="left" w:pos="2472"/>
              </w:tabs>
              <w:spacing w:after="0"/>
              <w:rPr>
                <w:rFonts w:ascii="Calibri" w:hAnsi="Calibri"/>
                <w:sz w:val="20"/>
                <w:szCs w:val="20"/>
              </w:rPr>
            </w:pPr>
            <w:r w:rsidRPr="0003733C">
              <w:rPr>
                <w:rFonts w:ascii="Calibri" w:hAnsi="Calibri"/>
                <w:sz w:val="20"/>
                <w:szCs w:val="20"/>
              </w:rPr>
              <w:t>16,01</w:t>
            </w:r>
          </w:p>
        </w:tc>
        <w:tc>
          <w:tcPr>
            <w:tcW w:w="1694" w:type="dxa"/>
            <w:tcBorders>
              <w:top w:val="single" w:sz="8" w:space="0" w:color="4F81BD"/>
              <w:bottom w:val="single" w:sz="8" w:space="0" w:color="4F81BD"/>
            </w:tcBorders>
            <w:shd w:val="clear" w:color="auto" w:fill="auto"/>
          </w:tcPr>
          <w:p w:rsidR="0003733C" w:rsidRPr="0003733C" w:rsidRDefault="0003733C" w:rsidP="0003733C">
            <w:pPr>
              <w:tabs>
                <w:tab w:val="left" w:pos="2472"/>
              </w:tabs>
              <w:spacing w:after="0"/>
              <w:rPr>
                <w:rFonts w:ascii="Calibri" w:hAnsi="Calibri"/>
                <w:sz w:val="20"/>
                <w:szCs w:val="20"/>
              </w:rPr>
            </w:pPr>
            <w:r w:rsidRPr="0003733C">
              <w:rPr>
                <w:rFonts w:ascii="Calibri" w:hAnsi="Calibri"/>
                <w:sz w:val="20"/>
                <w:szCs w:val="20"/>
              </w:rPr>
              <w:t>14,28</w:t>
            </w:r>
          </w:p>
        </w:tc>
        <w:tc>
          <w:tcPr>
            <w:tcW w:w="1726" w:type="dxa"/>
            <w:tcBorders>
              <w:top w:val="single" w:sz="8" w:space="0" w:color="4F81BD"/>
              <w:bottom w:val="single" w:sz="8" w:space="0" w:color="4F81BD"/>
            </w:tcBorders>
            <w:shd w:val="clear" w:color="auto" w:fill="auto"/>
          </w:tcPr>
          <w:p w:rsidR="0003733C" w:rsidRPr="0003733C" w:rsidRDefault="0003733C" w:rsidP="0003733C">
            <w:pPr>
              <w:tabs>
                <w:tab w:val="left" w:pos="2472"/>
              </w:tabs>
              <w:spacing w:after="0"/>
              <w:rPr>
                <w:rFonts w:ascii="Calibri" w:hAnsi="Calibri"/>
                <w:sz w:val="20"/>
                <w:szCs w:val="20"/>
              </w:rPr>
            </w:pPr>
            <w:r w:rsidRPr="0003733C">
              <w:rPr>
                <w:rFonts w:ascii="Calibri" w:hAnsi="Calibri"/>
                <w:sz w:val="20"/>
                <w:szCs w:val="20"/>
              </w:rPr>
              <w:t>27,11</w:t>
            </w:r>
          </w:p>
        </w:tc>
        <w:tc>
          <w:tcPr>
            <w:tcW w:w="1560" w:type="dxa"/>
            <w:tcBorders>
              <w:top w:val="single" w:sz="8" w:space="0" w:color="4F81BD"/>
              <w:bottom w:val="single" w:sz="8" w:space="0" w:color="4F81BD"/>
              <w:right w:val="single" w:sz="8" w:space="0" w:color="4F81BD"/>
            </w:tcBorders>
            <w:shd w:val="clear" w:color="auto" w:fill="auto"/>
          </w:tcPr>
          <w:p w:rsidR="0003733C" w:rsidRPr="0003733C" w:rsidRDefault="0003733C" w:rsidP="0003733C">
            <w:pPr>
              <w:tabs>
                <w:tab w:val="left" w:pos="2472"/>
              </w:tabs>
              <w:spacing w:after="0"/>
              <w:rPr>
                <w:rFonts w:ascii="Calibri" w:hAnsi="Calibri"/>
                <w:sz w:val="20"/>
                <w:szCs w:val="20"/>
              </w:rPr>
            </w:pPr>
            <w:r w:rsidRPr="0003733C">
              <w:rPr>
                <w:rFonts w:ascii="Calibri" w:hAnsi="Calibri"/>
                <w:sz w:val="20"/>
                <w:szCs w:val="20"/>
              </w:rPr>
              <w:t>20,59</w:t>
            </w:r>
          </w:p>
        </w:tc>
      </w:tr>
      <w:tr w:rsidR="0003733C" w:rsidRPr="0003733C" w:rsidTr="0003733C">
        <w:tc>
          <w:tcPr>
            <w:tcW w:w="1557" w:type="dxa"/>
            <w:shd w:val="clear" w:color="auto" w:fill="auto"/>
          </w:tcPr>
          <w:p w:rsidR="0003733C" w:rsidRPr="0003733C" w:rsidRDefault="0003733C" w:rsidP="0003733C">
            <w:pPr>
              <w:tabs>
                <w:tab w:val="left" w:pos="2472"/>
              </w:tabs>
              <w:spacing w:after="0"/>
              <w:rPr>
                <w:rFonts w:ascii="Calibri" w:hAnsi="Calibri"/>
                <w:bCs/>
                <w:sz w:val="20"/>
                <w:szCs w:val="20"/>
              </w:rPr>
            </w:pPr>
            <w:r w:rsidRPr="0003733C">
              <w:rPr>
                <w:rFonts w:ascii="Calibri" w:hAnsi="Calibri"/>
                <w:bCs/>
                <w:sz w:val="20"/>
                <w:szCs w:val="20"/>
              </w:rPr>
              <w:t>2001-2005</w:t>
            </w:r>
          </w:p>
        </w:tc>
        <w:tc>
          <w:tcPr>
            <w:tcW w:w="1632" w:type="dxa"/>
            <w:shd w:val="clear" w:color="auto" w:fill="auto"/>
          </w:tcPr>
          <w:p w:rsidR="0003733C" w:rsidRPr="0003733C" w:rsidRDefault="0003733C" w:rsidP="0003733C">
            <w:pPr>
              <w:tabs>
                <w:tab w:val="left" w:pos="2472"/>
              </w:tabs>
              <w:spacing w:after="0"/>
              <w:rPr>
                <w:rFonts w:ascii="Calibri" w:hAnsi="Calibri"/>
                <w:sz w:val="20"/>
                <w:szCs w:val="20"/>
              </w:rPr>
            </w:pPr>
            <w:r w:rsidRPr="0003733C">
              <w:rPr>
                <w:rFonts w:ascii="Calibri" w:hAnsi="Calibri"/>
                <w:sz w:val="20"/>
                <w:szCs w:val="20"/>
              </w:rPr>
              <w:t>39,08</w:t>
            </w:r>
          </w:p>
        </w:tc>
        <w:tc>
          <w:tcPr>
            <w:tcW w:w="1685" w:type="dxa"/>
            <w:shd w:val="clear" w:color="auto" w:fill="auto"/>
          </w:tcPr>
          <w:p w:rsidR="0003733C" w:rsidRPr="0003733C" w:rsidRDefault="0003733C" w:rsidP="0003733C">
            <w:pPr>
              <w:tabs>
                <w:tab w:val="left" w:pos="2472"/>
              </w:tabs>
              <w:spacing w:after="0"/>
              <w:rPr>
                <w:rFonts w:ascii="Calibri" w:hAnsi="Calibri"/>
                <w:sz w:val="20"/>
                <w:szCs w:val="20"/>
              </w:rPr>
            </w:pPr>
            <w:r w:rsidRPr="0003733C">
              <w:rPr>
                <w:rFonts w:ascii="Calibri" w:hAnsi="Calibri"/>
                <w:sz w:val="20"/>
                <w:szCs w:val="20"/>
              </w:rPr>
              <w:t>27,56</w:t>
            </w:r>
          </w:p>
        </w:tc>
        <w:tc>
          <w:tcPr>
            <w:tcW w:w="1694" w:type="dxa"/>
            <w:shd w:val="clear" w:color="auto" w:fill="auto"/>
          </w:tcPr>
          <w:p w:rsidR="0003733C" w:rsidRPr="0003733C" w:rsidRDefault="0003733C" w:rsidP="0003733C">
            <w:pPr>
              <w:tabs>
                <w:tab w:val="left" w:pos="2472"/>
              </w:tabs>
              <w:spacing w:after="0"/>
              <w:rPr>
                <w:rFonts w:ascii="Calibri" w:hAnsi="Calibri"/>
                <w:sz w:val="20"/>
                <w:szCs w:val="20"/>
              </w:rPr>
            </w:pPr>
            <w:r w:rsidRPr="0003733C">
              <w:rPr>
                <w:rFonts w:ascii="Calibri" w:hAnsi="Calibri"/>
                <w:sz w:val="20"/>
                <w:szCs w:val="20"/>
              </w:rPr>
              <w:t>17,68</w:t>
            </w:r>
          </w:p>
        </w:tc>
        <w:tc>
          <w:tcPr>
            <w:tcW w:w="1726" w:type="dxa"/>
            <w:shd w:val="clear" w:color="auto" w:fill="auto"/>
          </w:tcPr>
          <w:p w:rsidR="0003733C" w:rsidRPr="0003733C" w:rsidRDefault="0003733C" w:rsidP="0003733C">
            <w:pPr>
              <w:tabs>
                <w:tab w:val="left" w:pos="2472"/>
              </w:tabs>
              <w:spacing w:after="0"/>
              <w:rPr>
                <w:rFonts w:ascii="Calibri" w:hAnsi="Calibri"/>
                <w:sz w:val="20"/>
                <w:szCs w:val="20"/>
              </w:rPr>
            </w:pPr>
            <w:r w:rsidRPr="0003733C">
              <w:rPr>
                <w:rFonts w:ascii="Calibri" w:hAnsi="Calibri"/>
                <w:sz w:val="20"/>
                <w:szCs w:val="20"/>
              </w:rPr>
              <w:t>21,25</w:t>
            </w:r>
          </w:p>
        </w:tc>
        <w:tc>
          <w:tcPr>
            <w:tcW w:w="1560" w:type="dxa"/>
            <w:shd w:val="clear" w:color="auto" w:fill="auto"/>
          </w:tcPr>
          <w:p w:rsidR="0003733C" w:rsidRPr="0003733C" w:rsidRDefault="0003733C" w:rsidP="0003733C">
            <w:pPr>
              <w:tabs>
                <w:tab w:val="left" w:pos="2472"/>
              </w:tabs>
              <w:spacing w:after="0"/>
              <w:rPr>
                <w:rFonts w:ascii="Calibri" w:hAnsi="Calibri"/>
                <w:sz w:val="20"/>
                <w:szCs w:val="20"/>
              </w:rPr>
            </w:pPr>
            <w:r w:rsidRPr="0003733C">
              <w:rPr>
                <w:rFonts w:ascii="Calibri" w:hAnsi="Calibri"/>
                <w:sz w:val="20"/>
                <w:szCs w:val="20"/>
              </w:rPr>
              <w:t>23,70</w:t>
            </w:r>
          </w:p>
        </w:tc>
      </w:tr>
      <w:tr w:rsidR="0003733C" w:rsidRPr="0003733C" w:rsidTr="0003733C">
        <w:tc>
          <w:tcPr>
            <w:tcW w:w="1557" w:type="dxa"/>
            <w:tcBorders>
              <w:top w:val="single" w:sz="8" w:space="0" w:color="4F81BD"/>
              <w:left w:val="single" w:sz="8" w:space="0" w:color="4F81BD"/>
              <w:bottom w:val="single" w:sz="8" w:space="0" w:color="4F81BD"/>
            </w:tcBorders>
            <w:shd w:val="clear" w:color="auto" w:fill="auto"/>
          </w:tcPr>
          <w:p w:rsidR="0003733C" w:rsidRPr="0003733C" w:rsidRDefault="0003733C" w:rsidP="0003733C">
            <w:pPr>
              <w:tabs>
                <w:tab w:val="left" w:pos="2472"/>
              </w:tabs>
              <w:spacing w:after="0"/>
              <w:rPr>
                <w:rFonts w:ascii="Calibri" w:hAnsi="Calibri"/>
                <w:bCs/>
                <w:sz w:val="20"/>
                <w:szCs w:val="20"/>
              </w:rPr>
            </w:pPr>
            <w:r w:rsidRPr="0003733C">
              <w:rPr>
                <w:rFonts w:ascii="Calibri" w:hAnsi="Calibri"/>
                <w:bCs/>
                <w:sz w:val="20"/>
                <w:szCs w:val="20"/>
              </w:rPr>
              <w:t>2006-2010</w:t>
            </w:r>
          </w:p>
        </w:tc>
        <w:tc>
          <w:tcPr>
            <w:tcW w:w="1632" w:type="dxa"/>
            <w:tcBorders>
              <w:top w:val="single" w:sz="8" w:space="0" w:color="4F81BD"/>
              <w:bottom w:val="single" w:sz="8" w:space="0" w:color="4F81BD"/>
            </w:tcBorders>
            <w:shd w:val="clear" w:color="auto" w:fill="auto"/>
          </w:tcPr>
          <w:p w:rsidR="0003733C" w:rsidRPr="0003733C" w:rsidRDefault="0003733C" w:rsidP="0003733C">
            <w:pPr>
              <w:tabs>
                <w:tab w:val="left" w:pos="2472"/>
              </w:tabs>
              <w:spacing w:after="0"/>
              <w:rPr>
                <w:rFonts w:ascii="Calibri" w:hAnsi="Calibri"/>
                <w:sz w:val="20"/>
                <w:szCs w:val="20"/>
              </w:rPr>
            </w:pPr>
            <w:r w:rsidRPr="0003733C">
              <w:rPr>
                <w:rFonts w:ascii="Calibri" w:hAnsi="Calibri"/>
                <w:sz w:val="20"/>
                <w:szCs w:val="20"/>
              </w:rPr>
              <w:t>39,53</w:t>
            </w:r>
          </w:p>
        </w:tc>
        <w:tc>
          <w:tcPr>
            <w:tcW w:w="1685" w:type="dxa"/>
            <w:tcBorders>
              <w:top w:val="single" w:sz="8" w:space="0" w:color="4F81BD"/>
              <w:bottom w:val="single" w:sz="8" w:space="0" w:color="4F81BD"/>
            </w:tcBorders>
            <w:shd w:val="clear" w:color="auto" w:fill="auto"/>
          </w:tcPr>
          <w:p w:rsidR="0003733C" w:rsidRPr="0003733C" w:rsidRDefault="0003733C" w:rsidP="0003733C">
            <w:pPr>
              <w:tabs>
                <w:tab w:val="left" w:pos="2472"/>
              </w:tabs>
              <w:spacing w:after="0"/>
              <w:rPr>
                <w:rFonts w:ascii="Calibri" w:hAnsi="Calibri"/>
                <w:sz w:val="20"/>
                <w:szCs w:val="20"/>
              </w:rPr>
            </w:pPr>
            <w:r w:rsidRPr="0003733C">
              <w:rPr>
                <w:rFonts w:ascii="Calibri" w:hAnsi="Calibri"/>
                <w:sz w:val="20"/>
                <w:szCs w:val="20"/>
              </w:rPr>
              <w:t>29,87</w:t>
            </w:r>
          </w:p>
        </w:tc>
        <w:tc>
          <w:tcPr>
            <w:tcW w:w="1694" w:type="dxa"/>
            <w:tcBorders>
              <w:top w:val="single" w:sz="8" w:space="0" w:color="4F81BD"/>
              <w:bottom w:val="single" w:sz="8" w:space="0" w:color="4F81BD"/>
            </w:tcBorders>
            <w:shd w:val="clear" w:color="auto" w:fill="auto"/>
          </w:tcPr>
          <w:p w:rsidR="0003733C" w:rsidRPr="0003733C" w:rsidRDefault="0003733C" w:rsidP="0003733C">
            <w:pPr>
              <w:tabs>
                <w:tab w:val="left" w:pos="2472"/>
              </w:tabs>
              <w:spacing w:after="0"/>
              <w:rPr>
                <w:rFonts w:ascii="Calibri" w:hAnsi="Calibri"/>
                <w:sz w:val="20"/>
                <w:szCs w:val="20"/>
              </w:rPr>
            </w:pPr>
            <w:r w:rsidRPr="0003733C">
              <w:rPr>
                <w:rFonts w:ascii="Calibri" w:hAnsi="Calibri"/>
                <w:sz w:val="20"/>
                <w:szCs w:val="20"/>
              </w:rPr>
              <w:t>19,90</w:t>
            </w:r>
          </w:p>
        </w:tc>
        <w:tc>
          <w:tcPr>
            <w:tcW w:w="1726" w:type="dxa"/>
            <w:tcBorders>
              <w:top w:val="single" w:sz="8" w:space="0" w:color="4F81BD"/>
              <w:bottom w:val="single" w:sz="8" w:space="0" w:color="4F81BD"/>
            </w:tcBorders>
            <w:shd w:val="clear" w:color="auto" w:fill="auto"/>
          </w:tcPr>
          <w:p w:rsidR="0003733C" w:rsidRPr="0003733C" w:rsidRDefault="0003733C" w:rsidP="0003733C">
            <w:pPr>
              <w:tabs>
                <w:tab w:val="left" w:pos="2472"/>
              </w:tabs>
              <w:spacing w:after="0"/>
              <w:rPr>
                <w:rFonts w:ascii="Calibri" w:hAnsi="Calibri"/>
                <w:sz w:val="20"/>
                <w:szCs w:val="20"/>
              </w:rPr>
            </w:pPr>
            <w:r w:rsidRPr="0003733C">
              <w:rPr>
                <w:rFonts w:ascii="Calibri" w:hAnsi="Calibri"/>
                <w:sz w:val="20"/>
                <w:szCs w:val="20"/>
              </w:rPr>
              <w:t>21,60</w:t>
            </w:r>
          </w:p>
        </w:tc>
        <w:tc>
          <w:tcPr>
            <w:tcW w:w="1560" w:type="dxa"/>
            <w:tcBorders>
              <w:top w:val="single" w:sz="8" w:space="0" w:color="4F81BD"/>
              <w:bottom w:val="single" w:sz="8" w:space="0" w:color="4F81BD"/>
              <w:right w:val="single" w:sz="8" w:space="0" w:color="4F81BD"/>
            </w:tcBorders>
            <w:shd w:val="clear" w:color="auto" w:fill="auto"/>
          </w:tcPr>
          <w:p w:rsidR="0003733C" w:rsidRPr="0003733C" w:rsidRDefault="0003733C" w:rsidP="0003733C">
            <w:pPr>
              <w:tabs>
                <w:tab w:val="left" w:pos="2472"/>
              </w:tabs>
              <w:spacing w:after="0"/>
              <w:rPr>
                <w:rFonts w:ascii="Calibri" w:hAnsi="Calibri"/>
                <w:sz w:val="20"/>
                <w:szCs w:val="20"/>
              </w:rPr>
            </w:pPr>
            <w:r w:rsidRPr="0003733C">
              <w:rPr>
                <w:rFonts w:ascii="Calibri" w:hAnsi="Calibri"/>
                <w:sz w:val="20"/>
                <w:szCs w:val="20"/>
              </w:rPr>
              <w:t>24,58</w:t>
            </w:r>
          </w:p>
        </w:tc>
      </w:tr>
      <w:tr w:rsidR="0003733C" w:rsidRPr="0003733C" w:rsidTr="0003733C">
        <w:tc>
          <w:tcPr>
            <w:tcW w:w="1557" w:type="dxa"/>
            <w:shd w:val="clear" w:color="auto" w:fill="auto"/>
          </w:tcPr>
          <w:p w:rsidR="0003733C" w:rsidRPr="0003733C" w:rsidRDefault="0003733C" w:rsidP="0003733C">
            <w:pPr>
              <w:tabs>
                <w:tab w:val="left" w:pos="2472"/>
              </w:tabs>
              <w:spacing w:after="0"/>
              <w:rPr>
                <w:rFonts w:ascii="Calibri" w:hAnsi="Calibri"/>
                <w:bCs/>
                <w:sz w:val="20"/>
                <w:szCs w:val="20"/>
              </w:rPr>
            </w:pPr>
            <w:r w:rsidRPr="0003733C">
              <w:rPr>
                <w:rFonts w:ascii="Calibri" w:hAnsi="Calibri"/>
                <w:bCs/>
                <w:sz w:val="20"/>
                <w:szCs w:val="20"/>
              </w:rPr>
              <w:t>2011-2014</w:t>
            </w:r>
          </w:p>
        </w:tc>
        <w:tc>
          <w:tcPr>
            <w:tcW w:w="1632" w:type="dxa"/>
            <w:shd w:val="clear" w:color="auto" w:fill="auto"/>
          </w:tcPr>
          <w:p w:rsidR="0003733C" w:rsidRPr="0003733C" w:rsidRDefault="0003733C" w:rsidP="0003733C">
            <w:pPr>
              <w:tabs>
                <w:tab w:val="left" w:pos="2472"/>
              </w:tabs>
              <w:spacing w:after="0"/>
              <w:rPr>
                <w:rFonts w:ascii="Calibri" w:hAnsi="Calibri"/>
                <w:sz w:val="20"/>
                <w:szCs w:val="20"/>
              </w:rPr>
            </w:pPr>
            <w:r w:rsidRPr="0003733C">
              <w:rPr>
                <w:rFonts w:ascii="Calibri" w:hAnsi="Calibri"/>
                <w:sz w:val="20"/>
                <w:szCs w:val="20"/>
              </w:rPr>
              <w:t>40,78</w:t>
            </w:r>
          </w:p>
        </w:tc>
        <w:tc>
          <w:tcPr>
            <w:tcW w:w="1685" w:type="dxa"/>
            <w:shd w:val="clear" w:color="auto" w:fill="auto"/>
          </w:tcPr>
          <w:p w:rsidR="0003733C" w:rsidRPr="0003733C" w:rsidRDefault="0003733C" w:rsidP="0003733C">
            <w:pPr>
              <w:tabs>
                <w:tab w:val="left" w:pos="2472"/>
              </w:tabs>
              <w:spacing w:after="0"/>
              <w:rPr>
                <w:rFonts w:ascii="Calibri" w:hAnsi="Calibri"/>
                <w:sz w:val="20"/>
                <w:szCs w:val="20"/>
              </w:rPr>
            </w:pPr>
            <w:r w:rsidRPr="0003733C">
              <w:rPr>
                <w:rFonts w:ascii="Calibri" w:hAnsi="Calibri"/>
                <w:sz w:val="20"/>
                <w:szCs w:val="20"/>
              </w:rPr>
              <w:t>25,88</w:t>
            </w:r>
          </w:p>
        </w:tc>
        <w:tc>
          <w:tcPr>
            <w:tcW w:w="1694" w:type="dxa"/>
            <w:shd w:val="clear" w:color="auto" w:fill="auto"/>
          </w:tcPr>
          <w:p w:rsidR="0003733C" w:rsidRPr="0003733C" w:rsidRDefault="0003733C" w:rsidP="0003733C">
            <w:pPr>
              <w:tabs>
                <w:tab w:val="left" w:pos="2472"/>
              </w:tabs>
              <w:spacing w:after="0"/>
              <w:rPr>
                <w:rFonts w:ascii="Calibri" w:hAnsi="Calibri"/>
                <w:sz w:val="20"/>
                <w:szCs w:val="20"/>
              </w:rPr>
            </w:pPr>
            <w:r w:rsidRPr="0003733C">
              <w:rPr>
                <w:rFonts w:ascii="Calibri" w:hAnsi="Calibri"/>
                <w:sz w:val="20"/>
                <w:szCs w:val="20"/>
              </w:rPr>
              <w:t>17,65</w:t>
            </w:r>
          </w:p>
        </w:tc>
        <w:tc>
          <w:tcPr>
            <w:tcW w:w="1726" w:type="dxa"/>
            <w:shd w:val="clear" w:color="auto" w:fill="auto"/>
          </w:tcPr>
          <w:p w:rsidR="0003733C" w:rsidRPr="0003733C" w:rsidRDefault="0003733C" w:rsidP="0003733C">
            <w:pPr>
              <w:tabs>
                <w:tab w:val="left" w:pos="2472"/>
              </w:tabs>
              <w:spacing w:after="0"/>
              <w:rPr>
                <w:rFonts w:ascii="Calibri" w:hAnsi="Calibri"/>
                <w:sz w:val="20"/>
                <w:szCs w:val="20"/>
              </w:rPr>
            </w:pPr>
            <w:r w:rsidRPr="0003733C">
              <w:rPr>
                <w:rFonts w:ascii="Calibri" w:hAnsi="Calibri"/>
                <w:sz w:val="20"/>
                <w:szCs w:val="20"/>
              </w:rPr>
              <w:t>17,78</w:t>
            </w:r>
          </w:p>
        </w:tc>
        <w:tc>
          <w:tcPr>
            <w:tcW w:w="1560" w:type="dxa"/>
            <w:shd w:val="clear" w:color="auto" w:fill="auto"/>
          </w:tcPr>
          <w:p w:rsidR="0003733C" w:rsidRPr="0003733C" w:rsidRDefault="0003733C" w:rsidP="0003733C">
            <w:pPr>
              <w:tabs>
                <w:tab w:val="left" w:pos="2472"/>
              </w:tabs>
              <w:spacing w:after="0"/>
              <w:rPr>
                <w:rFonts w:ascii="Calibri" w:hAnsi="Calibri"/>
                <w:sz w:val="20"/>
                <w:szCs w:val="20"/>
              </w:rPr>
            </w:pPr>
            <w:r w:rsidRPr="0003733C">
              <w:rPr>
                <w:rFonts w:ascii="Calibri" w:hAnsi="Calibri"/>
                <w:sz w:val="20"/>
                <w:szCs w:val="20"/>
              </w:rPr>
              <w:t>22,18</w:t>
            </w:r>
          </w:p>
        </w:tc>
      </w:tr>
    </w:tbl>
    <w:p w:rsidR="0003733C" w:rsidRPr="0003733C" w:rsidRDefault="0003733C" w:rsidP="0003733C">
      <w:pPr>
        <w:pStyle w:val="Emuntestunormala"/>
        <w:rPr>
          <w:color w:val="auto"/>
          <w:sz w:val="18"/>
          <w:szCs w:val="18"/>
          <w:lang w:val="es-ES"/>
        </w:rPr>
      </w:pPr>
      <w:r w:rsidRPr="0003733C">
        <w:rPr>
          <w:color w:val="auto"/>
          <w:sz w:val="18"/>
          <w:szCs w:val="18"/>
          <w:lang w:val="es-ES"/>
        </w:rPr>
        <w:t>Fuente: Asociación de euskera Eta Kitto</w:t>
      </w:r>
    </w:p>
    <w:p w:rsidR="0003733C" w:rsidRPr="0003733C" w:rsidRDefault="0003733C" w:rsidP="0003733C">
      <w:pPr>
        <w:pStyle w:val="EMUN1izenburua"/>
        <w:spacing w:line="280" w:lineRule="auto"/>
        <w:ind w:left="576"/>
      </w:pPr>
      <w:bookmarkStart w:id="16" w:name="_Toc451421959"/>
      <w:bookmarkStart w:id="17" w:name="_Toc451422278"/>
      <w:r w:rsidRPr="0003733C">
        <w:t>Presupuestos</w:t>
      </w:r>
      <w:bookmarkEnd w:id="16"/>
      <w:bookmarkEnd w:id="17"/>
    </w:p>
    <w:p w:rsidR="0003733C" w:rsidRPr="0003733C" w:rsidRDefault="0003733C" w:rsidP="0003733C">
      <w:pPr>
        <w:pStyle w:val="Emuntestunormala"/>
        <w:rPr>
          <w:color w:val="C00000"/>
          <w:lang w:val="es-ES"/>
        </w:rPr>
      </w:pPr>
      <w:r w:rsidRPr="0003733C">
        <w:rPr>
          <w:lang w:val="es-ES"/>
        </w:rPr>
        <w:t xml:space="preserve">Los gastos del servicio de euskera y gastos de personal del euskaltegi están integrados en el presupuesto del área de euskera. </w:t>
      </w:r>
    </w:p>
    <w:p w:rsidR="0003733C" w:rsidRPr="0003733C" w:rsidRDefault="0003733C" w:rsidP="0003733C">
      <w:pPr>
        <w:spacing w:after="0" w:line="280" w:lineRule="auto"/>
        <w:outlineLvl w:val="0"/>
        <w:rPr>
          <w:rFonts w:ascii="Calibri" w:hAnsi="Calibri"/>
        </w:rPr>
      </w:pPr>
      <w:bookmarkStart w:id="18" w:name="_Toc441136200"/>
      <w:bookmarkStart w:id="19" w:name="_Toc451421960"/>
      <w:bookmarkStart w:id="20" w:name="_Toc451422279"/>
      <w:r w:rsidRPr="0003733C">
        <w:rPr>
          <w:rFonts w:ascii="Calibri" w:hAnsi="Calibri"/>
        </w:rPr>
        <w:t xml:space="preserve">Presupuesto anual del plan: </w:t>
      </w:r>
      <w:bookmarkEnd w:id="18"/>
      <w:r w:rsidRPr="0003733C">
        <w:rPr>
          <w:rFonts w:ascii="Calibri" w:hAnsi="Calibri"/>
        </w:rPr>
        <w:t>datos generales.</w:t>
      </w:r>
      <w:bookmarkEnd w:id="19"/>
      <w:bookmarkEnd w:id="20"/>
    </w:p>
    <w:tbl>
      <w:tblPr>
        <w:tblW w:w="9889" w:type="dxa"/>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2943"/>
        <w:gridCol w:w="2977"/>
        <w:gridCol w:w="3969"/>
      </w:tblGrid>
      <w:tr w:rsidR="0003733C" w:rsidRPr="0003733C" w:rsidTr="0003733C">
        <w:tc>
          <w:tcPr>
            <w:tcW w:w="2943" w:type="dxa"/>
            <w:tcBorders>
              <w:top w:val="single" w:sz="8" w:space="0" w:color="4F81BD"/>
              <w:left w:val="single" w:sz="8" w:space="0" w:color="4F81BD"/>
              <w:bottom w:val="single" w:sz="8" w:space="0" w:color="4F81BD"/>
              <w:right w:val="single" w:sz="8" w:space="0" w:color="4F81BD"/>
            </w:tcBorders>
            <w:shd w:val="clear" w:color="auto" w:fill="auto"/>
          </w:tcPr>
          <w:p w:rsidR="0003733C" w:rsidRPr="0003733C" w:rsidRDefault="0003733C" w:rsidP="0003733C">
            <w:pPr>
              <w:snapToGrid w:val="0"/>
              <w:spacing w:after="0"/>
              <w:rPr>
                <w:rFonts w:ascii="Calibri" w:hAnsi="Calibri"/>
              </w:rPr>
            </w:pPr>
          </w:p>
        </w:tc>
        <w:tc>
          <w:tcPr>
            <w:tcW w:w="2977" w:type="dxa"/>
            <w:tcBorders>
              <w:top w:val="single" w:sz="8" w:space="0" w:color="4F81BD"/>
              <w:bottom w:val="single" w:sz="8" w:space="0" w:color="4F81BD"/>
            </w:tcBorders>
            <w:shd w:val="clear" w:color="auto" w:fill="auto"/>
          </w:tcPr>
          <w:p w:rsidR="0003733C" w:rsidRPr="0003733C" w:rsidRDefault="0003733C" w:rsidP="0003733C">
            <w:pPr>
              <w:spacing w:after="0"/>
              <w:rPr>
                <w:rFonts w:ascii="Calibri" w:hAnsi="Calibri"/>
                <w:b/>
                <w:sz w:val="24"/>
                <w:szCs w:val="24"/>
              </w:rPr>
            </w:pPr>
            <w:r w:rsidRPr="0003733C">
              <w:rPr>
                <w:rFonts w:ascii="Calibri" w:hAnsi="Calibri"/>
                <w:b/>
                <w:sz w:val="24"/>
                <w:szCs w:val="24"/>
              </w:rPr>
              <w:t>2012</w:t>
            </w:r>
          </w:p>
        </w:tc>
        <w:tc>
          <w:tcPr>
            <w:tcW w:w="3969" w:type="dxa"/>
            <w:tcBorders>
              <w:top w:val="single" w:sz="8" w:space="0" w:color="4F81BD"/>
              <w:left w:val="single" w:sz="8" w:space="0" w:color="4F81BD"/>
              <w:bottom w:val="single" w:sz="8" w:space="0" w:color="4F81BD"/>
              <w:right w:val="single" w:sz="8" w:space="0" w:color="4F81BD"/>
            </w:tcBorders>
            <w:shd w:val="clear" w:color="auto" w:fill="auto"/>
          </w:tcPr>
          <w:p w:rsidR="0003733C" w:rsidRPr="0003733C" w:rsidRDefault="0003733C" w:rsidP="0003733C">
            <w:pPr>
              <w:spacing w:after="0"/>
              <w:rPr>
                <w:rFonts w:ascii="Calibri" w:hAnsi="Calibri"/>
                <w:b/>
                <w:sz w:val="24"/>
                <w:szCs w:val="24"/>
              </w:rPr>
            </w:pPr>
            <w:r w:rsidRPr="0003733C">
              <w:rPr>
                <w:rFonts w:ascii="Calibri" w:hAnsi="Calibri"/>
                <w:b/>
                <w:sz w:val="24"/>
                <w:szCs w:val="24"/>
              </w:rPr>
              <w:t>2014</w:t>
            </w:r>
          </w:p>
        </w:tc>
      </w:tr>
      <w:tr w:rsidR="0003733C" w:rsidRPr="0003733C" w:rsidTr="0003733C">
        <w:tc>
          <w:tcPr>
            <w:tcW w:w="2943" w:type="dxa"/>
            <w:tcBorders>
              <w:left w:val="single" w:sz="8" w:space="0" w:color="4F81BD"/>
              <w:bottom w:val="single" w:sz="8" w:space="0" w:color="4F81BD"/>
              <w:right w:val="single" w:sz="8" w:space="0" w:color="4F81BD"/>
            </w:tcBorders>
            <w:shd w:val="clear" w:color="auto" w:fill="auto"/>
          </w:tcPr>
          <w:p w:rsidR="0003733C" w:rsidRPr="0003733C" w:rsidRDefault="0003733C" w:rsidP="0003733C">
            <w:pPr>
              <w:spacing w:after="0" w:line="280" w:lineRule="auto"/>
              <w:rPr>
                <w:rFonts w:ascii="Calibri" w:hAnsi="Calibri"/>
                <w:b/>
              </w:rPr>
            </w:pPr>
            <w:r w:rsidRPr="0003733C">
              <w:rPr>
                <w:rFonts w:ascii="Calibri" w:hAnsi="Calibri"/>
                <w:b/>
              </w:rPr>
              <w:t>Ayuntamiento de Eibar</w:t>
            </w:r>
          </w:p>
        </w:tc>
        <w:tc>
          <w:tcPr>
            <w:tcW w:w="2977" w:type="dxa"/>
            <w:tcBorders>
              <w:bottom w:val="single" w:sz="8" w:space="0" w:color="4F81BD"/>
            </w:tcBorders>
            <w:shd w:val="clear" w:color="auto" w:fill="auto"/>
          </w:tcPr>
          <w:p w:rsidR="0003733C" w:rsidRPr="0003733C" w:rsidRDefault="0003733C" w:rsidP="0003733C">
            <w:pPr>
              <w:spacing w:after="0" w:line="280" w:lineRule="auto"/>
              <w:jc w:val="right"/>
              <w:rPr>
                <w:rFonts w:ascii="Calibri" w:hAnsi="Calibri"/>
                <w:b/>
              </w:rPr>
            </w:pPr>
            <w:r w:rsidRPr="0003733C">
              <w:rPr>
                <w:rFonts w:ascii="Calibri" w:hAnsi="Calibri"/>
                <w:shd w:val="clear" w:color="auto" w:fill="FFFFFF"/>
              </w:rPr>
              <w:t>28.707.923,39 €</w:t>
            </w:r>
          </w:p>
        </w:tc>
        <w:tc>
          <w:tcPr>
            <w:tcW w:w="3969" w:type="dxa"/>
            <w:tcBorders>
              <w:left w:val="single" w:sz="8" w:space="0" w:color="4F81BD"/>
              <w:bottom w:val="single" w:sz="8" w:space="0" w:color="4F81BD"/>
              <w:right w:val="single" w:sz="8" w:space="0" w:color="4F81BD"/>
            </w:tcBorders>
            <w:shd w:val="clear" w:color="auto" w:fill="auto"/>
          </w:tcPr>
          <w:p w:rsidR="0003733C" w:rsidRPr="0003733C" w:rsidRDefault="0003733C" w:rsidP="0003733C">
            <w:pPr>
              <w:spacing w:after="0" w:line="280" w:lineRule="auto"/>
              <w:jc w:val="right"/>
              <w:rPr>
                <w:rFonts w:ascii="Calibri" w:hAnsi="Calibri"/>
                <w:b/>
              </w:rPr>
            </w:pPr>
            <w:r w:rsidRPr="0003733C">
              <w:rPr>
                <w:rFonts w:ascii="Calibri" w:hAnsi="Calibri"/>
                <w:shd w:val="clear" w:color="auto" w:fill="FFFFFF"/>
              </w:rPr>
              <w:t>30.816.301,64 €</w:t>
            </w:r>
          </w:p>
        </w:tc>
      </w:tr>
    </w:tbl>
    <w:p w:rsidR="0003733C" w:rsidRPr="0003733C" w:rsidRDefault="0070448A" w:rsidP="0003733C">
      <w:pPr>
        <w:spacing w:after="0"/>
      </w:pPr>
      <w:r>
        <w:rPr>
          <w:rFonts w:ascii="Calibri" w:hAnsi="Calibri"/>
          <w:noProof/>
          <w:color w:val="000000"/>
          <w:lang w:val="eu-ES" w:eastAsia="eu-ES"/>
        </w:rPr>
        <mc:AlternateContent>
          <mc:Choice Requires="wps">
            <w:drawing>
              <wp:anchor distT="0" distB="0" distL="114300" distR="114300" simplePos="0" relativeHeight="251720192" behindDoc="0" locked="0" layoutInCell="1" allowOverlap="1">
                <wp:simplePos x="0" y="0"/>
                <wp:positionH relativeFrom="column">
                  <wp:posOffset>-158115</wp:posOffset>
                </wp:positionH>
                <wp:positionV relativeFrom="paragraph">
                  <wp:posOffset>1036320</wp:posOffset>
                </wp:positionV>
                <wp:extent cx="2762250" cy="238125"/>
                <wp:effectExtent l="0" t="0" r="0" b="0"/>
                <wp:wrapNone/>
                <wp:docPr id="1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21E1" w:rsidRPr="00610A6F" w:rsidRDefault="00A521E1" w:rsidP="0003733C">
                            <w:pPr>
                              <w:rPr>
                                <w:rFonts w:ascii="Calibri" w:hAnsi="Calibri"/>
                                <w:sz w:val="18"/>
                                <w:szCs w:val="18"/>
                              </w:rPr>
                            </w:pPr>
                            <w:r>
                              <w:rPr>
                                <w:rFonts w:ascii="Calibri" w:hAnsi="Calibri"/>
                                <w:sz w:val="18"/>
                                <w:szCs w:val="18"/>
                              </w:rPr>
                              <w:t>Fuente</w:t>
                            </w:r>
                            <w:r w:rsidRPr="00610A6F">
                              <w:rPr>
                                <w:rFonts w:ascii="Calibri" w:hAnsi="Calibri"/>
                                <w:sz w:val="18"/>
                                <w:szCs w:val="18"/>
                              </w:rPr>
                              <w:t xml:space="preserve">: </w:t>
                            </w:r>
                            <w:r>
                              <w:rPr>
                                <w:rFonts w:ascii="Calibri" w:hAnsi="Calibri"/>
                                <w:sz w:val="18"/>
                                <w:szCs w:val="18"/>
                              </w:rPr>
                              <w:t xml:space="preserve">Servicio de Euskera de </w:t>
                            </w:r>
                            <w:r w:rsidRPr="00610A6F">
                              <w:rPr>
                                <w:rFonts w:ascii="Calibri" w:hAnsi="Calibri"/>
                                <w:sz w:val="18"/>
                                <w:szCs w:val="18"/>
                              </w:rPr>
                              <w:t>E</w:t>
                            </w:r>
                            <w:r>
                              <w:rPr>
                                <w:rFonts w:ascii="Calibri" w:hAnsi="Calibri"/>
                                <w:sz w:val="18"/>
                                <w:szCs w:val="18"/>
                              </w:rPr>
                              <w:t>ibar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margin-left:-12.45pt;margin-top:81.6pt;width:217.5pt;height:18.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0dhgIAABkFAAAOAAAAZHJzL2Uyb0RvYy54bWysVNmO2yAUfa/Uf0C8Z7zUWWzFGc3SVJWm&#10;izTTDyCAY1QMFEjsadV/7wUnmUwXqarqBxu41+cu51yWl0Mn0Z5bJ7SqcXaRYsQV1UyobY0/Pawn&#10;C4ycJ4oRqRWv8SN3+HL18sWyNxXPdasl4xYBiHJVb2rcem+qJHG05R1xF9pwBcZG24542Nptwizp&#10;Ab2TSZ6ms6TXlhmrKXcOTm9HI15F/Kbh1H9oGsc9kjWG3Hx82/jehHeyWpJqa4lpBT2kQf4hi44I&#10;BUFPULfEE7Sz4heoTlCrnW78BdVdoptGUB5rgGqy9Kdq7ltieKwFmuPMqU3u/8HS9/uPFgkG3OVA&#10;lSIdkPTAB4+u9YDy2KDeuAr87g14+gHOwTkW68ydpp8dUvqmJWrLr6zVfcsJgwSz0Nrk7NdAiatc&#10;ANn07zSDOGTndQQaGtuF7kE/EKADUY8nckIuFA7z+SzPp2CiYMtfLbJ8GkOQ6vi3sc6/4bpDYVFj&#10;C+RHdLK/cz5kQ6qjSwjmtBRsLaSMG7vd3EiL9gSEso7PAf2Zm1TBWenw24g4nkCSECPYQrqR+G9l&#10;lhfpdV5O1rPFfFKsi+mknKeLSZqV1+UsLcridv09JJgVVSsY4+pOKH4UYVb8HcmHcRjlE2WI+hqX&#10;U+hOrOuPRabx+V2RnfAwk1J0NV6cnEgViH2tWJwYT4Qc18nz9GOXoQfHb+xKlEFgftSAHzZDlFwe&#10;ogdVbDR7BF1YDbQBw3CfwKLV9itGPcxmjd2XHbEcI/lWgbbKrCjCMMdNMZ2DTJE9t2zOLURRgKqx&#10;x2hc3vjxAtgZK7YtRBrVrPQV6LERUSpPWR1UDPMXazrcFWHAz/fR6+lGW/0AAAD//wMAUEsDBBQA&#10;BgAIAAAAIQBGESEL3gAAAAsBAAAPAAAAZHJzL2Rvd25yZXYueG1sTI/RToNAEEXfTfyHzZj4YtoF&#10;RLDI0qiJpq+t/YCFnQKRnSXsttC/d3zSx8k9ufdMuV3sIC44+d6RgngdgUBqnOmpVXD8+lg9g/BB&#10;k9GDI1RwRQ/b6vam1IVxM+3xcgit4BLyhVbQhTAWUvqmQ6v92o1InJ3cZHXgc2qlmfTM5XaQSRRl&#10;0uqeeKHTI7532HwfzlbBaTc/PG3m+jMc832avek+r91Vqfu75fUFRMAl/MHwq8/qULFT7c5kvBgU&#10;rJJ0wygH2WMCgok0jmIQtQIezkFWpfz/Q/UDAAD//wMAUEsBAi0AFAAGAAgAAAAhALaDOJL+AAAA&#10;4QEAABMAAAAAAAAAAAAAAAAAAAAAAFtDb250ZW50X1R5cGVzXS54bWxQSwECLQAUAAYACAAAACEA&#10;OP0h/9YAAACUAQAACwAAAAAAAAAAAAAAAAAvAQAAX3JlbHMvLnJlbHNQSwECLQAUAAYACAAAACEA&#10;IoqdHYYCAAAZBQAADgAAAAAAAAAAAAAAAAAuAgAAZHJzL2Uyb0RvYy54bWxQSwECLQAUAAYACAAA&#10;ACEARhEhC94AAAALAQAADwAAAAAAAAAAAAAAAADgBAAAZHJzL2Rvd25yZXYueG1sUEsFBgAAAAAE&#10;AAQA8wAAAOsFAAAAAA==&#10;" stroked="f">
                <v:textbox>
                  <w:txbxContent>
                    <w:p w:rsidR="00A521E1" w:rsidRPr="00610A6F" w:rsidRDefault="00A521E1" w:rsidP="0003733C">
                      <w:pPr>
                        <w:rPr>
                          <w:rFonts w:ascii="Calibri" w:hAnsi="Calibri"/>
                          <w:sz w:val="18"/>
                          <w:szCs w:val="18"/>
                        </w:rPr>
                      </w:pPr>
                      <w:r>
                        <w:rPr>
                          <w:rFonts w:ascii="Calibri" w:hAnsi="Calibri"/>
                          <w:sz w:val="18"/>
                          <w:szCs w:val="18"/>
                        </w:rPr>
                        <w:t>Fuente</w:t>
                      </w:r>
                      <w:r w:rsidRPr="00610A6F">
                        <w:rPr>
                          <w:rFonts w:ascii="Calibri" w:hAnsi="Calibri"/>
                          <w:sz w:val="18"/>
                          <w:szCs w:val="18"/>
                        </w:rPr>
                        <w:t xml:space="preserve">: </w:t>
                      </w:r>
                      <w:r>
                        <w:rPr>
                          <w:rFonts w:ascii="Calibri" w:hAnsi="Calibri"/>
                          <w:sz w:val="18"/>
                          <w:szCs w:val="18"/>
                        </w:rPr>
                        <w:t xml:space="preserve">Servicio de Euskera de </w:t>
                      </w:r>
                      <w:r w:rsidRPr="00610A6F">
                        <w:rPr>
                          <w:rFonts w:ascii="Calibri" w:hAnsi="Calibri"/>
                          <w:sz w:val="18"/>
                          <w:szCs w:val="18"/>
                        </w:rPr>
                        <w:t>E</w:t>
                      </w:r>
                      <w:r>
                        <w:rPr>
                          <w:rFonts w:ascii="Calibri" w:hAnsi="Calibri"/>
                          <w:sz w:val="18"/>
                          <w:szCs w:val="18"/>
                        </w:rPr>
                        <w:t>ibar</w:t>
                      </w:r>
                    </w:p>
                  </w:txbxContent>
                </v:textbox>
              </v:shape>
            </w:pict>
          </mc:Fallback>
        </mc:AlternateContent>
      </w:r>
    </w:p>
    <w:tbl>
      <w:tblPr>
        <w:tblpPr w:leftFromText="180" w:rightFromText="180" w:vertAnchor="text" w:tblpY="1"/>
        <w:tblOverlap w:val="never"/>
        <w:tblW w:w="9889" w:type="dxa"/>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2943"/>
        <w:gridCol w:w="2977"/>
        <w:gridCol w:w="3969"/>
      </w:tblGrid>
      <w:tr w:rsidR="0003733C" w:rsidRPr="0003733C" w:rsidTr="0003733C">
        <w:tc>
          <w:tcPr>
            <w:tcW w:w="2943" w:type="dxa"/>
            <w:tcBorders>
              <w:top w:val="single" w:sz="8" w:space="0" w:color="4F81BD"/>
              <w:left w:val="single" w:sz="8" w:space="0" w:color="4F81BD"/>
              <w:bottom w:val="single" w:sz="8" w:space="0" w:color="4F81BD"/>
              <w:right w:val="single" w:sz="8" w:space="0" w:color="4F81BD"/>
            </w:tcBorders>
            <w:shd w:val="clear" w:color="auto" w:fill="auto"/>
          </w:tcPr>
          <w:p w:rsidR="0003733C" w:rsidRPr="0003733C" w:rsidRDefault="0003733C" w:rsidP="0003733C">
            <w:pPr>
              <w:spacing w:after="0" w:line="280" w:lineRule="auto"/>
              <w:rPr>
                <w:rFonts w:ascii="Calibri" w:hAnsi="Calibri"/>
              </w:rPr>
            </w:pPr>
            <w:r w:rsidRPr="0003733C">
              <w:rPr>
                <w:rFonts w:ascii="Calibri" w:hAnsi="Calibri"/>
              </w:rPr>
              <w:lastRenderedPageBreak/>
              <w:t>Servicio de euskera</w:t>
            </w:r>
          </w:p>
        </w:tc>
        <w:tc>
          <w:tcPr>
            <w:tcW w:w="2977" w:type="dxa"/>
            <w:tcBorders>
              <w:top w:val="single" w:sz="8" w:space="0" w:color="4F81BD"/>
              <w:bottom w:val="single" w:sz="8" w:space="0" w:color="4F81BD"/>
            </w:tcBorders>
            <w:shd w:val="clear" w:color="auto" w:fill="auto"/>
          </w:tcPr>
          <w:p w:rsidR="0003733C" w:rsidRPr="0003733C" w:rsidRDefault="0003733C" w:rsidP="0003733C">
            <w:pPr>
              <w:spacing w:after="0" w:line="280" w:lineRule="auto"/>
              <w:jc w:val="right"/>
              <w:rPr>
                <w:rFonts w:ascii="Calibri" w:hAnsi="Calibri"/>
              </w:rPr>
            </w:pPr>
            <w:r w:rsidRPr="0003733C">
              <w:rPr>
                <w:rFonts w:ascii="Calibri" w:hAnsi="Calibri"/>
              </w:rPr>
              <w:t xml:space="preserve">514.221 € </w:t>
            </w:r>
          </w:p>
        </w:tc>
        <w:tc>
          <w:tcPr>
            <w:tcW w:w="3969" w:type="dxa"/>
            <w:tcBorders>
              <w:top w:val="single" w:sz="8" w:space="0" w:color="4F81BD"/>
              <w:left w:val="single" w:sz="8" w:space="0" w:color="4F81BD"/>
              <w:bottom w:val="single" w:sz="8" w:space="0" w:color="4F81BD"/>
              <w:right w:val="single" w:sz="8" w:space="0" w:color="4F81BD"/>
            </w:tcBorders>
            <w:shd w:val="clear" w:color="auto" w:fill="auto"/>
          </w:tcPr>
          <w:p w:rsidR="0003733C" w:rsidRPr="0003733C" w:rsidRDefault="0003733C" w:rsidP="0003733C">
            <w:pPr>
              <w:spacing w:after="0" w:line="280" w:lineRule="auto"/>
              <w:jc w:val="right"/>
              <w:rPr>
                <w:rFonts w:ascii="Calibri" w:hAnsi="Calibri"/>
              </w:rPr>
            </w:pPr>
            <w:r w:rsidRPr="0003733C">
              <w:rPr>
                <w:rFonts w:ascii="Calibri" w:hAnsi="Calibri"/>
              </w:rPr>
              <w:t>594.065 €</w:t>
            </w:r>
          </w:p>
        </w:tc>
      </w:tr>
      <w:tr w:rsidR="0003733C" w:rsidRPr="0003733C" w:rsidTr="0003733C">
        <w:tc>
          <w:tcPr>
            <w:tcW w:w="2943" w:type="dxa"/>
            <w:tcBorders>
              <w:top w:val="single" w:sz="8" w:space="0" w:color="4F81BD"/>
              <w:left w:val="single" w:sz="8" w:space="0" w:color="4F81BD"/>
              <w:bottom w:val="single" w:sz="8" w:space="0" w:color="4F81BD"/>
              <w:right w:val="single" w:sz="8" w:space="0" w:color="4F81BD"/>
            </w:tcBorders>
            <w:shd w:val="clear" w:color="auto" w:fill="auto"/>
          </w:tcPr>
          <w:p w:rsidR="0003733C" w:rsidRPr="0003733C" w:rsidRDefault="0003733C" w:rsidP="0003733C">
            <w:pPr>
              <w:spacing w:after="0" w:line="280" w:lineRule="auto"/>
              <w:rPr>
                <w:rFonts w:ascii="Calibri" w:hAnsi="Calibri" w:cs="Calibri"/>
              </w:rPr>
            </w:pPr>
            <w:r w:rsidRPr="0003733C">
              <w:rPr>
                <w:rFonts w:ascii="Calibri" w:hAnsi="Calibri"/>
              </w:rPr>
              <w:t>Euskaltegi</w:t>
            </w:r>
          </w:p>
        </w:tc>
        <w:tc>
          <w:tcPr>
            <w:tcW w:w="2977" w:type="dxa"/>
            <w:tcBorders>
              <w:top w:val="single" w:sz="8" w:space="0" w:color="4F81BD"/>
              <w:bottom w:val="single" w:sz="8" w:space="0" w:color="4F81BD"/>
            </w:tcBorders>
            <w:shd w:val="clear" w:color="auto" w:fill="auto"/>
          </w:tcPr>
          <w:p w:rsidR="0003733C" w:rsidRPr="0003733C" w:rsidRDefault="0003733C" w:rsidP="0003733C">
            <w:pPr>
              <w:spacing w:after="0" w:line="280" w:lineRule="auto"/>
              <w:jc w:val="right"/>
              <w:rPr>
                <w:rFonts w:ascii="Calibri" w:hAnsi="Calibri" w:cs="Calibri"/>
              </w:rPr>
            </w:pPr>
            <w:r w:rsidRPr="0003733C">
              <w:rPr>
                <w:rFonts w:ascii="Calibri" w:hAnsi="Calibri" w:cs="Calibri"/>
              </w:rPr>
              <w:t>538.926 €</w:t>
            </w:r>
          </w:p>
        </w:tc>
        <w:tc>
          <w:tcPr>
            <w:tcW w:w="3969" w:type="dxa"/>
            <w:tcBorders>
              <w:top w:val="single" w:sz="8" w:space="0" w:color="4F81BD"/>
              <w:left w:val="single" w:sz="8" w:space="0" w:color="4F81BD"/>
              <w:bottom w:val="single" w:sz="8" w:space="0" w:color="4F81BD"/>
              <w:right w:val="single" w:sz="8" w:space="0" w:color="4F81BD"/>
            </w:tcBorders>
            <w:shd w:val="clear" w:color="auto" w:fill="auto"/>
          </w:tcPr>
          <w:p w:rsidR="0003733C" w:rsidRPr="0003733C" w:rsidRDefault="0003733C" w:rsidP="0003733C">
            <w:pPr>
              <w:spacing w:after="0" w:line="280" w:lineRule="auto"/>
              <w:jc w:val="right"/>
              <w:rPr>
                <w:rFonts w:ascii="Calibri" w:hAnsi="Calibri" w:cs="Calibri"/>
              </w:rPr>
            </w:pPr>
            <w:r w:rsidRPr="0003733C">
              <w:rPr>
                <w:rFonts w:ascii="Calibri" w:hAnsi="Calibri" w:cs="Calibri"/>
              </w:rPr>
              <w:t>559.648 €</w:t>
            </w:r>
          </w:p>
        </w:tc>
      </w:tr>
      <w:tr w:rsidR="0003733C" w:rsidRPr="0003733C" w:rsidTr="0003733C">
        <w:tc>
          <w:tcPr>
            <w:tcW w:w="2943" w:type="dxa"/>
            <w:tcBorders>
              <w:left w:val="single" w:sz="8" w:space="0" w:color="4F81BD"/>
              <w:bottom w:val="single" w:sz="8" w:space="0" w:color="4F81BD"/>
              <w:right w:val="single" w:sz="8" w:space="0" w:color="4F81BD"/>
            </w:tcBorders>
            <w:shd w:val="clear" w:color="auto" w:fill="auto"/>
          </w:tcPr>
          <w:p w:rsidR="0003733C" w:rsidRPr="0003733C" w:rsidRDefault="0003733C" w:rsidP="0003733C">
            <w:pPr>
              <w:spacing w:after="0" w:line="280" w:lineRule="auto"/>
              <w:rPr>
                <w:rFonts w:ascii="Calibri" w:hAnsi="Calibri"/>
                <w:b/>
              </w:rPr>
            </w:pPr>
            <w:r w:rsidRPr="0003733C">
              <w:rPr>
                <w:rFonts w:ascii="Calibri" w:hAnsi="Calibri"/>
                <w:b/>
              </w:rPr>
              <w:t>Área de euskera. Total</w:t>
            </w:r>
          </w:p>
        </w:tc>
        <w:tc>
          <w:tcPr>
            <w:tcW w:w="2977" w:type="dxa"/>
            <w:shd w:val="clear" w:color="auto" w:fill="auto"/>
          </w:tcPr>
          <w:p w:rsidR="0003733C" w:rsidRPr="0003733C" w:rsidRDefault="0003733C" w:rsidP="0003733C">
            <w:pPr>
              <w:spacing w:after="0" w:line="280" w:lineRule="auto"/>
              <w:jc w:val="right"/>
              <w:rPr>
                <w:rFonts w:ascii="Calibri" w:hAnsi="Calibri"/>
                <w:b/>
              </w:rPr>
            </w:pPr>
            <w:r w:rsidRPr="0003733C">
              <w:rPr>
                <w:rFonts w:ascii="Calibri" w:hAnsi="Calibri"/>
                <w:b/>
                <w:color w:val="000000"/>
              </w:rPr>
              <w:t xml:space="preserve">1.053.147 </w:t>
            </w:r>
            <w:r w:rsidRPr="0003733C">
              <w:rPr>
                <w:rFonts w:ascii="Calibri" w:hAnsi="Calibri"/>
                <w:b/>
              </w:rPr>
              <w:t>€</w:t>
            </w:r>
          </w:p>
          <w:p w:rsidR="0003733C" w:rsidRPr="0003733C" w:rsidRDefault="0003733C" w:rsidP="0003733C">
            <w:pPr>
              <w:spacing w:after="0" w:line="280" w:lineRule="auto"/>
              <w:jc w:val="right"/>
              <w:rPr>
                <w:rFonts w:ascii="Calibri" w:hAnsi="Calibri"/>
                <w:b/>
                <w:sz w:val="20"/>
                <w:szCs w:val="20"/>
              </w:rPr>
            </w:pPr>
            <w:r w:rsidRPr="0003733C">
              <w:rPr>
                <w:rFonts w:ascii="Calibri" w:hAnsi="Calibri"/>
                <w:b/>
              </w:rPr>
              <w:t xml:space="preserve"> </w:t>
            </w:r>
            <w:r w:rsidRPr="0003733C">
              <w:rPr>
                <w:rFonts w:ascii="Calibri" w:hAnsi="Calibri"/>
                <w:sz w:val="20"/>
                <w:szCs w:val="20"/>
                <w:shd w:val="clear" w:color="auto" w:fill="FFFFFF"/>
              </w:rPr>
              <w:t>3,66% sobre el presupuesto total</w:t>
            </w:r>
          </w:p>
        </w:tc>
        <w:tc>
          <w:tcPr>
            <w:tcW w:w="3969" w:type="dxa"/>
            <w:tcBorders>
              <w:left w:val="single" w:sz="8" w:space="0" w:color="4F81BD"/>
              <w:bottom w:val="single" w:sz="8" w:space="0" w:color="4F81BD"/>
              <w:right w:val="single" w:sz="8" w:space="0" w:color="4F81BD"/>
            </w:tcBorders>
            <w:shd w:val="clear" w:color="auto" w:fill="auto"/>
          </w:tcPr>
          <w:p w:rsidR="0003733C" w:rsidRPr="0003733C" w:rsidRDefault="0003733C" w:rsidP="0003733C">
            <w:pPr>
              <w:spacing w:after="0" w:line="280" w:lineRule="auto"/>
              <w:jc w:val="right"/>
              <w:rPr>
                <w:rFonts w:ascii="Calibri" w:hAnsi="Calibri"/>
                <w:b/>
              </w:rPr>
            </w:pPr>
            <w:r w:rsidRPr="0003733C">
              <w:rPr>
                <w:rFonts w:ascii="Calibri" w:hAnsi="Calibri"/>
                <w:b/>
                <w:color w:val="000000"/>
              </w:rPr>
              <w:t xml:space="preserve">1.153.713 </w:t>
            </w:r>
            <w:r w:rsidRPr="0003733C">
              <w:rPr>
                <w:rFonts w:ascii="Calibri" w:hAnsi="Calibri"/>
                <w:b/>
              </w:rPr>
              <w:t>€</w:t>
            </w:r>
          </w:p>
          <w:p w:rsidR="0003733C" w:rsidRPr="0003733C" w:rsidRDefault="0003733C" w:rsidP="0003733C">
            <w:pPr>
              <w:spacing w:after="0" w:line="280" w:lineRule="auto"/>
              <w:jc w:val="right"/>
              <w:rPr>
                <w:rFonts w:ascii="Calibri" w:hAnsi="Calibri"/>
                <w:b/>
                <w:sz w:val="20"/>
                <w:szCs w:val="20"/>
              </w:rPr>
            </w:pPr>
            <w:r w:rsidRPr="0003733C">
              <w:rPr>
                <w:rFonts w:ascii="Calibri" w:hAnsi="Calibri"/>
                <w:sz w:val="20"/>
                <w:szCs w:val="20"/>
                <w:shd w:val="clear" w:color="auto" w:fill="FFFFFF"/>
              </w:rPr>
              <w:t>3,74% sobre el presupuesto total</w:t>
            </w:r>
          </w:p>
        </w:tc>
      </w:tr>
    </w:tbl>
    <w:p w:rsidR="0003733C" w:rsidRPr="0003733C" w:rsidRDefault="0003733C" w:rsidP="0003733C">
      <w:pPr>
        <w:spacing w:after="0" w:line="240" w:lineRule="auto"/>
        <w:rPr>
          <w:rFonts w:ascii="Arial" w:eastAsia="Times New Roman" w:hAnsi="Arial" w:cs="Arial"/>
          <w:b/>
          <w:lang w:eastAsia="es-ES"/>
        </w:rPr>
      </w:pPr>
    </w:p>
    <w:p w:rsidR="0003733C" w:rsidRPr="0003733C" w:rsidRDefault="0003733C" w:rsidP="0003733C">
      <w:pPr>
        <w:spacing w:after="0" w:line="240" w:lineRule="auto"/>
        <w:rPr>
          <w:rFonts w:ascii="Calibri" w:eastAsia="Times New Roman" w:hAnsi="Calibri"/>
          <w:color w:val="000000"/>
        </w:rPr>
      </w:pPr>
      <w:r w:rsidRPr="0003733C">
        <w:rPr>
          <w:rFonts w:ascii="Calibri" w:eastAsia="Times New Roman" w:hAnsi="Calibri"/>
          <w:color w:val="000000"/>
        </w:rPr>
        <w:t>A continuación</w:t>
      </w:r>
      <w:r w:rsidR="000444D8">
        <w:rPr>
          <w:rFonts w:ascii="Calibri" w:eastAsia="Times New Roman" w:hAnsi="Calibri"/>
          <w:color w:val="000000"/>
        </w:rPr>
        <w:t>,</w:t>
      </w:r>
      <w:r w:rsidRPr="0003733C">
        <w:rPr>
          <w:rFonts w:ascii="Calibri" w:eastAsia="Times New Roman" w:hAnsi="Calibri"/>
          <w:color w:val="000000"/>
        </w:rPr>
        <w:t xml:space="preserve"> se muestran las subvenciones que destina el Departamento de Euskera a la normalización del euskera: </w:t>
      </w:r>
    </w:p>
    <w:p w:rsidR="0003733C" w:rsidRPr="0003733C" w:rsidRDefault="0003733C" w:rsidP="0003733C">
      <w:pPr>
        <w:spacing w:after="0" w:line="240" w:lineRule="auto"/>
        <w:jc w:val="center"/>
        <w:rPr>
          <w:rFonts w:ascii="Calibri" w:eastAsia="Times New Roman" w:hAnsi="Calibri"/>
          <w:color w:val="000000"/>
        </w:rPr>
      </w:pPr>
    </w:p>
    <w:p w:rsidR="0003733C" w:rsidRPr="0003733C" w:rsidRDefault="0003733C" w:rsidP="0003733C">
      <w:pPr>
        <w:spacing w:after="0" w:line="240" w:lineRule="auto"/>
        <w:rPr>
          <w:rFonts w:ascii="Calibri" w:eastAsia="Times New Roman" w:hAnsi="Calibri"/>
          <w:color w:val="000000"/>
        </w:rPr>
      </w:pPr>
      <w:r w:rsidRPr="0003733C">
        <w:rPr>
          <w:rFonts w:ascii="Calibri" w:eastAsia="Times New Roman" w:hAnsi="Calibri"/>
          <w:color w:val="000000"/>
        </w:rPr>
        <w:t xml:space="preserve">Durante la vigencia del Plan del Ayuntamiento sobre asuntos relacionados con el euskera, se dispondrá de las siguientes subvenciones: </w:t>
      </w:r>
    </w:p>
    <w:p w:rsidR="0003733C" w:rsidRPr="0003733C" w:rsidRDefault="0003733C" w:rsidP="0003733C">
      <w:pPr>
        <w:spacing w:after="0" w:line="240" w:lineRule="auto"/>
        <w:jc w:val="both"/>
        <w:rPr>
          <w:rFonts w:ascii="Arial" w:eastAsia="Times New Roman" w:hAnsi="Arial" w:cs="Arial"/>
          <w:sz w:val="20"/>
          <w:szCs w:val="20"/>
          <w:lang w:eastAsia="es-ES"/>
        </w:rPr>
      </w:pPr>
    </w:p>
    <w:tbl>
      <w:tblPr>
        <w:tblStyle w:val="Saretaduntaula2"/>
        <w:tblW w:w="10031" w:type="dxa"/>
        <w:tblLayout w:type="fixed"/>
        <w:tblLook w:val="01E0" w:firstRow="1" w:lastRow="1" w:firstColumn="1" w:lastColumn="1" w:noHBand="0" w:noVBand="0"/>
      </w:tblPr>
      <w:tblGrid>
        <w:gridCol w:w="2093"/>
        <w:gridCol w:w="2126"/>
        <w:gridCol w:w="1985"/>
        <w:gridCol w:w="992"/>
        <w:gridCol w:w="1559"/>
        <w:gridCol w:w="1276"/>
      </w:tblGrid>
      <w:tr w:rsidR="0003733C" w:rsidRPr="0003733C" w:rsidTr="0003733C">
        <w:tc>
          <w:tcPr>
            <w:tcW w:w="2093" w:type="dxa"/>
            <w:vAlign w:val="center"/>
          </w:tcPr>
          <w:p w:rsidR="0003733C" w:rsidRPr="0003733C" w:rsidRDefault="0003733C" w:rsidP="0003733C">
            <w:pPr>
              <w:spacing w:after="0" w:line="240" w:lineRule="auto"/>
              <w:jc w:val="center"/>
              <w:rPr>
                <w:rFonts w:asciiTheme="minorHAnsi" w:hAnsiTheme="minorHAnsi" w:cs="Arial"/>
                <w:b/>
                <w:sz w:val="20"/>
                <w:szCs w:val="20"/>
                <w:lang w:eastAsia="es-ES"/>
              </w:rPr>
            </w:pPr>
            <w:r w:rsidRPr="0003733C">
              <w:rPr>
                <w:rFonts w:asciiTheme="minorHAnsi" w:hAnsiTheme="minorHAnsi" w:cs="Arial"/>
                <w:b/>
                <w:sz w:val="20"/>
                <w:szCs w:val="20"/>
                <w:lang w:eastAsia="es-ES"/>
              </w:rPr>
              <w:t>LÍNEA DE SUBVENCIONES</w:t>
            </w:r>
          </w:p>
        </w:tc>
        <w:tc>
          <w:tcPr>
            <w:tcW w:w="2126" w:type="dxa"/>
            <w:vAlign w:val="center"/>
          </w:tcPr>
          <w:p w:rsidR="0003733C" w:rsidRPr="0003733C" w:rsidRDefault="0003733C" w:rsidP="0003733C">
            <w:pPr>
              <w:spacing w:after="0" w:line="240" w:lineRule="auto"/>
              <w:jc w:val="center"/>
              <w:rPr>
                <w:rFonts w:asciiTheme="minorHAnsi" w:hAnsiTheme="minorHAnsi" w:cs="Arial"/>
                <w:b/>
                <w:sz w:val="20"/>
                <w:szCs w:val="20"/>
                <w:lang w:eastAsia="es-ES"/>
              </w:rPr>
            </w:pPr>
            <w:r w:rsidRPr="0003733C">
              <w:rPr>
                <w:rFonts w:asciiTheme="minorHAnsi" w:hAnsiTheme="minorHAnsi" w:cs="Arial"/>
                <w:b/>
                <w:sz w:val="20"/>
                <w:szCs w:val="20"/>
                <w:lang w:eastAsia="es-ES"/>
              </w:rPr>
              <w:t>OBJETI-VO</w:t>
            </w:r>
          </w:p>
        </w:tc>
        <w:tc>
          <w:tcPr>
            <w:tcW w:w="1985" w:type="dxa"/>
            <w:vAlign w:val="center"/>
          </w:tcPr>
          <w:p w:rsidR="0003733C" w:rsidRPr="0003733C" w:rsidRDefault="0003733C" w:rsidP="0003733C">
            <w:pPr>
              <w:spacing w:after="0" w:line="240" w:lineRule="auto"/>
              <w:jc w:val="center"/>
              <w:rPr>
                <w:rFonts w:asciiTheme="minorHAnsi" w:hAnsiTheme="minorHAnsi" w:cs="Arial"/>
                <w:b/>
                <w:sz w:val="20"/>
                <w:szCs w:val="20"/>
                <w:lang w:eastAsia="es-ES"/>
              </w:rPr>
            </w:pPr>
            <w:r w:rsidRPr="0003733C">
              <w:rPr>
                <w:rFonts w:asciiTheme="minorHAnsi" w:hAnsiTheme="minorHAnsi" w:cs="Arial"/>
                <w:b/>
                <w:sz w:val="20"/>
                <w:szCs w:val="20"/>
                <w:lang w:eastAsia="es-ES"/>
              </w:rPr>
              <w:t>RESULTADOS DESEADOS</w:t>
            </w:r>
          </w:p>
        </w:tc>
        <w:tc>
          <w:tcPr>
            <w:tcW w:w="992" w:type="dxa"/>
            <w:vAlign w:val="center"/>
          </w:tcPr>
          <w:p w:rsidR="0003733C" w:rsidRPr="0003733C" w:rsidRDefault="0003733C" w:rsidP="0003733C">
            <w:pPr>
              <w:spacing w:after="0" w:line="240" w:lineRule="auto"/>
              <w:jc w:val="center"/>
              <w:rPr>
                <w:rFonts w:asciiTheme="minorHAnsi" w:hAnsiTheme="minorHAnsi" w:cs="Arial"/>
                <w:b/>
                <w:sz w:val="20"/>
                <w:szCs w:val="20"/>
                <w:lang w:eastAsia="es-ES"/>
              </w:rPr>
            </w:pPr>
            <w:r w:rsidRPr="0003733C">
              <w:rPr>
                <w:rFonts w:asciiTheme="minorHAnsi" w:hAnsiTheme="minorHAnsi" w:cs="Arial"/>
                <w:b/>
                <w:sz w:val="20"/>
                <w:szCs w:val="20"/>
                <w:lang w:eastAsia="es-ES"/>
              </w:rPr>
              <w:t>COSTE ANUAL</w:t>
            </w:r>
          </w:p>
        </w:tc>
        <w:tc>
          <w:tcPr>
            <w:tcW w:w="1559" w:type="dxa"/>
            <w:vAlign w:val="center"/>
          </w:tcPr>
          <w:p w:rsidR="0003733C" w:rsidRPr="0003733C" w:rsidRDefault="0003733C" w:rsidP="0003733C">
            <w:pPr>
              <w:spacing w:after="0" w:line="240" w:lineRule="auto"/>
              <w:jc w:val="center"/>
              <w:rPr>
                <w:rFonts w:asciiTheme="minorHAnsi" w:hAnsiTheme="minorHAnsi" w:cs="Arial"/>
                <w:b/>
                <w:sz w:val="20"/>
                <w:szCs w:val="20"/>
                <w:lang w:eastAsia="es-ES"/>
              </w:rPr>
            </w:pPr>
            <w:r w:rsidRPr="0003733C">
              <w:rPr>
                <w:rFonts w:asciiTheme="minorHAnsi" w:hAnsiTheme="minorHAnsi" w:cs="Arial"/>
                <w:b/>
                <w:sz w:val="20"/>
                <w:szCs w:val="20"/>
                <w:lang w:eastAsia="es-ES"/>
              </w:rPr>
              <w:t>FINANCIACIÓN</w:t>
            </w:r>
          </w:p>
        </w:tc>
        <w:tc>
          <w:tcPr>
            <w:tcW w:w="1276" w:type="dxa"/>
            <w:vAlign w:val="center"/>
          </w:tcPr>
          <w:p w:rsidR="0003733C" w:rsidRPr="0003733C" w:rsidRDefault="0003733C" w:rsidP="0003733C">
            <w:pPr>
              <w:spacing w:after="0" w:line="240" w:lineRule="auto"/>
              <w:jc w:val="center"/>
              <w:rPr>
                <w:rFonts w:asciiTheme="minorHAnsi" w:hAnsiTheme="minorHAnsi" w:cs="Arial"/>
                <w:b/>
                <w:sz w:val="20"/>
                <w:szCs w:val="20"/>
                <w:lang w:eastAsia="es-ES"/>
              </w:rPr>
            </w:pPr>
            <w:r w:rsidRPr="0003733C">
              <w:rPr>
                <w:rFonts w:asciiTheme="minorHAnsi" w:hAnsiTheme="minorHAnsi" w:cs="Arial"/>
                <w:b/>
                <w:sz w:val="20"/>
                <w:szCs w:val="20"/>
                <w:lang w:eastAsia="es-ES"/>
              </w:rPr>
              <w:t>PROCEDI-MIENTO DE ADJUDICA-CION</w:t>
            </w:r>
          </w:p>
        </w:tc>
      </w:tr>
      <w:tr w:rsidR="0003733C" w:rsidRPr="0003733C" w:rsidTr="0003733C">
        <w:tc>
          <w:tcPr>
            <w:tcW w:w="2093" w:type="dxa"/>
            <w:vAlign w:val="center"/>
          </w:tcPr>
          <w:p w:rsidR="0003733C" w:rsidRPr="0003733C" w:rsidRDefault="0003733C" w:rsidP="0003733C">
            <w:pPr>
              <w:spacing w:after="0" w:line="240" w:lineRule="auto"/>
              <w:rPr>
                <w:rFonts w:asciiTheme="minorHAnsi" w:hAnsiTheme="minorHAnsi" w:cs="Arial"/>
                <w:sz w:val="16"/>
                <w:szCs w:val="16"/>
                <w:lang w:eastAsia="es-ES"/>
              </w:rPr>
            </w:pPr>
            <w:r w:rsidRPr="0003733C">
              <w:rPr>
                <w:rFonts w:asciiTheme="minorHAnsi" w:hAnsiTheme="minorHAnsi" w:cs="Arial"/>
                <w:sz w:val="16"/>
                <w:szCs w:val="16"/>
                <w:lang w:eastAsia="es-ES"/>
              </w:rPr>
              <w:t xml:space="preserve">OBJETIVO: Financiación de las actividades a desarrollar por AEK para ejercer la enseñanza del euskera </w:t>
            </w:r>
          </w:p>
          <w:p w:rsidR="0003733C" w:rsidRPr="0003733C" w:rsidRDefault="0003733C" w:rsidP="0003733C">
            <w:pPr>
              <w:spacing w:after="0" w:line="240" w:lineRule="auto"/>
              <w:rPr>
                <w:rFonts w:asciiTheme="minorHAnsi" w:hAnsiTheme="minorHAnsi" w:cs="Arial"/>
                <w:sz w:val="16"/>
                <w:szCs w:val="16"/>
                <w:lang w:eastAsia="es-ES"/>
              </w:rPr>
            </w:pPr>
            <w:r w:rsidRPr="0003733C">
              <w:rPr>
                <w:rFonts w:asciiTheme="minorHAnsi" w:hAnsiTheme="minorHAnsi" w:cs="Arial"/>
                <w:sz w:val="16"/>
                <w:szCs w:val="16"/>
                <w:lang w:eastAsia="es-ES"/>
              </w:rPr>
              <w:t>BENEFICIARIO: EUSKARAZ KOOP-E</w:t>
            </w:r>
          </w:p>
        </w:tc>
        <w:tc>
          <w:tcPr>
            <w:tcW w:w="2126" w:type="dxa"/>
            <w:vAlign w:val="center"/>
          </w:tcPr>
          <w:p w:rsidR="0003733C" w:rsidRPr="0003733C" w:rsidRDefault="0003733C" w:rsidP="0003733C">
            <w:pPr>
              <w:spacing w:after="0" w:line="240" w:lineRule="auto"/>
              <w:rPr>
                <w:rFonts w:asciiTheme="minorHAnsi" w:hAnsiTheme="minorHAnsi" w:cs="Arial"/>
                <w:sz w:val="16"/>
                <w:szCs w:val="16"/>
                <w:lang w:eastAsia="es-ES"/>
              </w:rPr>
            </w:pPr>
            <w:r w:rsidRPr="0003733C">
              <w:rPr>
                <w:rFonts w:asciiTheme="minorHAnsi" w:hAnsiTheme="minorHAnsi" w:cs="Arial"/>
                <w:sz w:val="16"/>
                <w:szCs w:val="16"/>
                <w:lang w:eastAsia="es-ES"/>
              </w:rPr>
              <w:t xml:space="preserve">- Disminución del precio de las matrículas para asistir a cursos de euskaldunización y alfabetización de adultos. </w:t>
            </w:r>
          </w:p>
        </w:tc>
        <w:tc>
          <w:tcPr>
            <w:tcW w:w="1985" w:type="dxa"/>
            <w:vAlign w:val="center"/>
          </w:tcPr>
          <w:p w:rsidR="0003733C" w:rsidRPr="0003733C" w:rsidRDefault="0003733C" w:rsidP="0003733C">
            <w:pPr>
              <w:spacing w:after="0" w:line="240" w:lineRule="auto"/>
              <w:rPr>
                <w:rFonts w:asciiTheme="minorHAnsi" w:hAnsiTheme="minorHAnsi" w:cs="Arial"/>
                <w:sz w:val="16"/>
                <w:szCs w:val="16"/>
                <w:lang w:eastAsia="es-ES"/>
              </w:rPr>
            </w:pPr>
            <w:r w:rsidRPr="0003733C">
              <w:rPr>
                <w:rFonts w:asciiTheme="minorHAnsi" w:hAnsiTheme="minorHAnsi" w:cs="Arial"/>
                <w:sz w:val="16"/>
                <w:szCs w:val="16"/>
                <w:lang w:eastAsia="es-ES"/>
              </w:rPr>
              <w:t xml:space="preserve">- Disminución de costes de las matrículas de AEK, a fin de que haya más eibarreses que aprendan euskera </w:t>
            </w:r>
          </w:p>
        </w:tc>
        <w:tc>
          <w:tcPr>
            <w:tcW w:w="992" w:type="dxa"/>
            <w:vAlign w:val="center"/>
          </w:tcPr>
          <w:p w:rsidR="0003733C" w:rsidRPr="0003733C" w:rsidRDefault="0003733C" w:rsidP="0003733C">
            <w:pPr>
              <w:spacing w:after="0" w:line="240" w:lineRule="auto"/>
              <w:jc w:val="center"/>
              <w:rPr>
                <w:rFonts w:asciiTheme="minorHAnsi" w:hAnsiTheme="minorHAnsi" w:cs="Arial"/>
                <w:sz w:val="16"/>
                <w:szCs w:val="16"/>
                <w:lang w:eastAsia="es-ES"/>
              </w:rPr>
            </w:pPr>
            <w:r w:rsidRPr="0003733C">
              <w:rPr>
                <w:rFonts w:asciiTheme="minorHAnsi" w:hAnsiTheme="minorHAnsi" w:cs="Arial"/>
                <w:sz w:val="16"/>
                <w:szCs w:val="16"/>
                <w:lang w:eastAsia="es-ES"/>
              </w:rPr>
              <w:t>24.900 €</w:t>
            </w:r>
          </w:p>
        </w:tc>
        <w:tc>
          <w:tcPr>
            <w:tcW w:w="1559" w:type="dxa"/>
            <w:vAlign w:val="center"/>
          </w:tcPr>
          <w:p w:rsidR="0003733C" w:rsidRPr="0003733C" w:rsidRDefault="0003733C" w:rsidP="0003733C">
            <w:pPr>
              <w:spacing w:after="0" w:line="240" w:lineRule="auto"/>
              <w:jc w:val="center"/>
              <w:rPr>
                <w:rFonts w:asciiTheme="minorHAnsi" w:hAnsiTheme="minorHAnsi" w:cs="Arial"/>
                <w:sz w:val="16"/>
                <w:szCs w:val="16"/>
                <w:lang w:eastAsia="es-ES"/>
              </w:rPr>
            </w:pPr>
            <w:r w:rsidRPr="0003733C">
              <w:rPr>
                <w:rFonts w:asciiTheme="minorHAnsi" w:hAnsiTheme="minorHAnsi" w:cs="Arial"/>
                <w:sz w:val="16"/>
                <w:szCs w:val="16"/>
                <w:lang w:eastAsia="es-ES"/>
              </w:rPr>
              <w:t xml:space="preserve">La financiación ser hará con fondos propios, a cuenta del apartado IV del ayuntamiento </w:t>
            </w:r>
          </w:p>
        </w:tc>
        <w:tc>
          <w:tcPr>
            <w:tcW w:w="1276" w:type="dxa"/>
            <w:vAlign w:val="center"/>
          </w:tcPr>
          <w:p w:rsidR="0003733C" w:rsidRPr="0003733C" w:rsidRDefault="0003733C" w:rsidP="0003733C">
            <w:pPr>
              <w:spacing w:after="0" w:line="240" w:lineRule="auto"/>
              <w:jc w:val="center"/>
              <w:rPr>
                <w:rFonts w:asciiTheme="minorHAnsi" w:hAnsiTheme="minorHAnsi" w:cs="Arial"/>
                <w:sz w:val="16"/>
                <w:szCs w:val="16"/>
                <w:lang w:eastAsia="es-ES"/>
              </w:rPr>
            </w:pPr>
            <w:r w:rsidRPr="0003733C">
              <w:rPr>
                <w:rFonts w:asciiTheme="minorHAnsi" w:hAnsiTheme="minorHAnsi" w:cs="Arial"/>
                <w:sz w:val="16"/>
                <w:szCs w:val="16"/>
                <w:lang w:eastAsia="es-ES"/>
              </w:rPr>
              <w:t>Nominativo</w:t>
            </w:r>
          </w:p>
        </w:tc>
      </w:tr>
      <w:tr w:rsidR="0003733C" w:rsidRPr="0003733C" w:rsidTr="0003733C">
        <w:tc>
          <w:tcPr>
            <w:tcW w:w="2093" w:type="dxa"/>
            <w:vAlign w:val="center"/>
          </w:tcPr>
          <w:p w:rsidR="0003733C" w:rsidRPr="0003733C" w:rsidRDefault="0003733C" w:rsidP="0003733C">
            <w:pPr>
              <w:spacing w:after="0" w:line="240" w:lineRule="auto"/>
              <w:rPr>
                <w:rFonts w:asciiTheme="minorHAnsi" w:hAnsiTheme="minorHAnsi" w:cs="Arial"/>
                <w:sz w:val="16"/>
                <w:szCs w:val="16"/>
                <w:lang w:eastAsia="es-ES"/>
              </w:rPr>
            </w:pPr>
            <w:r w:rsidRPr="0003733C">
              <w:rPr>
                <w:rFonts w:asciiTheme="minorHAnsi" w:hAnsiTheme="minorHAnsi" w:cs="Arial"/>
                <w:sz w:val="16"/>
                <w:szCs w:val="16"/>
                <w:lang w:eastAsia="es-ES"/>
              </w:rPr>
              <w:t>OBJETIVO: Organización de talleres y conferencias</w:t>
            </w:r>
          </w:p>
          <w:p w:rsidR="0003733C" w:rsidRPr="0003733C" w:rsidRDefault="0003733C" w:rsidP="0003733C">
            <w:pPr>
              <w:spacing w:after="0" w:line="240" w:lineRule="auto"/>
              <w:rPr>
                <w:rFonts w:asciiTheme="minorHAnsi" w:hAnsiTheme="minorHAnsi" w:cs="Arial"/>
                <w:sz w:val="16"/>
                <w:szCs w:val="16"/>
                <w:lang w:eastAsia="es-ES"/>
              </w:rPr>
            </w:pPr>
            <w:r w:rsidRPr="0003733C">
              <w:rPr>
                <w:rFonts w:asciiTheme="minorHAnsi" w:hAnsiTheme="minorHAnsi" w:cs="Arial"/>
                <w:sz w:val="16"/>
                <w:szCs w:val="16"/>
                <w:lang w:eastAsia="es-ES"/>
              </w:rPr>
              <w:t xml:space="preserve">BENEFICIARIO: ...ASOCIACIÓN DE EUSKERA ETA KITTO! </w:t>
            </w:r>
          </w:p>
        </w:tc>
        <w:tc>
          <w:tcPr>
            <w:tcW w:w="2126" w:type="dxa"/>
            <w:vAlign w:val="center"/>
          </w:tcPr>
          <w:p w:rsidR="0003733C" w:rsidRPr="0003733C" w:rsidRDefault="0003733C" w:rsidP="0003733C">
            <w:pPr>
              <w:spacing w:after="0" w:line="240" w:lineRule="auto"/>
              <w:rPr>
                <w:rFonts w:asciiTheme="minorHAnsi" w:hAnsiTheme="minorHAnsi" w:cs="Arial"/>
                <w:sz w:val="16"/>
                <w:szCs w:val="16"/>
                <w:lang w:eastAsia="es-ES"/>
              </w:rPr>
            </w:pPr>
            <w:r w:rsidRPr="0003733C">
              <w:rPr>
                <w:rFonts w:asciiTheme="minorHAnsi" w:hAnsiTheme="minorHAnsi" w:cs="Arial"/>
                <w:sz w:val="16"/>
                <w:szCs w:val="16"/>
                <w:lang w:eastAsia="es-ES"/>
              </w:rPr>
              <w:t xml:space="preserve">- Apoyar la financiación de talleres y conferencias organizadas por la asociación de euskera Eta Kitto! Fomento del euskera. Fomento del uso del euskera </w:t>
            </w:r>
          </w:p>
        </w:tc>
        <w:tc>
          <w:tcPr>
            <w:tcW w:w="1985" w:type="dxa"/>
            <w:vAlign w:val="center"/>
          </w:tcPr>
          <w:p w:rsidR="0003733C" w:rsidRPr="0003733C" w:rsidRDefault="0003733C" w:rsidP="0003733C">
            <w:pPr>
              <w:spacing w:after="0" w:line="240" w:lineRule="auto"/>
              <w:rPr>
                <w:rFonts w:asciiTheme="minorHAnsi" w:hAnsiTheme="minorHAnsi" w:cs="Arial"/>
                <w:sz w:val="16"/>
                <w:szCs w:val="16"/>
                <w:lang w:eastAsia="es-ES"/>
              </w:rPr>
            </w:pPr>
            <w:r w:rsidRPr="0003733C">
              <w:rPr>
                <w:rFonts w:asciiTheme="minorHAnsi" w:hAnsiTheme="minorHAnsi" w:cs="Arial"/>
                <w:sz w:val="16"/>
                <w:szCs w:val="16"/>
                <w:lang w:eastAsia="es-ES"/>
              </w:rPr>
              <w:t>- Ampliación de la oferta de talleres y conferencias en euskera.</w:t>
            </w:r>
          </w:p>
        </w:tc>
        <w:tc>
          <w:tcPr>
            <w:tcW w:w="992" w:type="dxa"/>
            <w:vAlign w:val="center"/>
          </w:tcPr>
          <w:p w:rsidR="0003733C" w:rsidRPr="0003733C" w:rsidRDefault="0003733C" w:rsidP="0003733C">
            <w:pPr>
              <w:spacing w:after="0" w:line="240" w:lineRule="auto"/>
              <w:jc w:val="center"/>
              <w:rPr>
                <w:rFonts w:asciiTheme="minorHAnsi" w:hAnsiTheme="minorHAnsi" w:cs="Arial"/>
                <w:sz w:val="16"/>
                <w:szCs w:val="16"/>
                <w:lang w:eastAsia="es-ES"/>
              </w:rPr>
            </w:pPr>
            <w:r w:rsidRPr="0003733C">
              <w:rPr>
                <w:rFonts w:asciiTheme="minorHAnsi" w:hAnsiTheme="minorHAnsi" w:cs="Arial"/>
                <w:sz w:val="16"/>
                <w:szCs w:val="16"/>
                <w:lang w:eastAsia="es-ES"/>
              </w:rPr>
              <w:t>5.000 €</w:t>
            </w:r>
          </w:p>
        </w:tc>
        <w:tc>
          <w:tcPr>
            <w:tcW w:w="1559" w:type="dxa"/>
            <w:vAlign w:val="center"/>
          </w:tcPr>
          <w:p w:rsidR="0003733C" w:rsidRPr="0003733C" w:rsidRDefault="0003733C" w:rsidP="0003733C">
            <w:pPr>
              <w:spacing w:after="0" w:line="240" w:lineRule="auto"/>
              <w:jc w:val="center"/>
              <w:rPr>
                <w:rFonts w:asciiTheme="minorHAnsi" w:hAnsiTheme="minorHAnsi" w:cs="Arial"/>
                <w:sz w:val="16"/>
                <w:szCs w:val="16"/>
                <w:lang w:eastAsia="es-ES"/>
              </w:rPr>
            </w:pPr>
            <w:r w:rsidRPr="0003733C">
              <w:rPr>
                <w:rFonts w:asciiTheme="minorHAnsi" w:hAnsiTheme="minorHAnsi" w:cs="Arial"/>
                <w:sz w:val="16"/>
                <w:szCs w:val="16"/>
                <w:lang w:eastAsia="es-ES"/>
              </w:rPr>
              <w:t xml:space="preserve">La financiación ser hará con fondos propios, a cuenta del apartado IV del ayuntamiento </w:t>
            </w:r>
          </w:p>
        </w:tc>
        <w:tc>
          <w:tcPr>
            <w:tcW w:w="1276" w:type="dxa"/>
            <w:vAlign w:val="center"/>
          </w:tcPr>
          <w:p w:rsidR="0003733C" w:rsidRPr="0003733C" w:rsidRDefault="0003733C" w:rsidP="0003733C">
            <w:pPr>
              <w:spacing w:after="0" w:line="240" w:lineRule="auto"/>
              <w:jc w:val="center"/>
              <w:rPr>
                <w:rFonts w:asciiTheme="minorHAnsi" w:hAnsiTheme="minorHAnsi" w:cs="Arial"/>
                <w:sz w:val="16"/>
                <w:szCs w:val="16"/>
                <w:lang w:eastAsia="es-ES"/>
              </w:rPr>
            </w:pPr>
            <w:r w:rsidRPr="0003733C">
              <w:rPr>
                <w:rFonts w:asciiTheme="minorHAnsi" w:hAnsiTheme="minorHAnsi" w:cs="Arial"/>
                <w:sz w:val="16"/>
                <w:szCs w:val="16"/>
                <w:lang w:eastAsia="es-ES"/>
              </w:rPr>
              <w:t>Nominativo</w:t>
            </w:r>
          </w:p>
        </w:tc>
      </w:tr>
      <w:tr w:rsidR="0003733C" w:rsidRPr="0003733C" w:rsidTr="0003733C">
        <w:tc>
          <w:tcPr>
            <w:tcW w:w="2093" w:type="dxa"/>
            <w:vAlign w:val="center"/>
          </w:tcPr>
          <w:p w:rsidR="0003733C" w:rsidRPr="0003733C" w:rsidRDefault="0003733C" w:rsidP="0003733C">
            <w:pPr>
              <w:spacing w:after="0" w:line="240" w:lineRule="auto"/>
              <w:rPr>
                <w:rFonts w:asciiTheme="minorHAnsi" w:hAnsiTheme="minorHAnsi" w:cs="Arial"/>
                <w:b/>
                <w:sz w:val="16"/>
                <w:szCs w:val="16"/>
                <w:lang w:eastAsia="es-ES"/>
              </w:rPr>
            </w:pPr>
            <w:r w:rsidRPr="0003733C">
              <w:rPr>
                <w:rFonts w:asciiTheme="minorHAnsi" w:hAnsiTheme="minorHAnsi" w:cs="Arial"/>
                <w:sz w:val="16"/>
                <w:szCs w:val="16"/>
                <w:lang w:eastAsia="es-ES"/>
              </w:rPr>
              <w:t>OBJETIVO: Publicación de la revista Txikitto.</w:t>
            </w:r>
          </w:p>
          <w:p w:rsidR="0003733C" w:rsidRPr="0003733C" w:rsidRDefault="0003733C" w:rsidP="0003733C">
            <w:pPr>
              <w:spacing w:after="0" w:line="240" w:lineRule="auto"/>
              <w:rPr>
                <w:rFonts w:asciiTheme="minorHAnsi" w:hAnsiTheme="minorHAnsi" w:cs="Arial"/>
                <w:sz w:val="16"/>
                <w:szCs w:val="16"/>
                <w:lang w:eastAsia="es-ES"/>
              </w:rPr>
            </w:pPr>
            <w:r w:rsidRPr="0003733C">
              <w:rPr>
                <w:rFonts w:asciiTheme="minorHAnsi" w:hAnsiTheme="minorHAnsi" w:cs="Arial"/>
                <w:sz w:val="16"/>
                <w:szCs w:val="16"/>
                <w:lang w:eastAsia="es-ES"/>
              </w:rPr>
              <w:t xml:space="preserve">BENEFICIARIO: ASOCIACIÓN DE EUSKERA ETA KITTO! </w:t>
            </w:r>
          </w:p>
        </w:tc>
        <w:tc>
          <w:tcPr>
            <w:tcW w:w="2126" w:type="dxa"/>
            <w:vAlign w:val="center"/>
          </w:tcPr>
          <w:p w:rsidR="0003733C" w:rsidRPr="0003733C" w:rsidRDefault="0003733C" w:rsidP="0003733C">
            <w:pPr>
              <w:spacing w:after="0" w:line="240" w:lineRule="auto"/>
              <w:rPr>
                <w:rFonts w:asciiTheme="minorHAnsi" w:hAnsiTheme="minorHAnsi" w:cs="Arial"/>
                <w:sz w:val="16"/>
                <w:szCs w:val="16"/>
                <w:lang w:eastAsia="es-ES"/>
              </w:rPr>
            </w:pPr>
            <w:r w:rsidRPr="0003733C">
              <w:rPr>
                <w:rFonts w:asciiTheme="minorHAnsi" w:hAnsiTheme="minorHAnsi" w:cs="Arial"/>
                <w:sz w:val="16"/>
                <w:szCs w:val="16"/>
                <w:lang w:eastAsia="es-ES"/>
              </w:rPr>
              <w:t>- Fomento del euskera entre los niños</w:t>
            </w:r>
            <w:r w:rsidR="00957676">
              <w:rPr>
                <w:rFonts w:asciiTheme="minorHAnsi" w:hAnsiTheme="minorHAnsi" w:cs="Arial"/>
                <w:sz w:val="16"/>
                <w:szCs w:val="16"/>
                <w:lang w:eastAsia="es-ES"/>
              </w:rPr>
              <w:t>/as</w:t>
            </w:r>
            <w:r w:rsidRPr="0003733C">
              <w:rPr>
                <w:rFonts w:asciiTheme="minorHAnsi" w:hAnsiTheme="minorHAnsi" w:cs="Arial"/>
                <w:sz w:val="16"/>
                <w:szCs w:val="16"/>
                <w:lang w:eastAsia="es-ES"/>
              </w:rPr>
              <w:t xml:space="preserve">. Fomento de la lectura en euskera. Apoyo a la publicación de la revista Txikitto. </w:t>
            </w:r>
          </w:p>
        </w:tc>
        <w:tc>
          <w:tcPr>
            <w:tcW w:w="1985" w:type="dxa"/>
            <w:vAlign w:val="center"/>
          </w:tcPr>
          <w:p w:rsidR="0003733C" w:rsidRPr="0003733C" w:rsidRDefault="0003733C" w:rsidP="00957676">
            <w:pPr>
              <w:spacing w:after="0" w:line="240" w:lineRule="auto"/>
              <w:rPr>
                <w:rFonts w:asciiTheme="minorHAnsi" w:hAnsiTheme="minorHAnsi" w:cs="Arial"/>
                <w:sz w:val="16"/>
                <w:szCs w:val="16"/>
                <w:lang w:eastAsia="es-ES"/>
              </w:rPr>
            </w:pPr>
            <w:r w:rsidRPr="0003733C">
              <w:rPr>
                <w:rFonts w:asciiTheme="minorHAnsi" w:hAnsiTheme="minorHAnsi" w:cs="Arial"/>
                <w:sz w:val="16"/>
                <w:szCs w:val="16"/>
                <w:lang w:eastAsia="es-ES"/>
              </w:rPr>
              <w:t>- Aumentar la afición a leer en euskera entre los niños</w:t>
            </w:r>
            <w:r w:rsidR="00957676">
              <w:rPr>
                <w:rFonts w:asciiTheme="minorHAnsi" w:hAnsiTheme="minorHAnsi" w:cs="Arial"/>
                <w:sz w:val="16"/>
                <w:szCs w:val="16"/>
                <w:lang w:eastAsia="es-ES"/>
              </w:rPr>
              <w:t>/as</w:t>
            </w:r>
            <w:r w:rsidRPr="0003733C">
              <w:rPr>
                <w:rFonts w:asciiTheme="minorHAnsi" w:hAnsiTheme="minorHAnsi" w:cs="Arial"/>
                <w:sz w:val="16"/>
                <w:szCs w:val="16"/>
                <w:lang w:eastAsia="es-ES"/>
              </w:rPr>
              <w:t xml:space="preserve"> de Educación Pri</w:t>
            </w:r>
            <w:r w:rsidR="00957676">
              <w:rPr>
                <w:rFonts w:asciiTheme="minorHAnsi" w:hAnsiTheme="minorHAnsi" w:cs="Arial"/>
                <w:sz w:val="16"/>
                <w:szCs w:val="16"/>
                <w:lang w:eastAsia="es-ES"/>
              </w:rPr>
              <w:t>maria, así como conseguir que la</w:t>
            </w:r>
            <w:r w:rsidRPr="0003733C">
              <w:rPr>
                <w:rFonts w:asciiTheme="minorHAnsi" w:hAnsiTheme="minorHAnsi" w:cs="Arial"/>
                <w:sz w:val="16"/>
                <w:szCs w:val="16"/>
                <w:lang w:eastAsia="es-ES"/>
              </w:rPr>
              <w:t>s niñ</w:t>
            </w:r>
            <w:r w:rsidR="00957676">
              <w:rPr>
                <w:rFonts w:asciiTheme="minorHAnsi" w:hAnsiTheme="minorHAnsi" w:cs="Arial"/>
                <w:sz w:val="16"/>
                <w:szCs w:val="16"/>
                <w:lang w:eastAsia="es-ES"/>
              </w:rPr>
              <w:t>a</w:t>
            </w:r>
            <w:r w:rsidRPr="0003733C">
              <w:rPr>
                <w:rFonts w:asciiTheme="minorHAnsi" w:hAnsiTheme="minorHAnsi" w:cs="Arial"/>
                <w:sz w:val="16"/>
                <w:szCs w:val="16"/>
                <w:lang w:eastAsia="es-ES"/>
              </w:rPr>
              <w:t>s</w:t>
            </w:r>
            <w:r w:rsidR="00957676">
              <w:rPr>
                <w:rFonts w:asciiTheme="minorHAnsi" w:hAnsiTheme="minorHAnsi" w:cs="Arial"/>
                <w:sz w:val="16"/>
                <w:szCs w:val="16"/>
                <w:lang w:eastAsia="es-ES"/>
              </w:rPr>
              <w:t>/os</w:t>
            </w:r>
            <w:r w:rsidRPr="0003733C">
              <w:rPr>
                <w:rFonts w:asciiTheme="minorHAnsi" w:hAnsiTheme="minorHAnsi" w:cs="Arial"/>
                <w:sz w:val="16"/>
                <w:szCs w:val="16"/>
                <w:lang w:eastAsia="es-ES"/>
              </w:rPr>
              <w:t xml:space="preserve"> y sus padres compartan lecturas en euskera  </w:t>
            </w:r>
          </w:p>
        </w:tc>
        <w:tc>
          <w:tcPr>
            <w:tcW w:w="992" w:type="dxa"/>
            <w:vAlign w:val="center"/>
          </w:tcPr>
          <w:p w:rsidR="0003733C" w:rsidRPr="0003733C" w:rsidRDefault="0003733C" w:rsidP="0003733C">
            <w:pPr>
              <w:spacing w:after="0" w:line="240" w:lineRule="auto"/>
              <w:jc w:val="center"/>
              <w:rPr>
                <w:rFonts w:asciiTheme="minorHAnsi" w:hAnsiTheme="minorHAnsi" w:cs="Arial"/>
                <w:sz w:val="16"/>
                <w:szCs w:val="16"/>
                <w:lang w:eastAsia="es-ES"/>
              </w:rPr>
            </w:pPr>
            <w:r w:rsidRPr="0003733C">
              <w:rPr>
                <w:rFonts w:asciiTheme="minorHAnsi" w:hAnsiTheme="minorHAnsi" w:cs="Arial"/>
                <w:sz w:val="16"/>
                <w:szCs w:val="16"/>
                <w:lang w:eastAsia="es-ES"/>
              </w:rPr>
              <w:t>13.500 €</w:t>
            </w:r>
          </w:p>
        </w:tc>
        <w:tc>
          <w:tcPr>
            <w:tcW w:w="1559" w:type="dxa"/>
            <w:vAlign w:val="center"/>
          </w:tcPr>
          <w:p w:rsidR="0003733C" w:rsidRPr="0003733C" w:rsidRDefault="0003733C" w:rsidP="0003733C">
            <w:pPr>
              <w:spacing w:after="0" w:line="240" w:lineRule="auto"/>
              <w:jc w:val="center"/>
              <w:rPr>
                <w:rFonts w:asciiTheme="minorHAnsi" w:hAnsiTheme="minorHAnsi" w:cs="Arial"/>
                <w:sz w:val="16"/>
                <w:szCs w:val="16"/>
                <w:lang w:eastAsia="es-ES"/>
              </w:rPr>
            </w:pPr>
            <w:r w:rsidRPr="0003733C">
              <w:rPr>
                <w:rFonts w:asciiTheme="minorHAnsi" w:hAnsiTheme="minorHAnsi" w:cs="Arial"/>
                <w:sz w:val="16"/>
                <w:szCs w:val="16"/>
                <w:lang w:eastAsia="es-ES"/>
              </w:rPr>
              <w:t xml:space="preserve">La financiación ser hará con fondos propios, a cuenta del apartado IV del ayuntamiento </w:t>
            </w:r>
          </w:p>
        </w:tc>
        <w:tc>
          <w:tcPr>
            <w:tcW w:w="1276" w:type="dxa"/>
            <w:vAlign w:val="center"/>
          </w:tcPr>
          <w:p w:rsidR="0003733C" w:rsidRPr="0003733C" w:rsidRDefault="0003733C" w:rsidP="0003733C">
            <w:pPr>
              <w:spacing w:after="0" w:line="240" w:lineRule="auto"/>
              <w:jc w:val="center"/>
              <w:rPr>
                <w:rFonts w:asciiTheme="minorHAnsi" w:hAnsiTheme="minorHAnsi" w:cs="Arial"/>
                <w:sz w:val="16"/>
                <w:szCs w:val="16"/>
                <w:lang w:eastAsia="es-ES"/>
              </w:rPr>
            </w:pPr>
            <w:r w:rsidRPr="0003733C">
              <w:rPr>
                <w:rFonts w:asciiTheme="minorHAnsi" w:hAnsiTheme="minorHAnsi" w:cs="Arial"/>
                <w:sz w:val="16"/>
                <w:szCs w:val="16"/>
                <w:lang w:eastAsia="es-ES"/>
              </w:rPr>
              <w:t>Nominativo</w:t>
            </w:r>
          </w:p>
        </w:tc>
      </w:tr>
      <w:tr w:rsidR="0003733C" w:rsidRPr="0003733C" w:rsidTr="0003733C">
        <w:tc>
          <w:tcPr>
            <w:tcW w:w="2093" w:type="dxa"/>
            <w:vAlign w:val="center"/>
          </w:tcPr>
          <w:p w:rsidR="0003733C" w:rsidRPr="0003733C" w:rsidRDefault="0003733C" w:rsidP="0003733C">
            <w:pPr>
              <w:spacing w:after="0" w:line="240" w:lineRule="auto"/>
              <w:rPr>
                <w:rFonts w:asciiTheme="minorHAnsi" w:hAnsiTheme="minorHAnsi" w:cs="Arial"/>
                <w:sz w:val="16"/>
                <w:szCs w:val="16"/>
                <w:lang w:eastAsia="es-ES"/>
              </w:rPr>
            </w:pPr>
            <w:r w:rsidRPr="0003733C">
              <w:rPr>
                <w:rFonts w:asciiTheme="minorHAnsi" w:hAnsiTheme="minorHAnsi" w:cs="Arial"/>
                <w:sz w:val="16"/>
                <w:szCs w:val="16"/>
                <w:lang w:eastAsia="es-ES"/>
              </w:rPr>
              <w:t>OBJETIVO: Publicación de la revista semanal Eta kitto.</w:t>
            </w:r>
          </w:p>
          <w:p w:rsidR="0003733C" w:rsidRPr="0003733C" w:rsidRDefault="0003733C" w:rsidP="0003733C">
            <w:pPr>
              <w:spacing w:after="0" w:line="240" w:lineRule="auto"/>
              <w:rPr>
                <w:rFonts w:asciiTheme="minorHAnsi" w:hAnsiTheme="minorHAnsi" w:cs="Arial"/>
                <w:sz w:val="16"/>
                <w:szCs w:val="16"/>
                <w:lang w:eastAsia="es-ES"/>
              </w:rPr>
            </w:pPr>
            <w:r w:rsidRPr="0003733C">
              <w:rPr>
                <w:rFonts w:asciiTheme="minorHAnsi" w:hAnsiTheme="minorHAnsi" w:cs="Arial"/>
                <w:sz w:val="16"/>
                <w:szCs w:val="16"/>
                <w:lang w:eastAsia="es-ES"/>
              </w:rPr>
              <w:t xml:space="preserve">BENEFICIARIO: ASOCIACIÓN DE EUSKERA ETA KITTO! </w:t>
            </w:r>
          </w:p>
        </w:tc>
        <w:tc>
          <w:tcPr>
            <w:tcW w:w="2126" w:type="dxa"/>
            <w:vAlign w:val="center"/>
          </w:tcPr>
          <w:p w:rsidR="0003733C" w:rsidRPr="0003733C" w:rsidRDefault="0003733C" w:rsidP="0003733C">
            <w:pPr>
              <w:spacing w:after="0" w:line="240" w:lineRule="auto"/>
              <w:rPr>
                <w:rFonts w:asciiTheme="minorHAnsi" w:hAnsiTheme="minorHAnsi" w:cs="Arial"/>
                <w:sz w:val="16"/>
                <w:szCs w:val="16"/>
                <w:lang w:eastAsia="es-ES"/>
              </w:rPr>
            </w:pPr>
            <w:r w:rsidRPr="0003733C">
              <w:rPr>
                <w:rFonts w:asciiTheme="minorHAnsi" w:hAnsiTheme="minorHAnsi" w:cs="Arial"/>
                <w:sz w:val="16"/>
                <w:szCs w:val="16"/>
                <w:lang w:eastAsia="es-ES"/>
              </w:rPr>
              <w:t>- Apoyo a la publicación de la revista semanal Eta kitto. Fomento del euskera. Fomento de la lectura en euskera.</w:t>
            </w:r>
          </w:p>
        </w:tc>
        <w:tc>
          <w:tcPr>
            <w:tcW w:w="1985" w:type="dxa"/>
            <w:vAlign w:val="center"/>
          </w:tcPr>
          <w:p w:rsidR="0003733C" w:rsidRPr="0003733C" w:rsidRDefault="0003733C" w:rsidP="0003733C">
            <w:pPr>
              <w:spacing w:after="0" w:line="240" w:lineRule="auto"/>
              <w:rPr>
                <w:rFonts w:asciiTheme="minorHAnsi" w:hAnsiTheme="minorHAnsi" w:cs="Arial"/>
                <w:sz w:val="16"/>
                <w:szCs w:val="16"/>
                <w:lang w:eastAsia="es-ES"/>
              </w:rPr>
            </w:pPr>
            <w:r w:rsidRPr="0003733C">
              <w:rPr>
                <w:rFonts w:asciiTheme="minorHAnsi" w:hAnsiTheme="minorHAnsi" w:cs="Arial"/>
                <w:sz w:val="16"/>
                <w:szCs w:val="16"/>
                <w:lang w:eastAsia="es-ES"/>
              </w:rPr>
              <w:t>- Conseguir que los vascoparlantes de Eibar se habitúen a leer en euskera y que los que sepan un poco o casi nada de euskera se acerquen a la lengua vasca.</w:t>
            </w:r>
          </w:p>
        </w:tc>
        <w:tc>
          <w:tcPr>
            <w:tcW w:w="992" w:type="dxa"/>
            <w:vAlign w:val="center"/>
          </w:tcPr>
          <w:p w:rsidR="0003733C" w:rsidRPr="0003733C" w:rsidRDefault="0003733C" w:rsidP="0003733C">
            <w:pPr>
              <w:spacing w:after="0" w:line="240" w:lineRule="auto"/>
              <w:jc w:val="center"/>
              <w:rPr>
                <w:rFonts w:asciiTheme="minorHAnsi" w:hAnsiTheme="minorHAnsi" w:cs="Arial"/>
                <w:sz w:val="16"/>
                <w:szCs w:val="16"/>
                <w:lang w:eastAsia="es-ES"/>
              </w:rPr>
            </w:pPr>
            <w:r w:rsidRPr="0003733C">
              <w:rPr>
                <w:rFonts w:asciiTheme="minorHAnsi" w:hAnsiTheme="minorHAnsi" w:cs="Arial"/>
                <w:sz w:val="16"/>
                <w:szCs w:val="16"/>
                <w:lang w:eastAsia="es-ES"/>
              </w:rPr>
              <w:t>35.041 €</w:t>
            </w:r>
          </w:p>
        </w:tc>
        <w:tc>
          <w:tcPr>
            <w:tcW w:w="1559" w:type="dxa"/>
            <w:vAlign w:val="center"/>
          </w:tcPr>
          <w:p w:rsidR="0003733C" w:rsidRPr="0003733C" w:rsidRDefault="0003733C" w:rsidP="0003733C">
            <w:pPr>
              <w:spacing w:after="0" w:line="240" w:lineRule="auto"/>
              <w:jc w:val="center"/>
              <w:rPr>
                <w:rFonts w:asciiTheme="minorHAnsi" w:hAnsiTheme="minorHAnsi" w:cs="Arial"/>
                <w:sz w:val="16"/>
                <w:szCs w:val="16"/>
                <w:lang w:eastAsia="es-ES"/>
              </w:rPr>
            </w:pPr>
            <w:r w:rsidRPr="0003733C">
              <w:rPr>
                <w:rFonts w:asciiTheme="minorHAnsi" w:hAnsiTheme="minorHAnsi" w:cs="Arial"/>
                <w:sz w:val="16"/>
                <w:szCs w:val="16"/>
                <w:lang w:eastAsia="es-ES"/>
              </w:rPr>
              <w:t xml:space="preserve">La financiación ser hará con fondos propios, a cuenta del apartado IV del ayuntamiento </w:t>
            </w:r>
          </w:p>
        </w:tc>
        <w:tc>
          <w:tcPr>
            <w:tcW w:w="1276" w:type="dxa"/>
            <w:vAlign w:val="center"/>
          </w:tcPr>
          <w:p w:rsidR="0003733C" w:rsidRPr="0003733C" w:rsidRDefault="0003733C" w:rsidP="0003733C">
            <w:pPr>
              <w:spacing w:after="0" w:line="240" w:lineRule="auto"/>
              <w:jc w:val="center"/>
              <w:rPr>
                <w:rFonts w:asciiTheme="minorHAnsi" w:hAnsiTheme="minorHAnsi" w:cs="Arial"/>
                <w:sz w:val="16"/>
                <w:szCs w:val="16"/>
                <w:lang w:eastAsia="es-ES"/>
              </w:rPr>
            </w:pPr>
            <w:r w:rsidRPr="0003733C">
              <w:rPr>
                <w:rFonts w:asciiTheme="minorHAnsi" w:hAnsiTheme="minorHAnsi" w:cs="Arial"/>
                <w:sz w:val="16"/>
                <w:szCs w:val="16"/>
                <w:lang w:eastAsia="es-ES"/>
              </w:rPr>
              <w:t>Nominativo</w:t>
            </w:r>
          </w:p>
        </w:tc>
      </w:tr>
      <w:tr w:rsidR="0003733C" w:rsidRPr="0003733C" w:rsidTr="0003733C">
        <w:tc>
          <w:tcPr>
            <w:tcW w:w="2093" w:type="dxa"/>
            <w:vAlign w:val="center"/>
          </w:tcPr>
          <w:p w:rsidR="0003733C" w:rsidRPr="0003733C" w:rsidRDefault="0003733C" w:rsidP="0003733C">
            <w:pPr>
              <w:spacing w:after="0" w:line="240" w:lineRule="auto"/>
              <w:rPr>
                <w:rFonts w:asciiTheme="minorHAnsi" w:hAnsiTheme="minorHAnsi" w:cs="Arial"/>
                <w:sz w:val="16"/>
                <w:szCs w:val="16"/>
                <w:lang w:eastAsia="es-ES"/>
              </w:rPr>
            </w:pPr>
            <w:r w:rsidRPr="0003733C">
              <w:rPr>
                <w:rFonts w:asciiTheme="minorHAnsi" w:hAnsiTheme="minorHAnsi" w:cs="Arial"/>
                <w:sz w:val="16"/>
                <w:szCs w:val="16"/>
                <w:lang w:eastAsia="es-ES"/>
              </w:rPr>
              <w:t xml:space="preserve">OBJETIVO: Cumplimiento del programa Berbetan </w:t>
            </w:r>
          </w:p>
          <w:p w:rsidR="0003733C" w:rsidRPr="0003733C" w:rsidRDefault="0003733C" w:rsidP="0003733C">
            <w:pPr>
              <w:spacing w:after="0" w:line="240" w:lineRule="auto"/>
              <w:rPr>
                <w:rFonts w:asciiTheme="minorHAnsi" w:hAnsiTheme="minorHAnsi" w:cs="Arial"/>
                <w:sz w:val="16"/>
                <w:szCs w:val="16"/>
                <w:lang w:eastAsia="es-ES"/>
              </w:rPr>
            </w:pPr>
            <w:r w:rsidRPr="0003733C">
              <w:rPr>
                <w:rFonts w:asciiTheme="minorHAnsi" w:hAnsiTheme="minorHAnsi" w:cs="Arial"/>
                <w:sz w:val="16"/>
                <w:szCs w:val="16"/>
                <w:lang w:eastAsia="es-ES"/>
              </w:rPr>
              <w:t>BENEFICIARIO: ASOCIACIÓN DE EUSKERA ETA KITTO!</w:t>
            </w:r>
          </w:p>
          <w:p w:rsidR="0003733C" w:rsidRPr="0003733C" w:rsidRDefault="0003733C" w:rsidP="0003733C">
            <w:pPr>
              <w:spacing w:after="0" w:line="240" w:lineRule="auto"/>
              <w:rPr>
                <w:rFonts w:asciiTheme="minorHAnsi" w:hAnsiTheme="minorHAnsi" w:cs="Arial"/>
                <w:sz w:val="16"/>
                <w:szCs w:val="16"/>
                <w:lang w:eastAsia="es-ES"/>
              </w:rPr>
            </w:pPr>
          </w:p>
        </w:tc>
        <w:tc>
          <w:tcPr>
            <w:tcW w:w="2126" w:type="dxa"/>
            <w:vAlign w:val="center"/>
          </w:tcPr>
          <w:p w:rsidR="0003733C" w:rsidRPr="0003733C" w:rsidRDefault="0003733C" w:rsidP="0003733C">
            <w:pPr>
              <w:spacing w:after="0" w:line="240" w:lineRule="auto"/>
              <w:rPr>
                <w:rFonts w:asciiTheme="minorHAnsi" w:hAnsiTheme="minorHAnsi" w:cs="Arial"/>
                <w:sz w:val="16"/>
                <w:szCs w:val="16"/>
                <w:lang w:eastAsia="es-ES"/>
              </w:rPr>
            </w:pPr>
            <w:r w:rsidRPr="0003733C">
              <w:rPr>
                <w:rFonts w:asciiTheme="minorHAnsi" w:hAnsiTheme="minorHAnsi" w:cs="Arial"/>
                <w:sz w:val="16"/>
                <w:szCs w:val="16"/>
                <w:lang w:eastAsia="es-ES"/>
              </w:rPr>
              <w:t>- Fomento de relaciones entre hablantes que tienen como lengua materna el euskera y hablantes que no lo tienen, de forma que estos últimos puedan practicar el euskera.</w:t>
            </w:r>
          </w:p>
        </w:tc>
        <w:tc>
          <w:tcPr>
            <w:tcW w:w="1985" w:type="dxa"/>
            <w:vAlign w:val="center"/>
          </w:tcPr>
          <w:p w:rsidR="0003733C" w:rsidRPr="0003733C" w:rsidRDefault="0003733C" w:rsidP="0003733C">
            <w:pPr>
              <w:spacing w:after="0" w:line="240" w:lineRule="auto"/>
              <w:rPr>
                <w:rFonts w:asciiTheme="minorHAnsi" w:hAnsiTheme="minorHAnsi" w:cs="Arial"/>
                <w:sz w:val="16"/>
                <w:szCs w:val="16"/>
                <w:lang w:eastAsia="es-ES"/>
              </w:rPr>
            </w:pPr>
            <w:r w:rsidRPr="0003733C">
              <w:rPr>
                <w:rFonts w:asciiTheme="minorHAnsi" w:hAnsiTheme="minorHAnsi" w:cs="Arial"/>
                <w:sz w:val="16"/>
                <w:szCs w:val="16"/>
                <w:lang w:eastAsia="es-ES"/>
              </w:rPr>
              <w:t>- Conseguir que los hablantes cuya lengua materna no es el euskera usen el euskera aprendido en el euskaltegi en la calle, la familia, los comercios y la hostelería.</w:t>
            </w:r>
          </w:p>
        </w:tc>
        <w:tc>
          <w:tcPr>
            <w:tcW w:w="992" w:type="dxa"/>
            <w:vAlign w:val="center"/>
          </w:tcPr>
          <w:p w:rsidR="0003733C" w:rsidRPr="0003733C" w:rsidRDefault="0003733C" w:rsidP="0003733C">
            <w:pPr>
              <w:spacing w:after="0" w:line="240" w:lineRule="auto"/>
              <w:jc w:val="center"/>
              <w:rPr>
                <w:rFonts w:asciiTheme="minorHAnsi" w:hAnsiTheme="minorHAnsi" w:cs="Arial"/>
                <w:sz w:val="16"/>
                <w:szCs w:val="16"/>
                <w:lang w:eastAsia="es-ES"/>
              </w:rPr>
            </w:pPr>
            <w:r w:rsidRPr="0003733C">
              <w:rPr>
                <w:rFonts w:asciiTheme="minorHAnsi" w:hAnsiTheme="minorHAnsi" w:cs="Arial"/>
                <w:sz w:val="16"/>
                <w:szCs w:val="16"/>
                <w:lang w:eastAsia="es-ES"/>
              </w:rPr>
              <w:t>50.908 €</w:t>
            </w:r>
          </w:p>
        </w:tc>
        <w:tc>
          <w:tcPr>
            <w:tcW w:w="1559" w:type="dxa"/>
            <w:vAlign w:val="center"/>
          </w:tcPr>
          <w:p w:rsidR="0003733C" w:rsidRPr="0003733C" w:rsidRDefault="0003733C" w:rsidP="0003733C">
            <w:pPr>
              <w:spacing w:after="0" w:line="240" w:lineRule="auto"/>
              <w:jc w:val="center"/>
              <w:rPr>
                <w:rFonts w:asciiTheme="minorHAnsi" w:hAnsiTheme="minorHAnsi" w:cs="Arial"/>
                <w:sz w:val="16"/>
                <w:szCs w:val="16"/>
                <w:lang w:eastAsia="es-ES"/>
              </w:rPr>
            </w:pPr>
            <w:r w:rsidRPr="0003733C">
              <w:rPr>
                <w:rFonts w:asciiTheme="minorHAnsi" w:hAnsiTheme="minorHAnsi" w:cs="Arial"/>
                <w:sz w:val="16"/>
                <w:szCs w:val="16"/>
                <w:lang w:eastAsia="es-ES"/>
              </w:rPr>
              <w:t>La financiación ser hará con fondos propios, a cuenta del apartado IV del ayuntamiento</w:t>
            </w:r>
          </w:p>
        </w:tc>
        <w:tc>
          <w:tcPr>
            <w:tcW w:w="1276" w:type="dxa"/>
            <w:vAlign w:val="center"/>
          </w:tcPr>
          <w:p w:rsidR="0003733C" w:rsidRPr="0003733C" w:rsidRDefault="0003733C" w:rsidP="0003733C">
            <w:pPr>
              <w:spacing w:after="0" w:line="240" w:lineRule="auto"/>
              <w:jc w:val="center"/>
              <w:rPr>
                <w:rFonts w:asciiTheme="minorHAnsi" w:hAnsiTheme="minorHAnsi" w:cs="Arial"/>
                <w:sz w:val="16"/>
                <w:szCs w:val="16"/>
                <w:lang w:eastAsia="es-ES"/>
              </w:rPr>
            </w:pPr>
            <w:r w:rsidRPr="0003733C">
              <w:rPr>
                <w:rFonts w:asciiTheme="minorHAnsi" w:hAnsiTheme="minorHAnsi" w:cs="Arial"/>
                <w:sz w:val="16"/>
                <w:szCs w:val="16"/>
                <w:lang w:eastAsia="es-ES"/>
              </w:rPr>
              <w:t>Nominativo</w:t>
            </w:r>
          </w:p>
        </w:tc>
      </w:tr>
      <w:tr w:rsidR="0003733C" w:rsidRPr="0003733C" w:rsidTr="0003733C">
        <w:tc>
          <w:tcPr>
            <w:tcW w:w="2093" w:type="dxa"/>
            <w:vAlign w:val="center"/>
          </w:tcPr>
          <w:p w:rsidR="0003733C" w:rsidRPr="0003733C" w:rsidRDefault="0003733C" w:rsidP="0003733C">
            <w:pPr>
              <w:spacing w:after="0" w:line="240" w:lineRule="auto"/>
              <w:rPr>
                <w:rFonts w:asciiTheme="minorHAnsi" w:hAnsiTheme="minorHAnsi" w:cs="Arial"/>
                <w:sz w:val="16"/>
                <w:szCs w:val="16"/>
                <w:lang w:eastAsia="es-ES"/>
              </w:rPr>
            </w:pPr>
            <w:r w:rsidRPr="0003733C">
              <w:rPr>
                <w:rFonts w:asciiTheme="minorHAnsi" w:hAnsiTheme="minorHAnsi" w:cs="Arial"/>
                <w:sz w:val="16"/>
                <w:szCs w:val="16"/>
                <w:lang w:eastAsia="es-ES"/>
              </w:rPr>
              <w:t>OBJETIVO:  Recogida, investigación y difusión del patrimonio oral.</w:t>
            </w:r>
          </w:p>
          <w:p w:rsidR="0003733C" w:rsidRPr="0003733C" w:rsidRDefault="0003733C" w:rsidP="0003733C">
            <w:pPr>
              <w:spacing w:after="0" w:line="240" w:lineRule="auto"/>
              <w:rPr>
                <w:rFonts w:asciiTheme="minorHAnsi" w:hAnsiTheme="minorHAnsi" w:cs="Arial"/>
                <w:sz w:val="16"/>
                <w:szCs w:val="16"/>
                <w:lang w:eastAsia="es-ES"/>
              </w:rPr>
            </w:pPr>
            <w:r w:rsidRPr="0003733C">
              <w:rPr>
                <w:rFonts w:asciiTheme="minorHAnsi" w:hAnsiTheme="minorHAnsi" w:cs="Arial"/>
                <w:sz w:val="16"/>
                <w:szCs w:val="16"/>
                <w:lang w:eastAsia="es-ES"/>
              </w:rPr>
              <w:t xml:space="preserve">BENEFICIARIO: Asociación de euskera del valle del Deba “BADIHARDUGU”. </w:t>
            </w:r>
          </w:p>
        </w:tc>
        <w:tc>
          <w:tcPr>
            <w:tcW w:w="2126" w:type="dxa"/>
            <w:vAlign w:val="center"/>
          </w:tcPr>
          <w:p w:rsidR="0003733C" w:rsidRPr="0003733C" w:rsidRDefault="0003733C" w:rsidP="0003733C">
            <w:pPr>
              <w:spacing w:after="0" w:line="240" w:lineRule="auto"/>
              <w:rPr>
                <w:rFonts w:asciiTheme="minorHAnsi" w:hAnsiTheme="minorHAnsi" w:cs="Arial"/>
                <w:sz w:val="16"/>
                <w:szCs w:val="16"/>
                <w:lang w:eastAsia="es-ES"/>
              </w:rPr>
            </w:pPr>
            <w:r w:rsidRPr="0003733C">
              <w:rPr>
                <w:rFonts w:asciiTheme="minorHAnsi" w:hAnsiTheme="minorHAnsi" w:cs="Arial"/>
                <w:sz w:val="16"/>
                <w:szCs w:val="16"/>
                <w:lang w:eastAsia="es-ES"/>
              </w:rPr>
              <w:t>- Apoyo a la investigación y difusión del dialecto de la cuenca del Deba. Promoción de la recogida, investigación y difusión de los dialectos del euskera.</w:t>
            </w:r>
          </w:p>
        </w:tc>
        <w:tc>
          <w:tcPr>
            <w:tcW w:w="1985" w:type="dxa"/>
            <w:vAlign w:val="center"/>
          </w:tcPr>
          <w:p w:rsidR="0003733C" w:rsidRPr="0003733C" w:rsidRDefault="0003733C" w:rsidP="0003733C">
            <w:pPr>
              <w:spacing w:after="0" w:line="240" w:lineRule="auto"/>
              <w:rPr>
                <w:rFonts w:asciiTheme="minorHAnsi" w:hAnsiTheme="minorHAnsi" w:cs="Arial"/>
                <w:sz w:val="16"/>
                <w:szCs w:val="16"/>
                <w:lang w:eastAsia="es-ES"/>
              </w:rPr>
            </w:pPr>
            <w:r w:rsidRPr="0003733C">
              <w:rPr>
                <w:rFonts w:asciiTheme="minorHAnsi" w:hAnsiTheme="minorHAnsi" w:cs="Arial"/>
                <w:sz w:val="16"/>
                <w:szCs w:val="16"/>
                <w:lang w:eastAsia="es-ES"/>
              </w:rPr>
              <w:t>- Recoger el patrimonio oral. Mediante la recogida de los dialectos e historias de antaño, analizar y difundir los dialectos del euskera y la historia.</w:t>
            </w:r>
          </w:p>
        </w:tc>
        <w:tc>
          <w:tcPr>
            <w:tcW w:w="992" w:type="dxa"/>
            <w:vAlign w:val="center"/>
          </w:tcPr>
          <w:p w:rsidR="0003733C" w:rsidRPr="0003733C" w:rsidRDefault="0003733C" w:rsidP="0003733C">
            <w:pPr>
              <w:spacing w:after="0" w:line="240" w:lineRule="auto"/>
              <w:jc w:val="center"/>
              <w:rPr>
                <w:rFonts w:asciiTheme="minorHAnsi" w:hAnsiTheme="minorHAnsi" w:cs="Arial"/>
                <w:sz w:val="16"/>
                <w:szCs w:val="16"/>
                <w:lang w:eastAsia="es-ES"/>
              </w:rPr>
            </w:pPr>
            <w:r w:rsidRPr="0003733C">
              <w:rPr>
                <w:rFonts w:asciiTheme="minorHAnsi" w:hAnsiTheme="minorHAnsi" w:cs="Arial"/>
                <w:sz w:val="16"/>
                <w:szCs w:val="16"/>
                <w:lang w:eastAsia="es-ES"/>
              </w:rPr>
              <w:t>1.386 €</w:t>
            </w:r>
          </w:p>
        </w:tc>
        <w:tc>
          <w:tcPr>
            <w:tcW w:w="1559" w:type="dxa"/>
            <w:vAlign w:val="center"/>
          </w:tcPr>
          <w:p w:rsidR="0003733C" w:rsidRPr="0003733C" w:rsidRDefault="0003733C" w:rsidP="0003733C">
            <w:pPr>
              <w:spacing w:after="0" w:line="240" w:lineRule="auto"/>
              <w:jc w:val="center"/>
              <w:rPr>
                <w:rFonts w:asciiTheme="minorHAnsi" w:hAnsiTheme="minorHAnsi" w:cs="Arial"/>
                <w:sz w:val="16"/>
                <w:szCs w:val="16"/>
                <w:lang w:eastAsia="es-ES"/>
              </w:rPr>
            </w:pPr>
            <w:r w:rsidRPr="0003733C">
              <w:rPr>
                <w:rFonts w:asciiTheme="minorHAnsi" w:hAnsiTheme="minorHAnsi" w:cs="Arial"/>
                <w:sz w:val="16"/>
                <w:szCs w:val="16"/>
                <w:lang w:eastAsia="es-ES"/>
              </w:rPr>
              <w:t xml:space="preserve">La financiación ser hará con fondos propios, a cuenta del apartado IV del ayuntamiento </w:t>
            </w:r>
          </w:p>
        </w:tc>
        <w:tc>
          <w:tcPr>
            <w:tcW w:w="1276" w:type="dxa"/>
            <w:vAlign w:val="center"/>
          </w:tcPr>
          <w:p w:rsidR="0003733C" w:rsidRPr="0003733C" w:rsidRDefault="0003733C" w:rsidP="0003733C">
            <w:pPr>
              <w:spacing w:after="0" w:line="240" w:lineRule="auto"/>
              <w:jc w:val="center"/>
              <w:rPr>
                <w:rFonts w:asciiTheme="minorHAnsi" w:hAnsiTheme="minorHAnsi" w:cs="Arial"/>
                <w:sz w:val="16"/>
                <w:szCs w:val="16"/>
                <w:lang w:eastAsia="es-ES"/>
              </w:rPr>
            </w:pPr>
            <w:r w:rsidRPr="0003733C">
              <w:rPr>
                <w:rFonts w:asciiTheme="minorHAnsi" w:hAnsiTheme="minorHAnsi" w:cs="Arial"/>
                <w:sz w:val="16"/>
                <w:szCs w:val="16"/>
                <w:lang w:eastAsia="es-ES"/>
              </w:rPr>
              <w:t>Nominativo</w:t>
            </w:r>
          </w:p>
        </w:tc>
      </w:tr>
      <w:tr w:rsidR="0003733C" w:rsidRPr="0003733C" w:rsidTr="0003733C">
        <w:tc>
          <w:tcPr>
            <w:tcW w:w="2093" w:type="dxa"/>
            <w:vAlign w:val="center"/>
          </w:tcPr>
          <w:p w:rsidR="0003733C" w:rsidRPr="0003733C" w:rsidRDefault="0003733C" w:rsidP="0003733C">
            <w:pPr>
              <w:spacing w:after="0" w:line="240" w:lineRule="auto"/>
              <w:rPr>
                <w:rFonts w:asciiTheme="minorHAnsi" w:hAnsiTheme="minorHAnsi" w:cs="Arial"/>
                <w:sz w:val="16"/>
                <w:szCs w:val="16"/>
                <w:lang w:eastAsia="es-ES"/>
              </w:rPr>
            </w:pPr>
            <w:r w:rsidRPr="0003733C">
              <w:rPr>
                <w:rFonts w:asciiTheme="minorHAnsi" w:hAnsiTheme="minorHAnsi" w:cs="Arial"/>
                <w:sz w:val="16"/>
                <w:szCs w:val="16"/>
                <w:lang w:eastAsia="es-ES"/>
              </w:rPr>
              <w:t xml:space="preserve">OBJETIVO: </w:t>
            </w:r>
            <w:r w:rsidRPr="0003733C">
              <w:t>G</w:t>
            </w:r>
            <w:r w:rsidRPr="0003733C">
              <w:rPr>
                <w:rFonts w:asciiTheme="minorHAnsi" w:hAnsiTheme="minorHAnsi" w:cs="Arial"/>
                <w:sz w:val="16"/>
                <w:szCs w:val="16"/>
                <w:lang w:eastAsia="es-ES"/>
              </w:rPr>
              <w:t xml:space="preserve">Gestión de la escuela de versos infantil y juvenil. </w:t>
            </w:r>
          </w:p>
          <w:p w:rsidR="0003733C" w:rsidRPr="0003733C" w:rsidRDefault="0003733C" w:rsidP="0003733C">
            <w:pPr>
              <w:spacing w:after="0" w:line="240" w:lineRule="auto"/>
              <w:rPr>
                <w:rFonts w:asciiTheme="minorHAnsi" w:hAnsiTheme="minorHAnsi" w:cs="Arial"/>
                <w:sz w:val="16"/>
                <w:szCs w:val="16"/>
                <w:lang w:eastAsia="es-ES"/>
              </w:rPr>
            </w:pPr>
            <w:r w:rsidRPr="0003733C">
              <w:rPr>
                <w:rFonts w:asciiTheme="minorHAnsi" w:hAnsiTheme="minorHAnsi" w:cs="Arial"/>
                <w:sz w:val="16"/>
                <w:szCs w:val="16"/>
                <w:lang w:eastAsia="es-ES"/>
              </w:rPr>
              <w:t xml:space="preserve">BENEFICIARIO: Deba Beheko Bertso Eskola. </w:t>
            </w:r>
          </w:p>
        </w:tc>
        <w:tc>
          <w:tcPr>
            <w:tcW w:w="2126" w:type="dxa"/>
            <w:vAlign w:val="center"/>
          </w:tcPr>
          <w:p w:rsidR="0003733C" w:rsidRPr="0003733C" w:rsidRDefault="0003733C" w:rsidP="0003733C">
            <w:pPr>
              <w:spacing w:after="0" w:line="240" w:lineRule="auto"/>
              <w:rPr>
                <w:rFonts w:asciiTheme="minorHAnsi" w:hAnsiTheme="minorHAnsi" w:cs="Arial"/>
                <w:sz w:val="16"/>
                <w:szCs w:val="16"/>
                <w:lang w:eastAsia="es-ES"/>
              </w:rPr>
            </w:pPr>
            <w:r w:rsidRPr="0003733C">
              <w:rPr>
                <w:rFonts w:asciiTheme="minorHAnsi" w:hAnsiTheme="minorHAnsi" w:cs="Arial"/>
                <w:sz w:val="16"/>
                <w:szCs w:val="16"/>
                <w:lang w:eastAsia="es-ES"/>
              </w:rPr>
              <w:t>- Fomento de la afición a los versos. Apoyo a la realización de la actividad de la escuela de versos de Eibar.</w:t>
            </w:r>
          </w:p>
        </w:tc>
        <w:tc>
          <w:tcPr>
            <w:tcW w:w="1985" w:type="dxa"/>
            <w:vAlign w:val="center"/>
          </w:tcPr>
          <w:p w:rsidR="0003733C" w:rsidRPr="0003733C" w:rsidRDefault="0003733C" w:rsidP="0003733C">
            <w:pPr>
              <w:spacing w:after="0" w:line="240" w:lineRule="auto"/>
              <w:rPr>
                <w:rFonts w:asciiTheme="minorHAnsi" w:hAnsiTheme="minorHAnsi" w:cs="Arial"/>
                <w:sz w:val="16"/>
                <w:szCs w:val="16"/>
                <w:lang w:eastAsia="es-ES"/>
              </w:rPr>
            </w:pPr>
            <w:r w:rsidRPr="0003733C">
              <w:rPr>
                <w:rFonts w:asciiTheme="minorHAnsi" w:hAnsiTheme="minorHAnsi" w:cs="Arial"/>
                <w:sz w:val="16"/>
                <w:szCs w:val="16"/>
                <w:lang w:eastAsia="es-ES"/>
              </w:rPr>
              <w:t>- Aumentar la afición a los versos entre los niños</w:t>
            </w:r>
            <w:r w:rsidR="00957676">
              <w:rPr>
                <w:rFonts w:asciiTheme="minorHAnsi" w:hAnsiTheme="minorHAnsi" w:cs="Arial"/>
                <w:sz w:val="16"/>
                <w:szCs w:val="16"/>
                <w:lang w:eastAsia="es-ES"/>
              </w:rPr>
              <w:t>/as</w:t>
            </w:r>
            <w:r w:rsidRPr="0003733C">
              <w:rPr>
                <w:rFonts w:asciiTheme="minorHAnsi" w:hAnsiTheme="minorHAnsi" w:cs="Arial"/>
                <w:sz w:val="16"/>
                <w:szCs w:val="16"/>
                <w:lang w:eastAsia="es-ES"/>
              </w:rPr>
              <w:t xml:space="preserve"> y los jóvenes eibarreses.</w:t>
            </w:r>
          </w:p>
        </w:tc>
        <w:tc>
          <w:tcPr>
            <w:tcW w:w="992" w:type="dxa"/>
            <w:vAlign w:val="center"/>
          </w:tcPr>
          <w:p w:rsidR="0003733C" w:rsidRPr="0003733C" w:rsidRDefault="0003733C" w:rsidP="0003733C">
            <w:pPr>
              <w:spacing w:after="0" w:line="240" w:lineRule="auto"/>
              <w:jc w:val="center"/>
              <w:rPr>
                <w:rFonts w:asciiTheme="minorHAnsi" w:hAnsiTheme="minorHAnsi" w:cs="Arial"/>
                <w:sz w:val="16"/>
                <w:szCs w:val="16"/>
                <w:lang w:eastAsia="es-ES"/>
              </w:rPr>
            </w:pPr>
            <w:r w:rsidRPr="0003733C">
              <w:rPr>
                <w:rFonts w:asciiTheme="minorHAnsi" w:hAnsiTheme="minorHAnsi" w:cs="Arial"/>
                <w:sz w:val="16"/>
                <w:szCs w:val="16"/>
                <w:lang w:eastAsia="es-ES"/>
              </w:rPr>
              <w:t>1.735 €</w:t>
            </w:r>
          </w:p>
        </w:tc>
        <w:tc>
          <w:tcPr>
            <w:tcW w:w="1559" w:type="dxa"/>
            <w:vAlign w:val="center"/>
          </w:tcPr>
          <w:p w:rsidR="0003733C" w:rsidRPr="0003733C" w:rsidRDefault="0003733C" w:rsidP="0003733C">
            <w:pPr>
              <w:spacing w:after="0" w:line="240" w:lineRule="auto"/>
              <w:jc w:val="center"/>
              <w:rPr>
                <w:rFonts w:asciiTheme="minorHAnsi" w:hAnsiTheme="minorHAnsi" w:cs="Arial"/>
                <w:sz w:val="16"/>
                <w:szCs w:val="16"/>
                <w:lang w:eastAsia="es-ES"/>
              </w:rPr>
            </w:pPr>
            <w:r w:rsidRPr="0003733C">
              <w:rPr>
                <w:rFonts w:asciiTheme="minorHAnsi" w:hAnsiTheme="minorHAnsi" w:cs="Arial"/>
                <w:sz w:val="16"/>
                <w:szCs w:val="16"/>
                <w:lang w:eastAsia="es-ES"/>
              </w:rPr>
              <w:t xml:space="preserve">La financiación ser hará con fondos propios, a cuenta del apartado IV del ayuntamiento </w:t>
            </w:r>
          </w:p>
        </w:tc>
        <w:tc>
          <w:tcPr>
            <w:tcW w:w="1276" w:type="dxa"/>
            <w:vAlign w:val="center"/>
          </w:tcPr>
          <w:p w:rsidR="0003733C" w:rsidRPr="0003733C" w:rsidRDefault="0003733C" w:rsidP="0003733C">
            <w:pPr>
              <w:spacing w:after="0" w:line="240" w:lineRule="auto"/>
              <w:jc w:val="center"/>
              <w:rPr>
                <w:rFonts w:asciiTheme="minorHAnsi" w:hAnsiTheme="minorHAnsi" w:cs="Arial"/>
                <w:sz w:val="16"/>
                <w:szCs w:val="16"/>
                <w:lang w:eastAsia="es-ES"/>
              </w:rPr>
            </w:pPr>
            <w:r w:rsidRPr="0003733C">
              <w:rPr>
                <w:rFonts w:asciiTheme="minorHAnsi" w:hAnsiTheme="minorHAnsi" w:cs="Arial"/>
                <w:sz w:val="16"/>
                <w:szCs w:val="16"/>
                <w:lang w:eastAsia="es-ES"/>
              </w:rPr>
              <w:t>Nominativo</w:t>
            </w:r>
          </w:p>
        </w:tc>
      </w:tr>
      <w:tr w:rsidR="0003733C" w:rsidRPr="0003733C" w:rsidTr="0003733C">
        <w:tc>
          <w:tcPr>
            <w:tcW w:w="2093" w:type="dxa"/>
            <w:vAlign w:val="center"/>
          </w:tcPr>
          <w:p w:rsidR="0003733C" w:rsidRPr="0003733C" w:rsidRDefault="0003733C" w:rsidP="0003733C">
            <w:pPr>
              <w:spacing w:after="0" w:line="240" w:lineRule="auto"/>
              <w:rPr>
                <w:rFonts w:asciiTheme="minorHAnsi" w:hAnsiTheme="minorHAnsi" w:cs="Arial"/>
                <w:sz w:val="16"/>
                <w:szCs w:val="16"/>
                <w:lang w:eastAsia="es-ES"/>
              </w:rPr>
            </w:pPr>
            <w:r w:rsidRPr="0003733C">
              <w:rPr>
                <w:rFonts w:asciiTheme="minorHAnsi" w:hAnsiTheme="minorHAnsi" w:cs="Arial"/>
                <w:sz w:val="16"/>
                <w:szCs w:val="16"/>
                <w:lang w:eastAsia="es-ES"/>
              </w:rPr>
              <w:lastRenderedPageBreak/>
              <w:t>OBJETIVO: Apoyo a los ciudadanos</w:t>
            </w:r>
            <w:r w:rsidR="0098177D">
              <w:rPr>
                <w:rFonts w:asciiTheme="minorHAnsi" w:hAnsiTheme="minorHAnsi" w:cs="Arial"/>
                <w:sz w:val="16"/>
                <w:szCs w:val="16"/>
                <w:lang w:eastAsia="es-ES"/>
              </w:rPr>
              <w:t>/as</w:t>
            </w:r>
            <w:r w:rsidRPr="0003733C">
              <w:rPr>
                <w:rFonts w:asciiTheme="minorHAnsi" w:hAnsiTheme="minorHAnsi" w:cs="Arial"/>
                <w:sz w:val="16"/>
                <w:szCs w:val="16"/>
                <w:lang w:eastAsia="es-ES"/>
              </w:rPr>
              <w:t xml:space="preserve"> que deseen asistir a los cursos de UEU. </w:t>
            </w:r>
          </w:p>
        </w:tc>
        <w:tc>
          <w:tcPr>
            <w:tcW w:w="2126" w:type="dxa"/>
            <w:vAlign w:val="center"/>
          </w:tcPr>
          <w:p w:rsidR="0003733C" w:rsidRPr="0003733C" w:rsidRDefault="0003733C" w:rsidP="0003733C">
            <w:pPr>
              <w:spacing w:after="0" w:line="240" w:lineRule="auto"/>
              <w:rPr>
                <w:rFonts w:asciiTheme="minorHAnsi" w:hAnsiTheme="minorHAnsi" w:cs="Arial"/>
                <w:sz w:val="16"/>
                <w:szCs w:val="16"/>
                <w:lang w:eastAsia="es-ES"/>
              </w:rPr>
            </w:pPr>
            <w:r w:rsidRPr="0003733C">
              <w:rPr>
                <w:rFonts w:asciiTheme="minorHAnsi" w:hAnsiTheme="minorHAnsi" w:cs="Arial"/>
                <w:sz w:val="16"/>
                <w:szCs w:val="16"/>
                <w:lang w:eastAsia="es-ES"/>
              </w:rPr>
              <w:t>- Fomento de la formación en euskera y concesión de subvenciones a quienes deseen asistir a los cursos ofrecidos por UEU.</w:t>
            </w:r>
          </w:p>
        </w:tc>
        <w:tc>
          <w:tcPr>
            <w:tcW w:w="1985" w:type="dxa"/>
            <w:vAlign w:val="center"/>
          </w:tcPr>
          <w:p w:rsidR="0003733C" w:rsidRPr="0003733C" w:rsidRDefault="0003733C" w:rsidP="0003733C">
            <w:pPr>
              <w:spacing w:after="0" w:line="240" w:lineRule="auto"/>
              <w:rPr>
                <w:rFonts w:asciiTheme="minorHAnsi" w:hAnsiTheme="minorHAnsi" w:cs="Arial"/>
                <w:sz w:val="16"/>
                <w:szCs w:val="16"/>
                <w:lang w:eastAsia="es-ES"/>
              </w:rPr>
            </w:pPr>
            <w:r w:rsidRPr="0003733C">
              <w:rPr>
                <w:rFonts w:asciiTheme="minorHAnsi" w:hAnsiTheme="minorHAnsi" w:cs="Arial"/>
                <w:sz w:val="16"/>
                <w:szCs w:val="16"/>
                <w:lang w:eastAsia="es-ES"/>
              </w:rPr>
              <w:t xml:space="preserve">- Fomentar la formación en euskera entre los eibarreses. </w:t>
            </w:r>
          </w:p>
        </w:tc>
        <w:tc>
          <w:tcPr>
            <w:tcW w:w="992" w:type="dxa"/>
            <w:vAlign w:val="center"/>
          </w:tcPr>
          <w:p w:rsidR="0003733C" w:rsidRPr="0003733C" w:rsidRDefault="0003733C" w:rsidP="0003733C">
            <w:pPr>
              <w:spacing w:after="0" w:line="240" w:lineRule="auto"/>
              <w:jc w:val="center"/>
              <w:rPr>
                <w:rFonts w:asciiTheme="minorHAnsi" w:hAnsiTheme="minorHAnsi" w:cs="Arial"/>
                <w:sz w:val="16"/>
                <w:szCs w:val="16"/>
                <w:lang w:eastAsia="es-ES"/>
              </w:rPr>
            </w:pPr>
            <w:r w:rsidRPr="0003733C">
              <w:rPr>
                <w:rFonts w:asciiTheme="minorHAnsi" w:hAnsiTheme="minorHAnsi" w:cs="Arial"/>
                <w:sz w:val="16"/>
                <w:szCs w:val="16"/>
                <w:lang w:eastAsia="es-ES"/>
              </w:rPr>
              <w:t>1.500 €</w:t>
            </w:r>
          </w:p>
        </w:tc>
        <w:tc>
          <w:tcPr>
            <w:tcW w:w="1559" w:type="dxa"/>
            <w:vAlign w:val="center"/>
          </w:tcPr>
          <w:p w:rsidR="0003733C" w:rsidRPr="0003733C" w:rsidRDefault="0003733C" w:rsidP="0003733C">
            <w:pPr>
              <w:spacing w:after="0" w:line="240" w:lineRule="auto"/>
              <w:jc w:val="center"/>
              <w:rPr>
                <w:rFonts w:asciiTheme="minorHAnsi" w:hAnsiTheme="minorHAnsi" w:cs="Arial"/>
                <w:sz w:val="16"/>
                <w:szCs w:val="16"/>
                <w:lang w:eastAsia="es-ES"/>
              </w:rPr>
            </w:pPr>
            <w:r w:rsidRPr="0003733C">
              <w:rPr>
                <w:rFonts w:asciiTheme="minorHAnsi" w:hAnsiTheme="minorHAnsi" w:cs="Arial"/>
                <w:sz w:val="16"/>
                <w:szCs w:val="16"/>
                <w:lang w:eastAsia="es-ES"/>
              </w:rPr>
              <w:t xml:space="preserve">La financiación ser hará con fondos propios, a cuenta del apartado IV del ayuntamiento </w:t>
            </w:r>
          </w:p>
        </w:tc>
        <w:tc>
          <w:tcPr>
            <w:tcW w:w="1276" w:type="dxa"/>
            <w:vAlign w:val="center"/>
          </w:tcPr>
          <w:p w:rsidR="0003733C" w:rsidRPr="0003733C" w:rsidRDefault="0003733C" w:rsidP="0003733C">
            <w:pPr>
              <w:spacing w:after="0" w:line="240" w:lineRule="auto"/>
              <w:jc w:val="center"/>
              <w:rPr>
                <w:rFonts w:asciiTheme="minorHAnsi" w:hAnsiTheme="minorHAnsi" w:cs="Arial"/>
                <w:sz w:val="16"/>
                <w:szCs w:val="16"/>
                <w:lang w:eastAsia="es-ES"/>
              </w:rPr>
            </w:pPr>
            <w:r w:rsidRPr="0003733C">
              <w:rPr>
                <w:rFonts w:asciiTheme="minorHAnsi" w:hAnsiTheme="minorHAnsi" w:cs="Arial"/>
                <w:sz w:val="16"/>
                <w:szCs w:val="16"/>
                <w:lang w:eastAsia="es-ES"/>
              </w:rPr>
              <w:t>Evaluación individualizada</w:t>
            </w:r>
          </w:p>
        </w:tc>
      </w:tr>
      <w:tr w:rsidR="0003733C" w:rsidRPr="0003733C" w:rsidTr="0003733C">
        <w:tc>
          <w:tcPr>
            <w:tcW w:w="2093" w:type="dxa"/>
            <w:vAlign w:val="center"/>
          </w:tcPr>
          <w:p w:rsidR="0003733C" w:rsidRPr="0003733C" w:rsidRDefault="0003733C" w:rsidP="0003733C">
            <w:pPr>
              <w:spacing w:after="0" w:line="240" w:lineRule="auto"/>
              <w:rPr>
                <w:rFonts w:asciiTheme="minorHAnsi" w:hAnsiTheme="minorHAnsi" w:cs="Arial"/>
                <w:sz w:val="16"/>
                <w:szCs w:val="16"/>
                <w:lang w:eastAsia="es-ES"/>
              </w:rPr>
            </w:pPr>
            <w:r w:rsidRPr="0003733C">
              <w:rPr>
                <w:rFonts w:asciiTheme="minorHAnsi" w:hAnsiTheme="minorHAnsi" w:cs="Arial"/>
                <w:sz w:val="16"/>
                <w:szCs w:val="16"/>
                <w:lang w:eastAsia="es-ES"/>
              </w:rPr>
              <w:t xml:space="preserve">OBJETIVO: Beca Juan San Martin  </w:t>
            </w:r>
          </w:p>
        </w:tc>
        <w:tc>
          <w:tcPr>
            <w:tcW w:w="2126" w:type="dxa"/>
            <w:vAlign w:val="center"/>
          </w:tcPr>
          <w:p w:rsidR="0003733C" w:rsidRPr="0003733C" w:rsidRDefault="0003733C" w:rsidP="0003733C">
            <w:pPr>
              <w:spacing w:after="0" w:line="240" w:lineRule="auto"/>
              <w:rPr>
                <w:rFonts w:asciiTheme="minorHAnsi" w:hAnsiTheme="minorHAnsi" w:cs="Arial"/>
                <w:sz w:val="16"/>
                <w:szCs w:val="16"/>
                <w:lang w:eastAsia="es-ES"/>
              </w:rPr>
            </w:pPr>
            <w:r w:rsidRPr="0003733C">
              <w:rPr>
                <w:rFonts w:asciiTheme="minorHAnsi" w:hAnsiTheme="minorHAnsi" w:cs="Arial"/>
                <w:sz w:val="16"/>
                <w:szCs w:val="16"/>
                <w:lang w:eastAsia="es-ES"/>
              </w:rPr>
              <w:t>- Fomento de la investigación en euskera. Apoyo a la investigación en torno a los temas que trabajó Juan San Martin en su vida.</w:t>
            </w:r>
          </w:p>
        </w:tc>
        <w:tc>
          <w:tcPr>
            <w:tcW w:w="1985" w:type="dxa"/>
            <w:vAlign w:val="center"/>
          </w:tcPr>
          <w:p w:rsidR="0003733C" w:rsidRPr="0003733C" w:rsidRDefault="0003733C" w:rsidP="0003733C">
            <w:pPr>
              <w:spacing w:after="0" w:line="240" w:lineRule="auto"/>
              <w:rPr>
                <w:rFonts w:asciiTheme="minorHAnsi" w:hAnsiTheme="minorHAnsi" w:cs="Arial"/>
                <w:sz w:val="16"/>
                <w:szCs w:val="16"/>
                <w:lang w:eastAsia="es-ES"/>
              </w:rPr>
            </w:pPr>
            <w:r w:rsidRPr="0003733C">
              <w:rPr>
                <w:rFonts w:asciiTheme="minorHAnsi" w:hAnsiTheme="minorHAnsi" w:cs="Arial"/>
                <w:sz w:val="16"/>
                <w:szCs w:val="16"/>
                <w:lang w:eastAsia="es-ES"/>
              </w:rPr>
              <w:t>- Rendir homenaje a la figura de Juan San Martin y fomentar la investigación en euskera en las áreas cultivadas por el personaje.</w:t>
            </w:r>
          </w:p>
        </w:tc>
        <w:tc>
          <w:tcPr>
            <w:tcW w:w="992" w:type="dxa"/>
            <w:vAlign w:val="center"/>
          </w:tcPr>
          <w:p w:rsidR="0003733C" w:rsidRPr="0003733C" w:rsidRDefault="0003733C" w:rsidP="0003733C">
            <w:pPr>
              <w:spacing w:after="0" w:line="240" w:lineRule="auto"/>
              <w:jc w:val="center"/>
              <w:rPr>
                <w:rFonts w:asciiTheme="minorHAnsi" w:hAnsiTheme="minorHAnsi" w:cs="Arial"/>
                <w:sz w:val="16"/>
                <w:szCs w:val="16"/>
                <w:lang w:eastAsia="es-ES"/>
              </w:rPr>
            </w:pPr>
            <w:r w:rsidRPr="0003733C">
              <w:rPr>
                <w:rFonts w:asciiTheme="minorHAnsi" w:hAnsiTheme="minorHAnsi" w:cs="Arial"/>
                <w:sz w:val="16"/>
                <w:szCs w:val="16"/>
                <w:lang w:eastAsia="es-ES"/>
              </w:rPr>
              <w:t>9.000 €</w:t>
            </w:r>
          </w:p>
        </w:tc>
        <w:tc>
          <w:tcPr>
            <w:tcW w:w="1559" w:type="dxa"/>
            <w:vAlign w:val="center"/>
          </w:tcPr>
          <w:p w:rsidR="0003733C" w:rsidRPr="0003733C" w:rsidRDefault="0003733C" w:rsidP="0003733C">
            <w:pPr>
              <w:spacing w:after="0" w:line="240" w:lineRule="auto"/>
              <w:jc w:val="center"/>
              <w:rPr>
                <w:rFonts w:asciiTheme="minorHAnsi" w:hAnsiTheme="minorHAnsi" w:cs="Arial"/>
                <w:sz w:val="16"/>
                <w:szCs w:val="16"/>
                <w:lang w:eastAsia="es-ES"/>
              </w:rPr>
            </w:pPr>
            <w:r w:rsidRPr="0003733C">
              <w:rPr>
                <w:rFonts w:asciiTheme="minorHAnsi" w:hAnsiTheme="minorHAnsi" w:cs="Arial"/>
                <w:sz w:val="16"/>
                <w:szCs w:val="16"/>
                <w:lang w:eastAsia="es-ES"/>
              </w:rPr>
              <w:t xml:space="preserve">La financiación ser hará con fondos propios, a cuenta del apartado IV del ayuntamiento </w:t>
            </w:r>
          </w:p>
        </w:tc>
        <w:tc>
          <w:tcPr>
            <w:tcW w:w="1276" w:type="dxa"/>
            <w:vAlign w:val="center"/>
          </w:tcPr>
          <w:p w:rsidR="0003733C" w:rsidRPr="0003733C" w:rsidRDefault="0003733C" w:rsidP="0003733C">
            <w:pPr>
              <w:spacing w:after="0" w:line="240" w:lineRule="auto"/>
              <w:jc w:val="center"/>
              <w:rPr>
                <w:rFonts w:asciiTheme="minorHAnsi" w:hAnsiTheme="minorHAnsi" w:cs="Arial"/>
                <w:sz w:val="16"/>
                <w:szCs w:val="16"/>
                <w:lang w:eastAsia="es-ES"/>
              </w:rPr>
            </w:pPr>
            <w:r w:rsidRPr="0003733C">
              <w:rPr>
                <w:rFonts w:asciiTheme="minorHAnsi" w:hAnsiTheme="minorHAnsi" w:cs="Arial"/>
                <w:sz w:val="16"/>
                <w:szCs w:val="16"/>
                <w:lang w:eastAsia="es-ES"/>
              </w:rPr>
              <w:t>Concurso</w:t>
            </w:r>
          </w:p>
        </w:tc>
      </w:tr>
      <w:tr w:rsidR="0003733C" w:rsidRPr="0003733C" w:rsidTr="0003733C">
        <w:tc>
          <w:tcPr>
            <w:tcW w:w="2093" w:type="dxa"/>
            <w:vAlign w:val="center"/>
          </w:tcPr>
          <w:p w:rsidR="0003733C" w:rsidRPr="0003733C" w:rsidRDefault="0003733C" w:rsidP="0003733C">
            <w:pPr>
              <w:spacing w:after="0" w:line="240" w:lineRule="auto"/>
              <w:rPr>
                <w:rFonts w:asciiTheme="minorHAnsi" w:hAnsiTheme="minorHAnsi" w:cs="Arial"/>
                <w:b/>
                <w:sz w:val="16"/>
                <w:szCs w:val="16"/>
                <w:lang w:eastAsia="es-ES"/>
              </w:rPr>
            </w:pPr>
            <w:r w:rsidRPr="0003733C">
              <w:rPr>
                <w:rFonts w:asciiTheme="minorHAnsi" w:hAnsiTheme="minorHAnsi" w:cs="Arial"/>
                <w:b/>
                <w:sz w:val="16"/>
                <w:szCs w:val="16"/>
                <w:lang w:eastAsia="es-ES"/>
              </w:rPr>
              <w:t>TOTAL</w:t>
            </w:r>
          </w:p>
        </w:tc>
        <w:tc>
          <w:tcPr>
            <w:tcW w:w="2126" w:type="dxa"/>
            <w:vAlign w:val="center"/>
          </w:tcPr>
          <w:p w:rsidR="0003733C" w:rsidRPr="0003733C" w:rsidRDefault="0003733C" w:rsidP="0003733C">
            <w:pPr>
              <w:spacing w:after="0" w:line="240" w:lineRule="auto"/>
              <w:rPr>
                <w:rFonts w:asciiTheme="minorHAnsi" w:hAnsiTheme="minorHAnsi" w:cs="Arial"/>
                <w:sz w:val="16"/>
                <w:szCs w:val="16"/>
                <w:lang w:eastAsia="es-ES"/>
              </w:rPr>
            </w:pPr>
          </w:p>
        </w:tc>
        <w:tc>
          <w:tcPr>
            <w:tcW w:w="1985" w:type="dxa"/>
            <w:vAlign w:val="center"/>
          </w:tcPr>
          <w:p w:rsidR="0003733C" w:rsidRPr="0003733C" w:rsidRDefault="0003733C" w:rsidP="0003733C">
            <w:pPr>
              <w:spacing w:after="0" w:line="240" w:lineRule="auto"/>
              <w:rPr>
                <w:rFonts w:asciiTheme="minorHAnsi" w:hAnsiTheme="minorHAnsi" w:cs="Arial"/>
                <w:sz w:val="16"/>
                <w:szCs w:val="16"/>
                <w:lang w:eastAsia="es-ES"/>
              </w:rPr>
            </w:pPr>
          </w:p>
        </w:tc>
        <w:tc>
          <w:tcPr>
            <w:tcW w:w="992" w:type="dxa"/>
            <w:vAlign w:val="center"/>
          </w:tcPr>
          <w:p w:rsidR="0003733C" w:rsidRPr="0003733C" w:rsidRDefault="0003733C" w:rsidP="0003733C">
            <w:pPr>
              <w:spacing w:after="0" w:line="240" w:lineRule="auto"/>
              <w:jc w:val="center"/>
              <w:rPr>
                <w:rFonts w:asciiTheme="minorHAnsi" w:hAnsiTheme="minorHAnsi" w:cs="Arial"/>
                <w:b/>
                <w:sz w:val="20"/>
                <w:szCs w:val="20"/>
                <w:lang w:eastAsia="es-ES"/>
              </w:rPr>
            </w:pPr>
            <w:r w:rsidRPr="0003733C">
              <w:rPr>
                <w:rFonts w:asciiTheme="minorHAnsi" w:hAnsiTheme="minorHAnsi" w:cs="Arial"/>
                <w:b/>
                <w:sz w:val="20"/>
                <w:szCs w:val="20"/>
                <w:lang w:eastAsia="es-ES"/>
              </w:rPr>
              <w:t>142.970 €</w:t>
            </w:r>
          </w:p>
        </w:tc>
        <w:tc>
          <w:tcPr>
            <w:tcW w:w="1559" w:type="dxa"/>
            <w:vAlign w:val="center"/>
          </w:tcPr>
          <w:p w:rsidR="0003733C" w:rsidRPr="0003733C" w:rsidRDefault="0003733C" w:rsidP="0003733C">
            <w:pPr>
              <w:spacing w:after="0" w:line="240" w:lineRule="auto"/>
              <w:jc w:val="center"/>
              <w:rPr>
                <w:rFonts w:asciiTheme="minorHAnsi" w:hAnsiTheme="minorHAnsi" w:cs="Arial"/>
                <w:sz w:val="16"/>
                <w:szCs w:val="16"/>
                <w:lang w:eastAsia="es-ES"/>
              </w:rPr>
            </w:pPr>
          </w:p>
        </w:tc>
        <w:tc>
          <w:tcPr>
            <w:tcW w:w="1276" w:type="dxa"/>
            <w:vAlign w:val="center"/>
          </w:tcPr>
          <w:p w:rsidR="0003733C" w:rsidRPr="0003733C" w:rsidRDefault="0003733C" w:rsidP="0003733C">
            <w:pPr>
              <w:spacing w:after="0" w:line="240" w:lineRule="auto"/>
              <w:jc w:val="center"/>
              <w:rPr>
                <w:rFonts w:asciiTheme="minorHAnsi" w:hAnsiTheme="minorHAnsi" w:cs="Arial"/>
                <w:sz w:val="16"/>
                <w:szCs w:val="16"/>
                <w:lang w:eastAsia="es-ES"/>
              </w:rPr>
            </w:pPr>
          </w:p>
        </w:tc>
      </w:tr>
    </w:tbl>
    <w:p w:rsidR="0003733C" w:rsidRPr="0003733C" w:rsidRDefault="0003733C" w:rsidP="0003733C">
      <w:pPr>
        <w:pStyle w:val="Emuntestunormala"/>
        <w:rPr>
          <w:lang w:val="es-ES"/>
        </w:rPr>
      </w:pPr>
    </w:p>
    <w:p w:rsidR="0003733C" w:rsidRPr="0003733C" w:rsidRDefault="0003733C" w:rsidP="0003733C">
      <w:pPr>
        <w:pStyle w:val="Emuntestunormala"/>
        <w:rPr>
          <w:lang w:val="es-ES"/>
        </w:rPr>
      </w:pPr>
      <w:r w:rsidRPr="0003733C">
        <w:rPr>
          <w:lang w:val="es-ES"/>
        </w:rPr>
        <w:t xml:space="preserve">La partida para el fomento del euskera de 2015 fue de 962.204 €. En este presupuesto se incluye el presupuesto del propio Servicio de Euskera, el del Euskaltegi Municipal y el de las iniciativas de Juventud. En el momento en que se elabora este informe la liquidación está por hacer, por tanto, la cantidad mencionada corresponde al presupuesto, cantidad que normalmente suele subir a lo largo del año. </w:t>
      </w:r>
    </w:p>
    <w:p w:rsidR="0003733C" w:rsidRPr="0003733C" w:rsidRDefault="0003733C" w:rsidP="0003733C">
      <w:pPr>
        <w:pStyle w:val="Emuntestunormala"/>
        <w:rPr>
          <w:lang w:val="es-ES"/>
        </w:rPr>
      </w:pPr>
    </w:p>
    <w:p w:rsidR="0003733C" w:rsidRPr="0003733C" w:rsidRDefault="0003733C" w:rsidP="0003733C">
      <w:pPr>
        <w:pStyle w:val="EMUN1izenburua"/>
        <w:spacing w:line="280" w:lineRule="auto"/>
        <w:ind w:left="576"/>
      </w:pPr>
      <w:bookmarkStart w:id="21" w:name="_Toc451421961"/>
      <w:bookmarkStart w:id="22" w:name="_Toc451422280"/>
      <w:r w:rsidRPr="0003733C">
        <w:t>Valoración cualitativa por ámbitos</w:t>
      </w:r>
      <w:bookmarkEnd w:id="21"/>
      <w:bookmarkEnd w:id="22"/>
    </w:p>
    <w:p w:rsidR="0003733C" w:rsidRPr="0003733C" w:rsidRDefault="0003733C" w:rsidP="0003733C">
      <w:pPr>
        <w:spacing w:after="0" w:line="240" w:lineRule="auto"/>
        <w:jc w:val="both"/>
        <w:rPr>
          <w:rFonts w:ascii="Calibri" w:eastAsia="Times New Roman" w:hAnsi="Calibri" w:cs="Calibri"/>
          <w:color w:val="000000"/>
          <w:lang w:eastAsia="eu-ES"/>
        </w:rPr>
      </w:pPr>
      <w:r w:rsidRPr="0003733C">
        <w:rPr>
          <w:rFonts w:ascii="Calibri" w:eastAsia="Times New Roman" w:hAnsi="Calibri" w:cs="Calibri"/>
          <w:color w:val="000000"/>
          <w:lang w:eastAsia="eu-ES"/>
        </w:rPr>
        <w:t xml:space="preserve">Hemos recogido la valoración general del plan de 2011-2014 y la situación actual por ámbitos. </w:t>
      </w:r>
    </w:p>
    <w:p w:rsidR="0003733C" w:rsidRPr="0003733C" w:rsidRDefault="0003733C" w:rsidP="0003733C">
      <w:pPr>
        <w:spacing w:after="0" w:line="240" w:lineRule="auto"/>
        <w:jc w:val="both"/>
        <w:rPr>
          <w:rFonts w:ascii="Calibri" w:eastAsia="Times New Roman" w:hAnsi="Calibri" w:cs="Calibri"/>
          <w:color w:val="000000"/>
          <w:lang w:eastAsia="eu-ES"/>
        </w:rPr>
      </w:pPr>
    </w:p>
    <w:tbl>
      <w:tblPr>
        <w:tblW w:w="0" w:type="auto"/>
        <w:tblInd w:w="-100" w:type="dxa"/>
        <w:tblLook w:val="04A0" w:firstRow="1" w:lastRow="0" w:firstColumn="1" w:lastColumn="0" w:noHBand="0" w:noVBand="1"/>
      </w:tblPr>
      <w:tblGrid>
        <w:gridCol w:w="222"/>
        <w:gridCol w:w="9516"/>
      </w:tblGrid>
      <w:tr w:rsidR="0003733C" w:rsidRPr="0003733C" w:rsidTr="0003733C">
        <w:tc>
          <w:tcPr>
            <w:tcW w:w="222" w:type="dxa"/>
            <w:tcBorders>
              <w:top w:val="single" w:sz="8" w:space="0" w:color="808080"/>
              <w:bottom w:val="single" w:sz="4" w:space="0" w:color="auto"/>
            </w:tcBorders>
          </w:tcPr>
          <w:p w:rsidR="0003733C" w:rsidRPr="0003733C" w:rsidRDefault="0003733C" w:rsidP="0003733C">
            <w:pPr>
              <w:spacing w:after="0" w:line="240" w:lineRule="auto"/>
              <w:rPr>
                <w:rFonts w:ascii="Calibri" w:eastAsia="Times New Roman" w:hAnsi="Calibri" w:cs="Calibri"/>
                <w:b/>
                <w:bCs/>
                <w:color w:val="00000A"/>
                <w:lang w:eastAsia="eu-ES"/>
              </w:rPr>
            </w:pPr>
          </w:p>
        </w:tc>
        <w:tc>
          <w:tcPr>
            <w:tcW w:w="9732" w:type="dxa"/>
            <w:tcBorders>
              <w:top w:val="single" w:sz="8" w:space="0" w:color="808080"/>
              <w:bottom w:val="single" w:sz="4" w:space="0" w:color="auto"/>
            </w:tcBorders>
            <w:hideMark/>
          </w:tcPr>
          <w:p w:rsidR="0003733C" w:rsidRPr="0003733C" w:rsidRDefault="0003733C" w:rsidP="0003733C">
            <w:pPr>
              <w:spacing w:after="0" w:line="240" w:lineRule="auto"/>
              <w:rPr>
                <w:rFonts w:ascii="Calibri" w:hAnsi="Calibri" w:cs="Gotham Book"/>
                <w:lang w:eastAsia="zh-CN"/>
              </w:rPr>
            </w:pPr>
            <w:r w:rsidRPr="0003733C">
              <w:rPr>
                <w:rFonts w:ascii="Calibri" w:eastAsia="Times New Roman" w:hAnsi="Calibri" w:cs="Calibri"/>
                <w:b/>
                <w:bCs/>
                <w:color w:val="00000A"/>
                <w:lang w:eastAsia="eu-ES"/>
              </w:rPr>
              <w:t xml:space="preserve"> ÁMBITO 1: TRANSMISIÓN FAMILIAR </w:t>
            </w:r>
          </w:p>
        </w:tc>
      </w:tr>
      <w:tr w:rsidR="0003733C" w:rsidRPr="0003733C" w:rsidTr="0003733C">
        <w:trPr>
          <w:trHeight w:val="191"/>
        </w:trPr>
        <w:tc>
          <w:tcPr>
            <w:tcW w:w="222" w:type="dxa"/>
            <w:tcBorders>
              <w:top w:val="single" w:sz="4" w:space="0" w:color="auto"/>
            </w:tcBorders>
            <w:shd w:val="clear" w:color="auto" w:fill="F2F2F2"/>
          </w:tcPr>
          <w:p w:rsidR="0003733C" w:rsidRPr="0003733C" w:rsidRDefault="0003733C" w:rsidP="0003733C">
            <w:pPr>
              <w:spacing w:line="240" w:lineRule="auto"/>
              <w:rPr>
                <w:rFonts w:ascii="Calibri" w:hAnsi="Calibri" w:cs="Gotham Book"/>
                <w:lang w:eastAsia="zh-CN"/>
              </w:rPr>
            </w:pPr>
          </w:p>
        </w:tc>
        <w:tc>
          <w:tcPr>
            <w:tcW w:w="9732" w:type="dxa"/>
            <w:tcBorders>
              <w:top w:val="single" w:sz="4" w:space="0" w:color="auto"/>
            </w:tcBorders>
            <w:shd w:val="clear" w:color="auto" w:fill="F2F2F2"/>
          </w:tcPr>
          <w:p w:rsidR="0003733C" w:rsidRPr="0003733C" w:rsidRDefault="0003733C" w:rsidP="0003733C">
            <w:pPr>
              <w:spacing w:line="240" w:lineRule="auto"/>
              <w:rPr>
                <w:rFonts w:ascii="Calibri" w:hAnsi="Calibri" w:cs="Gotham Book"/>
                <w:b/>
                <w:lang w:eastAsia="zh-CN"/>
              </w:rPr>
            </w:pPr>
            <w:r w:rsidRPr="0003733C">
              <w:rPr>
                <w:rFonts w:ascii="Calibri" w:hAnsi="Calibri" w:cs="Gotham Book"/>
                <w:b/>
                <w:lang w:eastAsia="zh-CN"/>
              </w:rPr>
              <w:t>Situación actual</w:t>
            </w:r>
          </w:p>
        </w:tc>
      </w:tr>
      <w:tr w:rsidR="0003733C" w:rsidRPr="0003733C" w:rsidTr="0003733C">
        <w:trPr>
          <w:trHeight w:val="349"/>
        </w:trPr>
        <w:tc>
          <w:tcPr>
            <w:tcW w:w="222" w:type="dxa"/>
            <w:shd w:val="clear" w:color="auto" w:fill="F2F2F2"/>
          </w:tcPr>
          <w:p w:rsidR="0003733C" w:rsidRPr="0003733C" w:rsidRDefault="0003733C" w:rsidP="0003733C">
            <w:pPr>
              <w:pStyle w:val="Zerrenda-paragrafoa"/>
              <w:suppressAutoHyphens w:val="0"/>
              <w:ind w:left="0"/>
              <w:jc w:val="both"/>
              <w:rPr>
                <w:rFonts w:ascii="Calibri" w:hAnsi="Calibri" w:cs="Calibri"/>
                <w:bCs/>
                <w:sz w:val="22"/>
                <w:szCs w:val="22"/>
                <w:lang w:eastAsia="eu-ES"/>
              </w:rPr>
            </w:pPr>
          </w:p>
        </w:tc>
        <w:tc>
          <w:tcPr>
            <w:tcW w:w="9732" w:type="dxa"/>
            <w:hideMark/>
          </w:tcPr>
          <w:p w:rsidR="0003733C" w:rsidRPr="0003733C" w:rsidRDefault="0003733C" w:rsidP="0003733C">
            <w:pPr>
              <w:pStyle w:val="Zerrenda-paragrafoa"/>
              <w:suppressAutoHyphens w:val="0"/>
              <w:ind w:left="0"/>
              <w:jc w:val="both"/>
              <w:rPr>
                <w:rFonts w:ascii="Calibri" w:eastAsia="Calibri" w:hAnsi="Calibri" w:cs="Calibri"/>
                <w:color w:val="4385F5"/>
                <w:lang w:eastAsia="en-US"/>
              </w:rPr>
            </w:pPr>
            <w:r w:rsidRPr="0003733C">
              <w:rPr>
                <w:rFonts w:ascii="Calibri" w:eastAsia="Calibri" w:hAnsi="Calibri" w:cs="Calibri"/>
                <w:color w:val="4385F5"/>
                <w:lang w:eastAsia="en-US"/>
              </w:rPr>
              <w:t>Uso doméstico: 20% en euskera.</w:t>
            </w:r>
          </w:p>
          <w:p w:rsidR="0003733C" w:rsidRPr="0003733C" w:rsidRDefault="0003733C" w:rsidP="0003733C">
            <w:pPr>
              <w:pStyle w:val="Zerrenda-paragrafoa"/>
              <w:suppressAutoHyphens w:val="0"/>
              <w:ind w:left="0"/>
              <w:jc w:val="both"/>
              <w:rPr>
                <w:rFonts w:ascii="Calibri" w:eastAsia="Calibri" w:hAnsi="Calibri" w:cs="Calibri"/>
                <w:color w:val="4385F5"/>
                <w:lang w:eastAsia="en-US"/>
              </w:rPr>
            </w:pPr>
            <w:r w:rsidRPr="0003733C">
              <w:rPr>
                <w:rFonts w:ascii="Calibri" w:eastAsia="Calibri" w:hAnsi="Calibri" w:cs="Calibri"/>
                <w:color w:val="4385F5"/>
                <w:lang w:eastAsia="en-US"/>
              </w:rPr>
              <w:t>Tendencia-&gt; similar, sin cambios.</w:t>
            </w:r>
          </w:p>
          <w:p w:rsidR="0003733C" w:rsidRPr="0003733C" w:rsidRDefault="0003733C" w:rsidP="0003733C">
            <w:pPr>
              <w:pStyle w:val="Zerrenda-paragrafoa"/>
              <w:suppressAutoHyphens w:val="0"/>
              <w:ind w:left="0"/>
              <w:jc w:val="both"/>
              <w:rPr>
                <w:rFonts w:ascii="Calibri" w:hAnsi="Calibri" w:cs="Calibri"/>
                <w:bCs/>
                <w:color w:val="548DD4"/>
                <w:lang w:eastAsia="eu-ES"/>
              </w:rPr>
            </w:pPr>
          </w:p>
          <w:p w:rsidR="0003733C" w:rsidRPr="0003733C" w:rsidRDefault="0003733C" w:rsidP="0003733C">
            <w:pPr>
              <w:pStyle w:val="Zerrenda-paragrafoa"/>
              <w:suppressAutoHyphens w:val="0"/>
              <w:ind w:left="0"/>
              <w:jc w:val="both"/>
              <w:rPr>
                <w:rFonts w:ascii="Calibri" w:hAnsi="Calibri" w:cs="Calibri"/>
                <w:bCs/>
                <w:sz w:val="22"/>
                <w:szCs w:val="22"/>
                <w:lang w:eastAsia="eu-ES"/>
              </w:rPr>
            </w:pPr>
            <w:r w:rsidRPr="0003733C">
              <w:rPr>
                <w:rFonts w:ascii="Calibri" w:hAnsi="Calibri" w:cs="Calibri"/>
                <w:bCs/>
                <w:sz w:val="22"/>
                <w:szCs w:val="22"/>
                <w:lang w:eastAsia="eu-ES"/>
              </w:rPr>
              <w:t xml:space="preserve">Se desarrollan numerosas actividades para asegurar la transmisión y el uso en el ambiente familiar: </w:t>
            </w:r>
          </w:p>
          <w:p w:rsidR="0003733C" w:rsidRPr="0003733C" w:rsidRDefault="0003733C" w:rsidP="0003733C">
            <w:pPr>
              <w:pStyle w:val="Zerrenda-paragrafoa"/>
              <w:numPr>
                <w:ilvl w:val="0"/>
                <w:numId w:val="8"/>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Distribución de material (manuales, colecciones para recién nacidos…).</w:t>
            </w:r>
          </w:p>
          <w:p w:rsidR="0003733C" w:rsidRPr="0003733C" w:rsidRDefault="0003733C" w:rsidP="0003733C">
            <w:pPr>
              <w:pStyle w:val="Zerrenda-paragrafoa"/>
              <w:numPr>
                <w:ilvl w:val="0"/>
                <w:numId w:val="8"/>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Desarrollo de programas y talleres (</w:t>
            </w:r>
            <w:r w:rsidRPr="0003733C">
              <w:rPr>
                <w:rFonts w:ascii="Calibri" w:hAnsi="Calibri" w:cs="Calibri"/>
                <w:bCs/>
                <w:i/>
                <w:sz w:val="22"/>
                <w:szCs w:val="22"/>
                <w:lang w:eastAsia="eu-ES"/>
              </w:rPr>
              <w:t xml:space="preserve">afariketan, </w:t>
            </w:r>
            <w:r w:rsidRPr="0003733C">
              <w:rPr>
                <w:rFonts w:ascii="Calibri" w:hAnsi="Calibri" w:cs="Calibri"/>
                <w:bCs/>
                <w:sz w:val="22"/>
                <w:szCs w:val="22"/>
                <w:lang w:eastAsia="eu-ES"/>
              </w:rPr>
              <w:t>programa Berbetan, talleres sabatinos…).</w:t>
            </w:r>
          </w:p>
          <w:p w:rsidR="0003733C" w:rsidRPr="0003733C" w:rsidRDefault="0003733C" w:rsidP="0003733C">
            <w:pPr>
              <w:pStyle w:val="Zerrenda-paragrafoa"/>
              <w:suppressAutoHyphens w:val="0"/>
              <w:ind w:left="0"/>
              <w:jc w:val="both"/>
              <w:rPr>
                <w:rFonts w:ascii="Calibri" w:hAnsi="Calibri" w:cs="Calibri"/>
                <w:bCs/>
                <w:sz w:val="22"/>
                <w:szCs w:val="22"/>
                <w:lang w:eastAsia="eu-ES"/>
              </w:rPr>
            </w:pPr>
            <w:r w:rsidRPr="0003733C">
              <w:rPr>
                <w:rFonts w:ascii="Calibri" w:hAnsi="Calibri" w:cs="Calibri"/>
                <w:bCs/>
                <w:sz w:val="22"/>
                <w:szCs w:val="22"/>
                <w:lang w:eastAsia="eu-ES"/>
              </w:rPr>
              <w:t>A pesar de los esfuerzos realizados, el uso del euskera no aumenta en el ambiente familiar, y el</w:t>
            </w:r>
            <w:r w:rsidR="00957676">
              <w:rPr>
                <w:rFonts w:ascii="Calibri" w:hAnsi="Calibri" w:cs="Calibri"/>
                <w:bCs/>
                <w:sz w:val="22"/>
                <w:szCs w:val="22"/>
                <w:lang w:eastAsia="eu-ES"/>
              </w:rPr>
              <w:t xml:space="preserve"> castellano predomina entre niña</w:t>
            </w:r>
            <w:r w:rsidRPr="0003733C">
              <w:rPr>
                <w:rFonts w:ascii="Calibri" w:hAnsi="Calibri" w:cs="Calibri"/>
                <w:bCs/>
                <w:sz w:val="22"/>
                <w:szCs w:val="22"/>
                <w:lang w:eastAsia="eu-ES"/>
              </w:rPr>
              <w:t>s</w:t>
            </w:r>
            <w:r w:rsidR="00957676">
              <w:rPr>
                <w:rFonts w:ascii="Calibri" w:hAnsi="Calibri" w:cs="Calibri"/>
                <w:bCs/>
                <w:sz w:val="22"/>
                <w:szCs w:val="22"/>
                <w:lang w:eastAsia="eu-ES"/>
              </w:rPr>
              <w:t>/os</w:t>
            </w:r>
            <w:r w:rsidRPr="0003733C">
              <w:rPr>
                <w:rFonts w:ascii="Calibri" w:hAnsi="Calibri" w:cs="Calibri"/>
                <w:bCs/>
                <w:sz w:val="22"/>
                <w:szCs w:val="22"/>
                <w:lang w:eastAsia="eu-ES"/>
              </w:rPr>
              <w:t xml:space="preserve"> y jóvenes en los lugares de recreo. </w:t>
            </w:r>
          </w:p>
          <w:p w:rsidR="0003733C" w:rsidRPr="0003733C" w:rsidRDefault="0003733C" w:rsidP="0003733C">
            <w:pPr>
              <w:pStyle w:val="Zerrenda-paragrafoa"/>
              <w:suppressAutoHyphens w:val="0"/>
              <w:ind w:left="0"/>
              <w:jc w:val="both"/>
              <w:rPr>
                <w:rFonts w:ascii="Calibri" w:hAnsi="Calibri" w:cs="Calibri"/>
                <w:bCs/>
                <w:sz w:val="22"/>
                <w:szCs w:val="22"/>
                <w:lang w:eastAsia="eu-ES"/>
              </w:rPr>
            </w:pPr>
            <w:r w:rsidRPr="0003733C">
              <w:rPr>
                <w:rFonts w:ascii="Calibri" w:hAnsi="Calibri" w:cs="Calibri"/>
                <w:bCs/>
                <w:sz w:val="22"/>
                <w:szCs w:val="22"/>
                <w:lang w:eastAsia="eu-ES"/>
              </w:rPr>
              <w:t>Estas son las principales causas: el tiempo libre no es del todo euskaldun, en la mayoría de las casas predomina el castellano y la presencia del euskera en el municipio es más débil que la del castellano en todos los ámbitos. E</w:t>
            </w:r>
            <w:r w:rsidR="00957676">
              <w:rPr>
                <w:rFonts w:ascii="Calibri" w:hAnsi="Calibri" w:cs="Calibri"/>
                <w:bCs/>
                <w:sz w:val="22"/>
                <w:szCs w:val="22"/>
                <w:lang w:eastAsia="eu-ES"/>
              </w:rPr>
              <w:t>n consecuencia, la mayoría de las niña</w:t>
            </w:r>
            <w:r w:rsidRPr="0003733C">
              <w:rPr>
                <w:rFonts w:ascii="Calibri" w:hAnsi="Calibri" w:cs="Calibri"/>
                <w:bCs/>
                <w:sz w:val="22"/>
                <w:szCs w:val="22"/>
                <w:lang w:eastAsia="eu-ES"/>
              </w:rPr>
              <w:t>s</w:t>
            </w:r>
            <w:r w:rsidR="00957676">
              <w:rPr>
                <w:rFonts w:ascii="Calibri" w:hAnsi="Calibri" w:cs="Calibri"/>
                <w:bCs/>
                <w:sz w:val="22"/>
                <w:szCs w:val="22"/>
                <w:lang w:eastAsia="eu-ES"/>
              </w:rPr>
              <w:t>/os</w:t>
            </w:r>
            <w:r w:rsidRPr="0003733C">
              <w:rPr>
                <w:rFonts w:ascii="Calibri" w:hAnsi="Calibri" w:cs="Calibri"/>
                <w:bCs/>
                <w:sz w:val="22"/>
                <w:szCs w:val="22"/>
                <w:lang w:eastAsia="eu-ES"/>
              </w:rPr>
              <w:t xml:space="preserve">, jóvenes y adultos bilingües, salvo excepciones, tienen mayor destreza y están más habituados en castellano. </w:t>
            </w:r>
          </w:p>
          <w:p w:rsidR="0003733C" w:rsidRPr="0003733C" w:rsidRDefault="0003733C" w:rsidP="0003733C">
            <w:pPr>
              <w:pStyle w:val="Zerrenda-paragrafoa"/>
              <w:suppressAutoHyphens w:val="0"/>
              <w:ind w:left="0"/>
              <w:jc w:val="both"/>
              <w:rPr>
                <w:rFonts w:ascii="Calibri" w:hAnsi="Calibri" w:cs="Calibri"/>
                <w:bCs/>
                <w:sz w:val="22"/>
                <w:szCs w:val="22"/>
                <w:lang w:eastAsia="eu-ES"/>
              </w:rPr>
            </w:pPr>
          </w:p>
        </w:tc>
      </w:tr>
      <w:tr w:rsidR="0003733C" w:rsidRPr="0003733C" w:rsidTr="0003733C">
        <w:trPr>
          <w:trHeight w:val="349"/>
        </w:trPr>
        <w:tc>
          <w:tcPr>
            <w:tcW w:w="222" w:type="dxa"/>
            <w:shd w:val="clear" w:color="auto" w:fill="F2F2F2"/>
          </w:tcPr>
          <w:p w:rsidR="0003733C" w:rsidRPr="0003733C" w:rsidRDefault="0003733C" w:rsidP="0003733C">
            <w:pPr>
              <w:pStyle w:val="Zerrenda-paragrafoa"/>
              <w:suppressAutoHyphens w:val="0"/>
              <w:ind w:left="0"/>
              <w:jc w:val="both"/>
              <w:rPr>
                <w:rFonts w:ascii="Calibri" w:hAnsi="Calibri" w:cs="Calibri"/>
                <w:b/>
                <w:bCs/>
                <w:sz w:val="22"/>
                <w:szCs w:val="22"/>
                <w:lang w:eastAsia="eu-ES"/>
              </w:rPr>
            </w:pPr>
          </w:p>
        </w:tc>
        <w:tc>
          <w:tcPr>
            <w:tcW w:w="9732" w:type="dxa"/>
            <w:shd w:val="clear" w:color="auto" w:fill="F2F2F2"/>
          </w:tcPr>
          <w:p w:rsidR="0003733C" w:rsidRPr="0003733C" w:rsidRDefault="0003733C"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Retos futuros</w:t>
            </w:r>
          </w:p>
        </w:tc>
      </w:tr>
      <w:tr w:rsidR="0003733C" w:rsidRPr="0003733C" w:rsidTr="0003733C">
        <w:trPr>
          <w:trHeight w:val="349"/>
        </w:trPr>
        <w:tc>
          <w:tcPr>
            <w:tcW w:w="222" w:type="dxa"/>
            <w:tcBorders>
              <w:bottom w:val="single" w:sz="8" w:space="0" w:color="808080"/>
            </w:tcBorders>
            <w:shd w:val="clear" w:color="auto" w:fill="F2F2F2"/>
          </w:tcPr>
          <w:p w:rsidR="0003733C" w:rsidRPr="0003733C" w:rsidRDefault="0003733C" w:rsidP="0003733C">
            <w:pPr>
              <w:pStyle w:val="Zerrenda-paragrafoa"/>
              <w:suppressAutoHyphens w:val="0"/>
              <w:ind w:left="0"/>
              <w:jc w:val="both"/>
              <w:rPr>
                <w:rFonts w:ascii="Calibri" w:hAnsi="Calibri" w:cs="Calibri"/>
                <w:bCs/>
                <w:sz w:val="22"/>
                <w:szCs w:val="22"/>
                <w:lang w:eastAsia="eu-ES"/>
              </w:rPr>
            </w:pPr>
          </w:p>
        </w:tc>
        <w:tc>
          <w:tcPr>
            <w:tcW w:w="9732" w:type="dxa"/>
            <w:tcBorders>
              <w:bottom w:val="single" w:sz="8" w:space="0" w:color="808080"/>
            </w:tcBorders>
          </w:tcPr>
          <w:p w:rsidR="0003733C" w:rsidRPr="0003733C" w:rsidRDefault="0003733C" w:rsidP="0003733C">
            <w:pPr>
              <w:pStyle w:val="Zerrenda-paragrafoa"/>
              <w:suppressAutoHyphens w:val="0"/>
              <w:ind w:left="0"/>
              <w:jc w:val="both"/>
              <w:rPr>
                <w:rFonts w:ascii="Calibri" w:hAnsi="Calibri" w:cs="Calibri"/>
                <w:bCs/>
                <w:sz w:val="22"/>
                <w:szCs w:val="22"/>
                <w:lang w:eastAsia="eu-ES"/>
              </w:rPr>
            </w:pPr>
            <w:r w:rsidRPr="0003733C">
              <w:rPr>
                <w:rFonts w:ascii="Calibri" w:hAnsi="Calibri" w:cs="Calibri"/>
                <w:bCs/>
                <w:sz w:val="22"/>
                <w:szCs w:val="22"/>
                <w:lang w:eastAsia="eu-ES"/>
              </w:rPr>
              <w:t>Trabajar en colaboración con las asociaciones de tiempo libre, para que en el tiempo libre de niños</w:t>
            </w:r>
            <w:r w:rsidR="00957676">
              <w:rPr>
                <w:rFonts w:ascii="Calibri" w:hAnsi="Calibri" w:cs="Calibri"/>
                <w:bCs/>
                <w:sz w:val="22"/>
                <w:szCs w:val="22"/>
                <w:lang w:eastAsia="eu-ES"/>
              </w:rPr>
              <w:t>/as</w:t>
            </w:r>
            <w:r w:rsidRPr="0003733C">
              <w:rPr>
                <w:rFonts w:ascii="Calibri" w:hAnsi="Calibri" w:cs="Calibri"/>
                <w:bCs/>
                <w:sz w:val="22"/>
                <w:szCs w:val="22"/>
                <w:lang w:eastAsia="eu-ES"/>
              </w:rPr>
              <w:t xml:space="preserve"> y jóvenes predomine el euskera.</w:t>
            </w:r>
          </w:p>
          <w:p w:rsidR="0003733C" w:rsidRPr="0003733C" w:rsidRDefault="0003733C" w:rsidP="0003733C">
            <w:pPr>
              <w:pStyle w:val="Zerrenda-paragrafoa"/>
              <w:suppressAutoHyphens w:val="0"/>
              <w:ind w:left="0"/>
              <w:jc w:val="both"/>
              <w:rPr>
                <w:rFonts w:ascii="Calibri" w:hAnsi="Calibri" w:cs="Calibri"/>
                <w:bCs/>
                <w:sz w:val="22"/>
                <w:szCs w:val="22"/>
                <w:lang w:eastAsia="eu-ES"/>
              </w:rPr>
            </w:pPr>
            <w:r w:rsidRPr="0003733C">
              <w:rPr>
                <w:rFonts w:ascii="Calibri" w:hAnsi="Calibri" w:cs="Calibri"/>
                <w:bCs/>
                <w:sz w:val="22"/>
                <w:szCs w:val="22"/>
              </w:rPr>
              <w:t>Formar, potenciar y dar visibilidad a una red de familias que desean vivir en euskera.</w:t>
            </w:r>
          </w:p>
        </w:tc>
      </w:tr>
    </w:tbl>
    <w:p w:rsidR="0003733C" w:rsidRPr="0003733C" w:rsidRDefault="0003733C" w:rsidP="0003733C">
      <w:pPr>
        <w:pStyle w:val="Emuntestunormala"/>
        <w:rPr>
          <w:lang w:val="es-ES"/>
        </w:rPr>
      </w:pPr>
    </w:p>
    <w:p w:rsidR="0003733C" w:rsidRPr="0003733C" w:rsidRDefault="0003733C" w:rsidP="0003733C">
      <w:pPr>
        <w:spacing w:after="0" w:line="240" w:lineRule="auto"/>
        <w:rPr>
          <w:rFonts w:ascii="Calibri" w:eastAsia="Times New Roman" w:hAnsi="Calibri"/>
          <w:color w:val="000000"/>
        </w:rPr>
      </w:pPr>
      <w:r w:rsidRPr="0003733C">
        <w:br w:type="page"/>
      </w:r>
    </w:p>
    <w:p w:rsidR="0003733C" w:rsidRPr="0003733C" w:rsidRDefault="0003733C" w:rsidP="0003733C">
      <w:pPr>
        <w:pStyle w:val="Emuntestunormala"/>
        <w:rPr>
          <w:lang w:val="es-ES"/>
        </w:rPr>
      </w:pPr>
    </w:p>
    <w:tbl>
      <w:tblPr>
        <w:tblW w:w="0" w:type="auto"/>
        <w:tblInd w:w="-100" w:type="dxa"/>
        <w:tblLook w:val="04A0" w:firstRow="1" w:lastRow="0" w:firstColumn="1" w:lastColumn="0" w:noHBand="0" w:noVBand="1"/>
      </w:tblPr>
      <w:tblGrid>
        <w:gridCol w:w="222"/>
        <w:gridCol w:w="9516"/>
      </w:tblGrid>
      <w:tr w:rsidR="0003733C" w:rsidRPr="0003733C" w:rsidTr="0003733C">
        <w:tc>
          <w:tcPr>
            <w:tcW w:w="222" w:type="dxa"/>
            <w:tcBorders>
              <w:top w:val="single" w:sz="8" w:space="0" w:color="808080"/>
              <w:bottom w:val="single" w:sz="4" w:space="0" w:color="auto"/>
            </w:tcBorders>
          </w:tcPr>
          <w:p w:rsidR="0003733C" w:rsidRPr="0003733C" w:rsidRDefault="0003733C" w:rsidP="0003733C">
            <w:pPr>
              <w:spacing w:after="0" w:line="240" w:lineRule="auto"/>
              <w:rPr>
                <w:rFonts w:ascii="Calibri" w:eastAsia="Times New Roman" w:hAnsi="Calibri" w:cs="Calibri"/>
                <w:b/>
                <w:bCs/>
                <w:color w:val="00000A"/>
                <w:lang w:eastAsia="eu-ES"/>
              </w:rPr>
            </w:pPr>
          </w:p>
        </w:tc>
        <w:tc>
          <w:tcPr>
            <w:tcW w:w="9732" w:type="dxa"/>
            <w:tcBorders>
              <w:top w:val="single" w:sz="8" w:space="0" w:color="808080"/>
              <w:bottom w:val="single" w:sz="4" w:space="0" w:color="auto"/>
            </w:tcBorders>
            <w:hideMark/>
          </w:tcPr>
          <w:p w:rsidR="0003733C" w:rsidRPr="0003733C" w:rsidRDefault="0003733C" w:rsidP="0003733C">
            <w:pPr>
              <w:spacing w:after="0" w:line="240" w:lineRule="auto"/>
              <w:rPr>
                <w:rFonts w:ascii="Calibri" w:hAnsi="Calibri" w:cs="Gotham Book"/>
                <w:lang w:eastAsia="zh-CN"/>
              </w:rPr>
            </w:pPr>
            <w:r w:rsidRPr="0003733C">
              <w:rPr>
                <w:rFonts w:ascii="Calibri" w:eastAsia="Times New Roman" w:hAnsi="Calibri" w:cs="Calibri"/>
                <w:b/>
                <w:bCs/>
                <w:color w:val="00000A"/>
                <w:lang w:eastAsia="eu-ES"/>
              </w:rPr>
              <w:t xml:space="preserve"> ÁMBITO 2: ENSEÑANZA</w:t>
            </w:r>
          </w:p>
        </w:tc>
      </w:tr>
      <w:tr w:rsidR="0003733C" w:rsidRPr="0003733C" w:rsidTr="0003733C">
        <w:trPr>
          <w:trHeight w:val="191"/>
        </w:trPr>
        <w:tc>
          <w:tcPr>
            <w:tcW w:w="222" w:type="dxa"/>
            <w:tcBorders>
              <w:top w:val="single" w:sz="4" w:space="0" w:color="auto"/>
            </w:tcBorders>
            <w:shd w:val="clear" w:color="auto" w:fill="F2F2F2"/>
          </w:tcPr>
          <w:p w:rsidR="0003733C" w:rsidRPr="0003733C" w:rsidRDefault="0003733C" w:rsidP="0003733C">
            <w:pPr>
              <w:spacing w:line="240" w:lineRule="auto"/>
              <w:rPr>
                <w:rFonts w:ascii="Calibri" w:hAnsi="Calibri" w:cs="Gotham Book"/>
                <w:lang w:eastAsia="zh-CN"/>
              </w:rPr>
            </w:pPr>
          </w:p>
        </w:tc>
        <w:tc>
          <w:tcPr>
            <w:tcW w:w="9732" w:type="dxa"/>
            <w:tcBorders>
              <w:top w:val="single" w:sz="4" w:space="0" w:color="auto"/>
            </w:tcBorders>
            <w:shd w:val="clear" w:color="auto" w:fill="F2F2F2"/>
          </w:tcPr>
          <w:p w:rsidR="0003733C" w:rsidRPr="0003733C" w:rsidRDefault="0003733C" w:rsidP="0003733C">
            <w:pPr>
              <w:spacing w:line="240" w:lineRule="auto"/>
              <w:rPr>
                <w:rFonts w:ascii="Calibri" w:hAnsi="Calibri" w:cs="Gotham Book"/>
                <w:b/>
                <w:lang w:eastAsia="zh-CN"/>
              </w:rPr>
            </w:pPr>
            <w:r w:rsidRPr="0003733C">
              <w:rPr>
                <w:rFonts w:ascii="Calibri" w:hAnsi="Calibri" w:cs="Gotham Book"/>
                <w:b/>
                <w:lang w:eastAsia="zh-CN"/>
              </w:rPr>
              <w:t>Situación actual</w:t>
            </w:r>
          </w:p>
        </w:tc>
      </w:tr>
      <w:tr w:rsidR="0003733C" w:rsidRPr="0003733C" w:rsidTr="0003733C">
        <w:trPr>
          <w:trHeight w:val="349"/>
        </w:trPr>
        <w:tc>
          <w:tcPr>
            <w:tcW w:w="222" w:type="dxa"/>
            <w:shd w:val="clear" w:color="auto" w:fill="F2F2F2"/>
          </w:tcPr>
          <w:p w:rsidR="0003733C" w:rsidRPr="0003733C" w:rsidRDefault="0003733C" w:rsidP="0003733C">
            <w:pPr>
              <w:pStyle w:val="Zerrenda-paragrafoa"/>
              <w:suppressAutoHyphens w:val="0"/>
              <w:ind w:left="0"/>
              <w:jc w:val="both"/>
              <w:rPr>
                <w:rFonts w:ascii="Calibri" w:hAnsi="Calibri" w:cs="Calibri"/>
                <w:bCs/>
                <w:sz w:val="22"/>
                <w:szCs w:val="22"/>
                <w:lang w:eastAsia="eu-ES"/>
              </w:rPr>
            </w:pPr>
          </w:p>
        </w:tc>
        <w:tc>
          <w:tcPr>
            <w:tcW w:w="9732" w:type="dxa"/>
          </w:tcPr>
          <w:p w:rsidR="0003733C" w:rsidRPr="0003733C" w:rsidRDefault="0003733C" w:rsidP="0003733C">
            <w:pPr>
              <w:pStyle w:val="Zerrenda-paragrafoa"/>
              <w:suppressAutoHyphens w:val="0"/>
              <w:ind w:left="0"/>
              <w:jc w:val="both"/>
              <w:rPr>
                <w:rFonts w:ascii="Calibri" w:eastAsia="Calibri" w:hAnsi="Calibri" w:cs="Calibri"/>
                <w:color w:val="4385F5"/>
                <w:lang w:eastAsia="en-US"/>
              </w:rPr>
            </w:pPr>
            <w:r w:rsidRPr="0003733C">
              <w:rPr>
                <w:rFonts w:ascii="Calibri" w:eastAsia="Calibri" w:hAnsi="Calibri" w:cs="Calibri"/>
                <w:color w:val="4385F5"/>
                <w:lang w:eastAsia="en-US"/>
              </w:rPr>
              <w:t>Modelos (2015-2016)</w:t>
            </w:r>
          </w:p>
          <w:p w:rsidR="0003733C" w:rsidRPr="0003733C" w:rsidRDefault="0003733C" w:rsidP="0003733C">
            <w:pPr>
              <w:pStyle w:val="Zerrenda-paragrafoa"/>
              <w:suppressAutoHyphens w:val="0"/>
              <w:ind w:left="0"/>
              <w:jc w:val="both"/>
              <w:rPr>
                <w:rFonts w:ascii="Calibri" w:eastAsia="Calibri" w:hAnsi="Calibri" w:cs="Calibri"/>
                <w:color w:val="4385F5"/>
                <w:lang w:eastAsia="en-US"/>
              </w:rPr>
            </w:pPr>
            <w:r w:rsidRPr="0003733C">
              <w:rPr>
                <w:rFonts w:ascii="Calibri" w:eastAsia="Calibri" w:hAnsi="Calibri" w:cs="Calibri"/>
                <w:color w:val="4385F5"/>
                <w:lang w:eastAsia="en-US"/>
              </w:rPr>
              <w:t>Educación Infantil       D  100%          ESO                D  80%       Formación Profesional   D  27%</w:t>
            </w:r>
          </w:p>
          <w:p w:rsidR="0003733C" w:rsidRPr="0003733C" w:rsidRDefault="0003733C" w:rsidP="0003733C">
            <w:pPr>
              <w:pStyle w:val="Zerrenda-paragrafoa"/>
              <w:suppressAutoHyphens w:val="0"/>
              <w:ind w:left="0"/>
              <w:jc w:val="both"/>
              <w:rPr>
                <w:rFonts w:ascii="Calibri" w:eastAsia="Calibri" w:hAnsi="Calibri" w:cs="Calibri"/>
                <w:color w:val="4385F5"/>
                <w:lang w:eastAsia="en-US"/>
              </w:rPr>
            </w:pPr>
            <w:r w:rsidRPr="0003733C">
              <w:rPr>
                <w:rFonts w:ascii="Calibri" w:eastAsia="Calibri" w:hAnsi="Calibri" w:cs="Calibri"/>
                <w:color w:val="4385F5"/>
                <w:lang w:eastAsia="en-US"/>
              </w:rPr>
              <w:t>Educación Primaria     D 90%             Bachillerato D  61%               Universidad           D  0%</w:t>
            </w:r>
          </w:p>
          <w:p w:rsidR="0003733C" w:rsidRPr="0003733C" w:rsidRDefault="0003733C" w:rsidP="0003733C">
            <w:pPr>
              <w:pStyle w:val="Zerrenda-paragrafoa"/>
              <w:suppressAutoHyphens w:val="0"/>
              <w:ind w:left="0"/>
              <w:jc w:val="both"/>
              <w:rPr>
                <w:rFonts w:ascii="Calibri" w:eastAsia="Calibri" w:hAnsi="Calibri" w:cs="Calibri"/>
                <w:color w:val="4385F5"/>
                <w:lang w:eastAsia="en-US"/>
              </w:rPr>
            </w:pPr>
          </w:p>
          <w:p w:rsidR="0003733C" w:rsidRPr="0003733C" w:rsidRDefault="0003733C" w:rsidP="0003733C">
            <w:pPr>
              <w:pStyle w:val="Zerrenda-paragrafoa"/>
              <w:suppressAutoHyphens w:val="0"/>
              <w:ind w:left="0"/>
              <w:jc w:val="both"/>
              <w:rPr>
                <w:rFonts w:ascii="Calibri" w:eastAsia="Calibri" w:hAnsi="Calibri" w:cs="Calibri"/>
                <w:color w:val="4385F5"/>
                <w:lang w:eastAsia="en-US"/>
              </w:rPr>
            </w:pPr>
            <w:r w:rsidRPr="0003733C">
              <w:rPr>
                <w:rFonts w:ascii="Calibri" w:eastAsia="Calibri" w:hAnsi="Calibri" w:cs="Calibri"/>
                <w:color w:val="4385F5"/>
                <w:lang w:eastAsia="en-US"/>
              </w:rPr>
              <w:t>Tendencia. El modelo D se va imponiendo, el B y el A disminuyen.</w:t>
            </w:r>
          </w:p>
          <w:p w:rsidR="0003733C" w:rsidRPr="0003733C" w:rsidRDefault="0003733C" w:rsidP="0003733C">
            <w:pPr>
              <w:pStyle w:val="Zerrenda-paragrafoa"/>
              <w:suppressAutoHyphens w:val="0"/>
              <w:ind w:left="0"/>
              <w:jc w:val="both"/>
              <w:rPr>
                <w:rFonts w:ascii="Calibri" w:hAnsi="Calibri" w:cs="Calibri"/>
                <w:bCs/>
                <w:color w:val="0066FF"/>
                <w:lang w:eastAsia="eu-ES"/>
              </w:rPr>
            </w:pPr>
          </w:p>
          <w:p w:rsidR="0003733C" w:rsidRPr="0003733C" w:rsidRDefault="0003733C" w:rsidP="0003733C">
            <w:pPr>
              <w:pStyle w:val="Zerrenda-paragrafoa"/>
              <w:suppressAutoHyphens w:val="0"/>
              <w:ind w:left="0"/>
              <w:jc w:val="both"/>
              <w:rPr>
                <w:rFonts w:ascii="Calibri" w:hAnsi="Calibri" w:cs="Calibri"/>
                <w:bCs/>
                <w:sz w:val="22"/>
                <w:szCs w:val="22"/>
                <w:lang w:eastAsia="eu-ES"/>
              </w:rPr>
            </w:pPr>
            <w:r w:rsidRPr="0003733C">
              <w:rPr>
                <w:rFonts w:ascii="Calibri" w:hAnsi="Calibri" w:cs="Calibri"/>
                <w:bCs/>
                <w:sz w:val="22"/>
                <w:szCs w:val="22"/>
                <w:lang w:eastAsia="eu-ES"/>
              </w:rPr>
              <w:t>En Educación Infantil y obligatoria predomina el modelo D. Sin embargo, según va aumentando la edad, el modelo mixto (B) y el de castellano (A) van ocupando mayor espacio, si bien siguen siendo minoritarios. En la formación profesional predomina el modelo A (70%). Dada la importancia de los modelos lingüísticos, el ayuntamiento difunde información y manuales que explican las ventajas de cursar estudios en modelos de euskera.</w:t>
            </w:r>
          </w:p>
          <w:p w:rsidR="0003733C" w:rsidRPr="0003733C" w:rsidRDefault="0003733C" w:rsidP="0003733C">
            <w:pPr>
              <w:pStyle w:val="Zerrenda-paragrafoa"/>
              <w:suppressAutoHyphens w:val="0"/>
              <w:ind w:left="0"/>
              <w:jc w:val="both"/>
              <w:rPr>
                <w:rFonts w:ascii="Calibri" w:hAnsi="Calibri" w:cs="Calibri"/>
                <w:bCs/>
                <w:sz w:val="22"/>
                <w:szCs w:val="22"/>
                <w:lang w:eastAsia="eu-ES"/>
              </w:rPr>
            </w:pPr>
            <w:r w:rsidRPr="0003733C">
              <w:rPr>
                <w:rFonts w:ascii="Calibri" w:hAnsi="Calibri" w:cs="Calibri"/>
                <w:bCs/>
                <w:sz w:val="22"/>
                <w:szCs w:val="22"/>
                <w:lang w:eastAsia="eu-ES"/>
              </w:rPr>
              <w:t>Se ha formado la mesa escolar, y los centros de enseñanza siguen desarrollando sus actividades (sesi</w:t>
            </w:r>
            <w:r w:rsidR="00957676">
              <w:rPr>
                <w:rFonts w:ascii="Calibri" w:hAnsi="Calibri" w:cs="Calibri"/>
                <w:bCs/>
                <w:sz w:val="22"/>
                <w:szCs w:val="22"/>
                <w:lang w:eastAsia="eu-ES"/>
              </w:rPr>
              <w:t>ones de motivación con profesoras/e</w:t>
            </w:r>
            <w:r w:rsidRPr="0003733C">
              <w:rPr>
                <w:rFonts w:ascii="Calibri" w:hAnsi="Calibri" w:cs="Calibri"/>
                <w:bCs/>
                <w:sz w:val="22"/>
                <w:szCs w:val="22"/>
                <w:lang w:eastAsia="eu-ES"/>
              </w:rPr>
              <w:t>s y alumnos, actividades especiales…).</w:t>
            </w:r>
          </w:p>
        </w:tc>
      </w:tr>
      <w:tr w:rsidR="0003733C" w:rsidRPr="0003733C" w:rsidTr="0003733C">
        <w:trPr>
          <w:trHeight w:val="349"/>
        </w:trPr>
        <w:tc>
          <w:tcPr>
            <w:tcW w:w="222" w:type="dxa"/>
            <w:shd w:val="clear" w:color="auto" w:fill="F2F2F2"/>
          </w:tcPr>
          <w:p w:rsidR="0003733C" w:rsidRPr="0003733C" w:rsidRDefault="0003733C" w:rsidP="0003733C">
            <w:pPr>
              <w:pStyle w:val="Zerrenda-paragrafoa"/>
              <w:suppressAutoHyphens w:val="0"/>
              <w:ind w:left="0"/>
              <w:jc w:val="both"/>
              <w:rPr>
                <w:rFonts w:ascii="Calibri" w:hAnsi="Calibri" w:cs="Calibri"/>
                <w:b/>
                <w:bCs/>
                <w:sz w:val="22"/>
                <w:szCs w:val="22"/>
                <w:lang w:eastAsia="eu-ES"/>
              </w:rPr>
            </w:pPr>
          </w:p>
        </w:tc>
        <w:tc>
          <w:tcPr>
            <w:tcW w:w="9732" w:type="dxa"/>
            <w:shd w:val="clear" w:color="auto" w:fill="F2F2F2"/>
          </w:tcPr>
          <w:p w:rsidR="0003733C" w:rsidRPr="0003733C" w:rsidRDefault="0003733C"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Retos futuros</w:t>
            </w:r>
          </w:p>
        </w:tc>
      </w:tr>
      <w:tr w:rsidR="0003733C" w:rsidRPr="0003733C" w:rsidTr="0003733C">
        <w:trPr>
          <w:trHeight w:val="349"/>
        </w:trPr>
        <w:tc>
          <w:tcPr>
            <w:tcW w:w="222" w:type="dxa"/>
            <w:tcBorders>
              <w:bottom w:val="single" w:sz="8" w:space="0" w:color="808080"/>
            </w:tcBorders>
            <w:shd w:val="clear" w:color="auto" w:fill="F2F2F2"/>
          </w:tcPr>
          <w:p w:rsidR="0003733C" w:rsidRPr="0003733C" w:rsidRDefault="0003733C" w:rsidP="0003733C">
            <w:pPr>
              <w:pStyle w:val="Zerrenda-paragrafoa"/>
              <w:suppressAutoHyphens w:val="0"/>
              <w:ind w:left="0"/>
              <w:jc w:val="both"/>
              <w:rPr>
                <w:rFonts w:ascii="Calibri" w:hAnsi="Calibri" w:cs="Calibri"/>
                <w:bCs/>
                <w:sz w:val="22"/>
                <w:szCs w:val="22"/>
                <w:lang w:eastAsia="eu-ES"/>
              </w:rPr>
            </w:pPr>
          </w:p>
        </w:tc>
        <w:tc>
          <w:tcPr>
            <w:tcW w:w="9732" w:type="dxa"/>
            <w:tcBorders>
              <w:bottom w:val="single" w:sz="8" w:space="0" w:color="808080"/>
            </w:tcBorders>
          </w:tcPr>
          <w:p w:rsidR="0003733C" w:rsidRPr="0003733C" w:rsidRDefault="0003733C" w:rsidP="0003733C">
            <w:pPr>
              <w:pStyle w:val="Zerrenda-paragrafoa"/>
              <w:suppressAutoHyphens w:val="0"/>
              <w:ind w:left="0"/>
              <w:jc w:val="both"/>
              <w:rPr>
                <w:rFonts w:ascii="Calibri" w:hAnsi="Calibri" w:cs="Calibri"/>
                <w:bCs/>
                <w:sz w:val="22"/>
                <w:szCs w:val="22"/>
                <w:lang w:eastAsia="eu-ES"/>
              </w:rPr>
            </w:pPr>
            <w:r w:rsidRPr="0003733C">
              <w:rPr>
                <w:rFonts w:ascii="Calibri" w:hAnsi="Calibri" w:cs="Calibri"/>
                <w:bCs/>
                <w:sz w:val="22"/>
                <w:szCs w:val="22"/>
                <w:lang w:eastAsia="eu-ES"/>
              </w:rPr>
              <w:t>Es necesario subrayar, a nivel de centros y en la propia sociedad, la importancia de extender el modelo D a los niveles de enseñanza superiores, pues tiene una influencia directa en la capacidad y la utilización por parte de los alumnos.</w:t>
            </w:r>
          </w:p>
          <w:p w:rsidR="0003733C" w:rsidRPr="0003733C" w:rsidRDefault="0003733C" w:rsidP="0003733C">
            <w:pPr>
              <w:pStyle w:val="Zerrenda-paragrafoa"/>
              <w:suppressAutoHyphens w:val="0"/>
              <w:ind w:left="0"/>
              <w:jc w:val="both"/>
              <w:rPr>
                <w:rFonts w:ascii="Calibri" w:hAnsi="Calibri" w:cs="Calibri"/>
                <w:bCs/>
                <w:sz w:val="22"/>
                <w:szCs w:val="22"/>
                <w:lang w:eastAsia="eu-ES"/>
              </w:rPr>
            </w:pPr>
            <w:r w:rsidRPr="0003733C">
              <w:rPr>
                <w:rFonts w:ascii="Calibri" w:hAnsi="Calibri" w:cs="Calibri"/>
                <w:bCs/>
                <w:sz w:val="22"/>
                <w:szCs w:val="22"/>
                <w:lang w:eastAsia="eu-ES"/>
              </w:rPr>
              <w:t>Este tema debería adquirir mayor</w:t>
            </w:r>
            <w:r w:rsidR="00957676">
              <w:rPr>
                <w:rFonts w:ascii="Calibri" w:hAnsi="Calibri" w:cs="Calibri"/>
                <w:bCs/>
                <w:sz w:val="22"/>
                <w:szCs w:val="22"/>
                <w:lang w:eastAsia="eu-ES"/>
              </w:rPr>
              <w:t xml:space="preserve"> centralidad entre los profesora</w:t>
            </w:r>
            <w:r w:rsidRPr="0003733C">
              <w:rPr>
                <w:rFonts w:ascii="Calibri" w:hAnsi="Calibri" w:cs="Calibri"/>
                <w:bCs/>
                <w:sz w:val="22"/>
                <w:szCs w:val="22"/>
                <w:lang w:eastAsia="eu-ES"/>
              </w:rPr>
              <w:t>s y</w:t>
            </w:r>
            <w:r w:rsidR="00957676">
              <w:rPr>
                <w:rFonts w:ascii="Calibri" w:hAnsi="Calibri" w:cs="Calibri"/>
                <w:bCs/>
                <w:sz w:val="22"/>
                <w:szCs w:val="22"/>
                <w:lang w:eastAsia="eu-ES"/>
              </w:rPr>
              <w:t xml:space="preserve"> profesores y</w:t>
            </w:r>
            <w:r w:rsidRPr="0003733C">
              <w:rPr>
                <w:rFonts w:ascii="Calibri" w:hAnsi="Calibri" w:cs="Calibri"/>
                <w:bCs/>
                <w:sz w:val="22"/>
                <w:szCs w:val="22"/>
                <w:lang w:eastAsia="eu-ES"/>
              </w:rPr>
              <w:t xml:space="preserve"> los centros de enseñanza.</w:t>
            </w:r>
          </w:p>
        </w:tc>
      </w:tr>
    </w:tbl>
    <w:p w:rsidR="0003733C" w:rsidRPr="0003733C" w:rsidRDefault="0003733C" w:rsidP="0003733C">
      <w:pPr>
        <w:pStyle w:val="Emuntestunormala"/>
        <w:rPr>
          <w:lang w:val="es-ES"/>
        </w:rPr>
      </w:pPr>
    </w:p>
    <w:tbl>
      <w:tblPr>
        <w:tblW w:w="0" w:type="auto"/>
        <w:tblInd w:w="-100" w:type="dxa"/>
        <w:tblLook w:val="04A0" w:firstRow="1" w:lastRow="0" w:firstColumn="1" w:lastColumn="0" w:noHBand="0" w:noVBand="1"/>
      </w:tblPr>
      <w:tblGrid>
        <w:gridCol w:w="222"/>
        <w:gridCol w:w="9516"/>
      </w:tblGrid>
      <w:tr w:rsidR="0003733C" w:rsidRPr="0003733C" w:rsidTr="0003733C">
        <w:tc>
          <w:tcPr>
            <w:tcW w:w="222" w:type="dxa"/>
            <w:tcBorders>
              <w:top w:val="single" w:sz="8" w:space="0" w:color="808080"/>
              <w:bottom w:val="single" w:sz="4" w:space="0" w:color="auto"/>
            </w:tcBorders>
          </w:tcPr>
          <w:p w:rsidR="0003733C" w:rsidRPr="0003733C" w:rsidRDefault="0003733C" w:rsidP="0003733C">
            <w:pPr>
              <w:spacing w:after="0" w:line="240" w:lineRule="auto"/>
              <w:rPr>
                <w:rFonts w:ascii="Calibri" w:eastAsia="Times New Roman" w:hAnsi="Calibri" w:cs="Calibri"/>
                <w:b/>
                <w:bCs/>
                <w:color w:val="00000A"/>
                <w:lang w:eastAsia="eu-ES"/>
              </w:rPr>
            </w:pPr>
          </w:p>
        </w:tc>
        <w:tc>
          <w:tcPr>
            <w:tcW w:w="9732" w:type="dxa"/>
            <w:tcBorders>
              <w:top w:val="single" w:sz="8" w:space="0" w:color="808080"/>
              <w:bottom w:val="single" w:sz="4" w:space="0" w:color="auto"/>
            </w:tcBorders>
            <w:hideMark/>
          </w:tcPr>
          <w:p w:rsidR="0003733C" w:rsidRPr="0003733C" w:rsidRDefault="0003733C" w:rsidP="0003733C">
            <w:pPr>
              <w:spacing w:after="0" w:line="240" w:lineRule="auto"/>
              <w:rPr>
                <w:rFonts w:ascii="Calibri" w:hAnsi="Calibri" w:cs="Gotham Book"/>
                <w:lang w:eastAsia="zh-CN"/>
              </w:rPr>
            </w:pPr>
            <w:r w:rsidRPr="0003733C">
              <w:rPr>
                <w:rFonts w:ascii="Calibri" w:eastAsia="Times New Roman" w:hAnsi="Calibri" w:cs="Calibri"/>
                <w:b/>
                <w:bCs/>
                <w:color w:val="00000A"/>
                <w:lang w:eastAsia="eu-ES"/>
              </w:rPr>
              <w:t xml:space="preserve"> ÁMBITO 3: EUSKALDUNIZACIÓN-FORMACIÓN</w:t>
            </w:r>
          </w:p>
        </w:tc>
      </w:tr>
      <w:tr w:rsidR="0003733C" w:rsidRPr="0003733C" w:rsidTr="0003733C">
        <w:trPr>
          <w:trHeight w:val="191"/>
        </w:trPr>
        <w:tc>
          <w:tcPr>
            <w:tcW w:w="222" w:type="dxa"/>
            <w:tcBorders>
              <w:top w:val="single" w:sz="4" w:space="0" w:color="auto"/>
            </w:tcBorders>
            <w:shd w:val="clear" w:color="auto" w:fill="F2F2F2"/>
          </w:tcPr>
          <w:p w:rsidR="0003733C" w:rsidRPr="0003733C" w:rsidRDefault="0003733C" w:rsidP="0003733C">
            <w:pPr>
              <w:spacing w:line="240" w:lineRule="auto"/>
              <w:rPr>
                <w:rFonts w:ascii="Calibri" w:hAnsi="Calibri" w:cs="Gotham Book"/>
                <w:lang w:eastAsia="zh-CN"/>
              </w:rPr>
            </w:pPr>
          </w:p>
        </w:tc>
        <w:tc>
          <w:tcPr>
            <w:tcW w:w="9732" w:type="dxa"/>
            <w:tcBorders>
              <w:top w:val="single" w:sz="4" w:space="0" w:color="auto"/>
            </w:tcBorders>
            <w:shd w:val="clear" w:color="auto" w:fill="F2F2F2"/>
          </w:tcPr>
          <w:p w:rsidR="0003733C" w:rsidRPr="0003733C" w:rsidRDefault="0003733C" w:rsidP="0003733C">
            <w:pPr>
              <w:spacing w:line="240" w:lineRule="auto"/>
              <w:rPr>
                <w:rFonts w:ascii="Calibri" w:hAnsi="Calibri" w:cs="Gotham Book"/>
                <w:b/>
                <w:lang w:eastAsia="zh-CN"/>
              </w:rPr>
            </w:pPr>
            <w:r w:rsidRPr="0003733C">
              <w:rPr>
                <w:rFonts w:ascii="Calibri" w:hAnsi="Calibri" w:cs="Gotham Book"/>
                <w:b/>
                <w:lang w:eastAsia="zh-CN"/>
              </w:rPr>
              <w:t>Situación actual</w:t>
            </w:r>
          </w:p>
        </w:tc>
      </w:tr>
      <w:tr w:rsidR="0003733C" w:rsidRPr="0003733C" w:rsidTr="0003733C">
        <w:trPr>
          <w:trHeight w:val="349"/>
        </w:trPr>
        <w:tc>
          <w:tcPr>
            <w:tcW w:w="222" w:type="dxa"/>
            <w:shd w:val="clear" w:color="auto" w:fill="F2F2F2"/>
          </w:tcPr>
          <w:p w:rsidR="0003733C" w:rsidRPr="0003733C" w:rsidRDefault="0003733C" w:rsidP="0003733C">
            <w:pPr>
              <w:pStyle w:val="Zerrenda-paragrafoa"/>
              <w:suppressAutoHyphens w:val="0"/>
              <w:ind w:left="0"/>
              <w:jc w:val="both"/>
              <w:rPr>
                <w:rFonts w:ascii="Calibri" w:hAnsi="Calibri" w:cs="Calibri"/>
                <w:bCs/>
                <w:sz w:val="22"/>
                <w:szCs w:val="22"/>
                <w:lang w:eastAsia="eu-ES"/>
              </w:rPr>
            </w:pPr>
          </w:p>
        </w:tc>
        <w:tc>
          <w:tcPr>
            <w:tcW w:w="9732" w:type="dxa"/>
          </w:tcPr>
          <w:p w:rsidR="0003733C" w:rsidRPr="0003733C" w:rsidRDefault="0003733C" w:rsidP="0003733C">
            <w:pPr>
              <w:pStyle w:val="Zerrenda-paragrafoa"/>
              <w:suppressAutoHyphens w:val="0"/>
              <w:ind w:left="0"/>
              <w:jc w:val="both"/>
              <w:rPr>
                <w:rFonts w:ascii="Calibri" w:eastAsia="Calibri" w:hAnsi="Calibri" w:cs="Calibri"/>
                <w:color w:val="4385F5"/>
                <w:lang w:eastAsia="en-US"/>
              </w:rPr>
            </w:pPr>
            <w:r w:rsidRPr="0003733C">
              <w:rPr>
                <w:rFonts w:ascii="Calibri" w:eastAsia="Calibri" w:hAnsi="Calibri" w:cs="Calibri"/>
                <w:color w:val="4385F5"/>
                <w:lang w:eastAsia="en-US"/>
              </w:rPr>
              <w:t>Aprendiendo euskera: 313 personas.</w:t>
            </w:r>
          </w:p>
          <w:p w:rsidR="0003733C" w:rsidRPr="0003733C" w:rsidRDefault="0003733C" w:rsidP="0003733C">
            <w:pPr>
              <w:pStyle w:val="Zerrenda-paragrafoa"/>
              <w:suppressAutoHyphens w:val="0"/>
              <w:ind w:left="0"/>
              <w:jc w:val="both"/>
              <w:rPr>
                <w:rFonts w:ascii="Calibri" w:eastAsia="Calibri" w:hAnsi="Calibri" w:cs="Calibri"/>
                <w:color w:val="4385F5"/>
                <w:lang w:eastAsia="en-US"/>
              </w:rPr>
            </w:pPr>
            <w:r w:rsidRPr="0003733C">
              <w:rPr>
                <w:rFonts w:ascii="Calibri" w:eastAsia="Calibri" w:hAnsi="Calibri" w:cs="Calibri"/>
                <w:color w:val="4385F5"/>
                <w:lang w:eastAsia="en-US"/>
              </w:rPr>
              <w:t>Tendencia: parecida, sin cambios. Aumentan las subvenciones.</w:t>
            </w:r>
          </w:p>
          <w:p w:rsidR="0003733C" w:rsidRPr="0003733C" w:rsidRDefault="0003733C" w:rsidP="0003733C">
            <w:pPr>
              <w:pStyle w:val="Zerrenda-paragrafoa"/>
              <w:suppressAutoHyphens w:val="0"/>
              <w:ind w:left="0"/>
              <w:jc w:val="both"/>
              <w:rPr>
                <w:rFonts w:ascii="Calibri" w:hAnsi="Calibri" w:cs="Calibri"/>
                <w:bCs/>
                <w:sz w:val="22"/>
                <w:szCs w:val="22"/>
                <w:lang w:eastAsia="eu-ES"/>
              </w:rPr>
            </w:pPr>
          </w:p>
          <w:p w:rsidR="0003733C" w:rsidRPr="0003733C" w:rsidRDefault="0003733C" w:rsidP="0003733C">
            <w:pPr>
              <w:pStyle w:val="Zerrenda-paragrafoa"/>
              <w:suppressAutoHyphens w:val="0"/>
              <w:ind w:left="0"/>
              <w:jc w:val="both"/>
              <w:rPr>
                <w:rFonts w:ascii="Calibri" w:hAnsi="Calibri" w:cs="Calibri"/>
                <w:bCs/>
                <w:sz w:val="22"/>
                <w:szCs w:val="22"/>
                <w:lang w:eastAsia="eu-ES"/>
              </w:rPr>
            </w:pPr>
            <w:r w:rsidRPr="0003733C">
              <w:rPr>
                <w:rFonts w:ascii="Calibri" w:hAnsi="Calibri" w:cs="Calibri"/>
                <w:bCs/>
                <w:sz w:val="22"/>
                <w:szCs w:val="22"/>
                <w:lang w:eastAsia="eu-ES"/>
              </w:rPr>
              <w:t xml:space="preserve">El Servicio de Euskera aporta recursos económicos para apoyar la euskadunización y llevar a cabo la campaña de matriculación anual junto con los euskaltegis. </w:t>
            </w:r>
          </w:p>
          <w:p w:rsidR="0003733C" w:rsidRPr="0003733C" w:rsidRDefault="0003733C" w:rsidP="0003733C">
            <w:pPr>
              <w:pStyle w:val="Zerrenda-paragrafoa"/>
              <w:suppressAutoHyphens w:val="0"/>
              <w:ind w:left="0"/>
              <w:jc w:val="both"/>
              <w:rPr>
                <w:rFonts w:ascii="Calibri" w:hAnsi="Calibri" w:cs="Calibri"/>
                <w:bCs/>
                <w:sz w:val="22"/>
                <w:szCs w:val="22"/>
                <w:lang w:eastAsia="eu-ES"/>
              </w:rPr>
            </w:pPr>
            <w:r w:rsidRPr="0003733C">
              <w:rPr>
                <w:rFonts w:ascii="Calibri" w:hAnsi="Calibri" w:cs="Calibri"/>
                <w:bCs/>
                <w:sz w:val="22"/>
                <w:szCs w:val="22"/>
                <w:lang w:eastAsia="eu-ES"/>
              </w:rPr>
              <w:t xml:space="preserve">En el municipio existen dos euskaltegis con una amplia oferta y dotados de trabajadores profesionales. </w:t>
            </w:r>
          </w:p>
          <w:p w:rsidR="0003733C" w:rsidRPr="0003733C" w:rsidRDefault="0003733C" w:rsidP="0003733C">
            <w:pPr>
              <w:pStyle w:val="Zerrenda-paragrafoa"/>
              <w:suppressAutoHyphens w:val="0"/>
              <w:ind w:left="0"/>
              <w:jc w:val="both"/>
              <w:rPr>
                <w:rFonts w:ascii="Calibri" w:hAnsi="Calibri" w:cs="Calibri"/>
                <w:bCs/>
                <w:sz w:val="22"/>
                <w:szCs w:val="22"/>
                <w:lang w:eastAsia="eu-ES"/>
              </w:rPr>
            </w:pPr>
            <w:r w:rsidRPr="0003733C">
              <w:rPr>
                <w:rFonts w:ascii="Calibri" w:hAnsi="Calibri" w:cs="Calibri"/>
                <w:bCs/>
                <w:sz w:val="22"/>
                <w:szCs w:val="22"/>
                <w:lang w:eastAsia="eu-ES"/>
              </w:rPr>
              <w:t xml:space="preserve">Hay mucha gente que participa en el programa </w:t>
            </w:r>
            <w:r w:rsidRPr="0003733C">
              <w:rPr>
                <w:rFonts w:ascii="Calibri" w:hAnsi="Calibri" w:cs="Calibri"/>
                <w:bCs/>
                <w:i/>
                <w:sz w:val="22"/>
                <w:szCs w:val="22"/>
                <w:lang w:eastAsia="eu-ES"/>
              </w:rPr>
              <w:t>Berbetan</w:t>
            </w:r>
            <w:r w:rsidRPr="0003733C">
              <w:rPr>
                <w:rFonts w:ascii="Calibri" w:hAnsi="Calibri" w:cs="Calibri"/>
                <w:bCs/>
                <w:sz w:val="22"/>
                <w:szCs w:val="22"/>
                <w:lang w:eastAsia="eu-ES"/>
              </w:rPr>
              <w:t>, tendiendo puentes entre los euskaltegis y el uso del euskera en la calle.</w:t>
            </w:r>
          </w:p>
        </w:tc>
      </w:tr>
      <w:tr w:rsidR="0003733C" w:rsidRPr="0003733C" w:rsidTr="0003733C">
        <w:trPr>
          <w:trHeight w:val="349"/>
        </w:trPr>
        <w:tc>
          <w:tcPr>
            <w:tcW w:w="222" w:type="dxa"/>
            <w:shd w:val="clear" w:color="auto" w:fill="F2F2F2"/>
          </w:tcPr>
          <w:p w:rsidR="0003733C" w:rsidRPr="0003733C" w:rsidRDefault="0003733C" w:rsidP="0003733C">
            <w:pPr>
              <w:pStyle w:val="Zerrenda-paragrafoa"/>
              <w:suppressAutoHyphens w:val="0"/>
              <w:ind w:left="0"/>
              <w:jc w:val="both"/>
              <w:rPr>
                <w:rFonts w:ascii="Calibri" w:hAnsi="Calibri" w:cs="Calibri"/>
                <w:b/>
                <w:bCs/>
                <w:sz w:val="22"/>
                <w:szCs w:val="22"/>
                <w:lang w:eastAsia="eu-ES"/>
              </w:rPr>
            </w:pPr>
          </w:p>
        </w:tc>
        <w:tc>
          <w:tcPr>
            <w:tcW w:w="9732" w:type="dxa"/>
            <w:shd w:val="clear" w:color="auto" w:fill="F2F2F2"/>
          </w:tcPr>
          <w:p w:rsidR="0003733C" w:rsidRPr="0003733C" w:rsidRDefault="0003733C"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Retos futuros</w:t>
            </w:r>
          </w:p>
        </w:tc>
      </w:tr>
      <w:tr w:rsidR="0003733C" w:rsidRPr="0003733C" w:rsidTr="0003733C">
        <w:trPr>
          <w:trHeight w:val="349"/>
        </w:trPr>
        <w:tc>
          <w:tcPr>
            <w:tcW w:w="222" w:type="dxa"/>
            <w:tcBorders>
              <w:bottom w:val="single" w:sz="8" w:space="0" w:color="808080"/>
            </w:tcBorders>
            <w:shd w:val="clear" w:color="auto" w:fill="F2F2F2"/>
          </w:tcPr>
          <w:p w:rsidR="0003733C" w:rsidRPr="0003733C" w:rsidRDefault="0003733C" w:rsidP="0003733C">
            <w:pPr>
              <w:pStyle w:val="Zerrenda-paragrafoa"/>
              <w:suppressAutoHyphens w:val="0"/>
              <w:ind w:left="0"/>
              <w:jc w:val="both"/>
              <w:rPr>
                <w:rFonts w:ascii="Calibri" w:hAnsi="Calibri" w:cs="Calibri"/>
                <w:bCs/>
                <w:sz w:val="22"/>
                <w:szCs w:val="22"/>
                <w:lang w:eastAsia="eu-ES"/>
              </w:rPr>
            </w:pPr>
          </w:p>
        </w:tc>
        <w:tc>
          <w:tcPr>
            <w:tcW w:w="9732" w:type="dxa"/>
            <w:tcBorders>
              <w:bottom w:val="single" w:sz="8" w:space="0" w:color="808080"/>
            </w:tcBorders>
          </w:tcPr>
          <w:p w:rsidR="0003733C" w:rsidRPr="0003733C" w:rsidRDefault="0003733C" w:rsidP="0003733C">
            <w:pPr>
              <w:pStyle w:val="Zerrenda-paragrafoa"/>
              <w:suppressAutoHyphens w:val="0"/>
              <w:ind w:left="0"/>
              <w:jc w:val="both"/>
              <w:rPr>
                <w:rFonts w:ascii="Calibri" w:hAnsi="Calibri" w:cs="Calibri"/>
                <w:bCs/>
                <w:sz w:val="22"/>
                <w:szCs w:val="22"/>
                <w:lang w:eastAsia="eu-ES"/>
              </w:rPr>
            </w:pPr>
            <w:r w:rsidRPr="0003733C">
              <w:rPr>
                <w:rFonts w:ascii="Calibri" w:hAnsi="Calibri" w:cs="Calibri"/>
                <w:bCs/>
                <w:sz w:val="22"/>
                <w:szCs w:val="22"/>
                <w:lang w:eastAsia="eu-ES"/>
              </w:rPr>
              <w:t>Se desea recorrer el camino hacia la gratuidad de la euskaldunización-alfabetización, para que el dinero no sea un obstáculo a la hora de aprender euskera.</w:t>
            </w:r>
          </w:p>
          <w:p w:rsidR="0003733C" w:rsidRPr="0003733C" w:rsidRDefault="0003733C" w:rsidP="0003733C">
            <w:pPr>
              <w:suppressAutoHyphens/>
              <w:snapToGrid w:val="0"/>
              <w:spacing w:after="0" w:line="240" w:lineRule="auto"/>
              <w:rPr>
                <w:rFonts w:ascii="Calibri" w:hAnsi="Calibri" w:cs="Calibri"/>
                <w:bCs/>
              </w:rPr>
            </w:pPr>
            <w:r w:rsidRPr="0003733C">
              <w:rPr>
                <w:rFonts w:ascii="Calibri" w:hAnsi="Calibri" w:cs="Calibri"/>
                <w:bCs/>
              </w:rPr>
              <w:t>Debería de incrementarse la colaboración con los inmigrantes y asociaciones de inmigrantes, a fin de acercarnos de manera adecuada a los recién llegados.</w:t>
            </w:r>
          </w:p>
          <w:p w:rsidR="0003733C" w:rsidRPr="0003733C" w:rsidRDefault="0003733C" w:rsidP="0003733C">
            <w:pPr>
              <w:suppressAutoHyphens/>
              <w:snapToGrid w:val="0"/>
              <w:spacing w:after="0" w:line="240" w:lineRule="auto"/>
              <w:rPr>
                <w:rFonts w:ascii="Calibri" w:hAnsi="Calibri" w:cs="Calibri"/>
                <w:bCs/>
              </w:rPr>
            </w:pPr>
            <w:r w:rsidRPr="0003733C">
              <w:rPr>
                <w:rFonts w:ascii="Calibri" w:hAnsi="Calibri" w:cs="Calibri"/>
                <w:bCs/>
              </w:rPr>
              <w:t>De cara al futuro, la actividad escolar del euskaltegi debería confluir con los espacios existentes en la sociedad para poner en práctica el euskera, a través de</w:t>
            </w:r>
            <w:r w:rsidRPr="0003733C">
              <w:rPr>
                <w:rFonts w:ascii="Calibri" w:hAnsi="Calibri" w:cs="Calibri"/>
                <w:bCs/>
                <w:i/>
              </w:rPr>
              <w:t xml:space="preserve"> Berbetan </w:t>
            </w:r>
            <w:r w:rsidRPr="0003733C">
              <w:rPr>
                <w:rFonts w:ascii="Calibri" w:hAnsi="Calibri" w:cs="Calibri"/>
                <w:bCs/>
              </w:rPr>
              <w:t>y actividades deportivas y culturales.</w:t>
            </w:r>
            <w:r w:rsidRPr="0003733C">
              <w:rPr>
                <w:rFonts w:ascii="Calibri" w:hAnsi="Calibri" w:cs="Calibri"/>
                <w:bCs/>
                <w:i/>
              </w:rPr>
              <w:t xml:space="preserve"> </w:t>
            </w:r>
          </w:p>
        </w:tc>
      </w:tr>
    </w:tbl>
    <w:p w:rsidR="0003733C" w:rsidRPr="0003733C" w:rsidRDefault="0003733C" w:rsidP="0003733C">
      <w:pPr>
        <w:pStyle w:val="Emuntestunormala"/>
        <w:rPr>
          <w:lang w:val="es-ES"/>
        </w:rPr>
      </w:pPr>
    </w:p>
    <w:p w:rsidR="0003733C" w:rsidRPr="0003733C" w:rsidRDefault="0003733C" w:rsidP="0003733C">
      <w:pPr>
        <w:pStyle w:val="Emuntestunormala"/>
        <w:rPr>
          <w:lang w:val="es-ES"/>
        </w:rPr>
      </w:pPr>
      <w:r w:rsidRPr="0003733C">
        <w:rPr>
          <w:lang w:val="es-ES"/>
        </w:rPr>
        <w:br w:type="page"/>
      </w:r>
    </w:p>
    <w:tbl>
      <w:tblPr>
        <w:tblpPr w:leftFromText="180" w:rightFromText="180" w:vertAnchor="page" w:horzAnchor="margin" w:tblpY="7036"/>
        <w:tblW w:w="9989" w:type="dxa"/>
        <w:tblLook w:val="04A0" w:firstRow="1" w:lastRow="0" w:firstColumn="1" w:lastColumn="0" w:noHBand="0" w:noVBand="1"/>
      </w:tblPr>
      <w:tblGrid>
        <w:gridCol w:w="222"/>
        <w:gridCol w:w="9767"/>
      </w:tblGrid>
      <w:tr w:rsidR="0003733C" w:rsidRPr="0003733C" w:rsidTr="0003733C">
        <w:tc>
          <w:tcPr>
            <w:tcW w:w="222" w:type="dxa"/>
            <w:tcBorders>
              <w:top w:val="single" w:sz="8" w:space="0" w:color="808080"/>
              <w:bottom w:val="single" w:sz="4" w:space="0" w:color="auto"/>
            </w:tcBorders>
          </w:tcPr>
          <w:p w:rsidR="0003733C" w:rsidRPr="0003733C" w:rsidRDefault="0003733C" w:rsidP="0003733C">
            <w:pPr>
              <w:spacing w:after="0" w:line="240" w:lineRule="auto"/>
              <w:rPr>
                <w:rFonts w:ascii="Calibri" w:eastAsia="Times New Roman" w:hAnsi="Calibri" w:cs="Calibri"/>
                <w:b/>
                <w:bCs/>
                <w:color w:val="00000A"/>
                <w:lang w:eastAsia="eu-ES"/>
              </w:rPr>
            </w:pPr>
          </w:p>
        </w:tc>
        <w:tc>
          <w:tcPr>
            <w:tcW w:w="9767" w:type="dxa"/>
            <w:tcBorders>
              <w:top w:val="single" w:sz="8" w:space="0" w:color="808080"/>
              <w:bottom w:val="single" w:sz="4" w:space="0" w:color="auto"/>
            </w:tcBorders>
            <w:hideMark/>
          </w:tcPr>
          <w:p w:rsidR="0003733C" w:rsidRPr="0003733C" w:rsidRDefault="006B56A9" w:rsidP="0003733C">
            <w:pPr>
              <w:spacing w:after="0" w:line="240" w:lineRule="auto"/>
              <w:rPr>
                <w:rFonts w:ascii="Calibri" w:hAnsi="Calibri" w:cs="Gotham Book"/>
                <w:lang w:eastAsia="zh-CN"/>
              </w:rPr>
            </w:pPr>
            <w:r>
              <w:rPr>
                <w:rFonts w:ascii="Calibri" w:eastAsia="Times New Roman" w:hAnsi="Calibri" w:cs="Calibri"/>
                <w:b/>
                <w:bCs/>
                <w:color w:val="00000A"/>
                <w:lang w:eastAsia="eu-ES"/>
              </w:rPr>
              <w:t xml:space="preserve"> ÁMBITO 5</w:t>
            </w:r>
            <w:r w:rsidR="0003733C" w:rsidRPr="0003733C">
              <w:rPr>
                <w:rFonts w:ascii="Calibri" w:eastAsia="Times New Roman" w:hAnsi="Calibri" w:cs="Calibri"/>
                <w:b/>
                <w:bCs/>
                <w:color w:val="00000A"/>
                <w:lang w:eastAsia="eu-ES"/>
              </w:rPr>
              <w:t>: TIEMPO LIBRE (DEPORTE Y ACTIVIDAD CULTURAL)</w:t>
            </w:r>
          </w:p>
        </w:tc>
      </w:tr>
      <w:tr w:rsidR="0003733C" w:rsidRPr="0003733C" w:rsidTr="0003733C">
        <w:trPr>
          <w:trHeight w:val="191"/>
        </w:trPr>
        <w:tc>
          <w:tcPr>
            <w:tcW w:w="222" w:type="dxa"/>
            <w:tcBorders>
              <w:top w:val="single" w:sz="4" w:space="0" w:color="auto"/>
            </w:tcBorders>
            <w:shd w:val="clear" w:color="auto" w:fill="F2F2F2"/>
          </w:tcPr>
          <w:p w:rsidR="0003733C" w:rsidRPr="0003733C" w:rsidRDefault="0003733C" w:rsidP="0003733C">
            <w:pPr>
              <w:spacing w:line="240" w:lineRule="auto"/>
              <w:rPr>
                <w:rFonts w:ascii="Calibri" w:hAnsi="Calibri" w:cs="Gotham Book"/>
                <w:lang w:eastAsia="zh-CN"/>
              </w:rPr>
            </w:pPr>
          </w:p>
        </w:tc>
        <w:tc>
          <w:tcPr>
            <w:tcW w:w="9767" w:type="dxa"/>
            <w:tcBorders>
              <w:top w:val="single" w:sz="4" w:space="0" w:color="auto"/>
            </w:tcBorders>
            <w:shd w:val="clear" w:color="auto" w:fill="F2F2F2"/>
          </w:tcPr>
          <w:p w:rsidR="0003733C" w:rsidRPr="0003733C" w:rsidRDefault="0003733C" w:rsidP="0003733C">
            <w:pPr>
              <w:spacing w:line="240" w:lineRule="auto"/>
              <w:rPr>
                <w:rFonts w:ascii="Calibri" w:hAnsi="Calibri" w:cs="Gotham Book"/>
                <w:b/>
                <w:lang w:eastAsia="zh-CN"/>
              </w:rPr>
            </w:pPr>
            <w:r w:rsidRPr="0003733C">
              <w:rPr>
                <w:rFonts w:ascii="Calibri" w:hAnsi="Calibri" w:cs="Gotham Book"/>
                <w:b/>
                <w:lang w:eastAsia="zh-CN"/>
              </w:rPr>
              <w:t>Situación actual</w:t>
            </w:r>
          </w:p>
        </w:tc>
      </w:tr>
      <w:tr w:rsidR="0003733C" w:rsidRPr="0003733C" w:rsidTr="0003733C">
        <w:trPr>
          <w:trHeight w:val="349"/>
        </w:trPr>
        <w:tc>
          <w:tcPr>
            <w:tcW w:w="222" w:type="dxa"/>
            <w:shd w:val="clear" w:color="auto" w:fill="F2F2F2"/>
          </w:tcPr>
          <w:p w:rsidR="0003733C" w:rsidRPr="0003733C" w:rsidRDefault="0003733C" w:rsidP="0003733C">
            <w:pPr>
              <w:pStyle w:val="Zerrenda-paragrafoa"/>
              <w:suppressAutoHyphens w:val="0"/>
              <w:ind w:left="0"/>
              <w:jc w:val="both"/>
              <w:rPr>
                <w:rFonts w:ascii="Calibri" w:hAnsi="Calibri" w:cs="Calibri"/>
                <w:bCs/>
                <w:sz w:val="22"/>
                <w:szCs w:val="22"/>
                <w:lang w:eastAsia="eu-ES"/>
              </w:rPr>
            </w:pPr>
          </w:p>
        </w:tc>
        <w:tc>
          <w:tcPr>
            <w:tcW w:w="9767" w:type="dxa"/>
          </w:tcPr>
          <w:p w:rsidR="0003733C" w:rsidRPr="0003733C" w:rsidRDefault="0003733C" w:rsidP="0003733C">
            <w:pPr>
              <w:pStyle w:val="Zerrenda-paragrafoa"/>
              <w:suppressAutoHyphens w:val="0"/>
              <w:ind w:left="0"/>
              <w:jc w:val="both"/>
              <w:rPr>
                <w:rFonts w:ascii="Calibri" w:eastAsia="Calibri" w:hAnsi="Calibri" w:cs="Calibri"/>
                <w:color w:val="4385F5"/>
                <w:lang w:eastAsia="en-US"/>
              </w:rPr>
            </w:pPr>
            <w:r w:rsidRPr="0003733C">
              <w:rPr>
                <w:rFonts w:ascii="Calibri" w:eastAsia="Calibri" w:hAnsi="Calibri" w:cs="Calibri"/>
                <w:color w:val="4385F5"/>
                <w:lang w:eastAsia="en-US"/>
              </w:rPr>
              <w:t>No disponemos de datos.</w:t>
            </w:r>
          </w:p>
          <w:p w:rsidR="0003733C" w:rsidRPr="0003733C" w:rsidRDefault="0003733C" w:rsidP="0003733C">
            <w:pPr>
              <w:pStyle w:val="Zerrenda-paragrafoa"/>
              <w:suppressAutoHyphens w:val="0"/>
              <w:ind w:left="0"/>
              <w:jc w:val="both"/>
              <w:rPr>
                <w:rFonts w:ascii="Calibri" w:hAnsi="Calibri" w:cs="Calibri"/>
                <w:bCs/>
                <w:color w:val="548DD4"/>
                <w:lang w:eastAsia="eu-ES"/>
              </w:rPr>
            </w:pPr>
          </w:p>
          <w:p w:rsidR="0003733C" w:rsidRPr="0003733C" w:rsidRDefault="0003733C" w:rsidP="0003733C">
            <w:pPr>
              <w:suppressAutoHyphens/>
              <w:autoSpaceDE w:val="0"/>
              <w:spacing w:after="0" w:line="240" w:lineRule="auto"/>
              <w:rPr>
                <w:rFonts w:ascii="Calibri" w:hAnsi="Calibri"/>
                <w:lang w:eastAsia="eu-ES"/>
              </w:rPr>
            </w:pPr>
            <w:r w:rsidRPr="0003733C">
              <w:rPr>
                <w:rFonts w:ascii="Calibri" w:hAnsi="Calibri"/>
                <w:lang w:eastAsia="eu-ES"/>
              </w:rPr>
              <w:t xml:space="preserve">Los eibarreses reciben información sobre la oferta cultural en euskera (agenda del euskera, página web, guía cultural, prensa…). </w:t>
            </w:r>
          </w:p>
          <w:p w:rsidR="0003733C" w:rsidRPr="0003733C" w:rsidRDefault="0003733C" w:rsidP="0003733C">
            <w:pPr>
              <w:suppressAutoHyphens/>
              <w:autoSpaceDE w:val="0"/>
              <w:spacing w:after="0" w:line="240" w:lineRule="auto"/>
              <w:rPr>
                <w:rFonts w:ascii="Calibri" w:hAnsi="Calibri"/>
                <w:lang w:eastAsia="eu-ES"/>
              </w:rPr>
            </w:pPr>
            <w:r w:rsidRPr="0003733C">
              <w:rPr>
                <w:rFonts w:ascii="Calibri" w:hAnsi="Calibri"/>
                <w:lang w:eastAsia="eu-ES"/>
              </w:rPr>
              <w:t>Desde el polideportivo se está elaborando un plan para aumentar la oferta de cursillos deportivos en euskera. La escuela de música, por su parte, está desarrollando su plan de euskera.</w:t>
            </w:r>
          </w:p>
          <w:p w:rsidR="0003733C" w:rsidRPr="0003733C" w:rsidRDefault="0003733C" w:rsidP="0003733C">
            <w:pPr>
              <w:suppressAutoHyphens/>
              <w:autoSpaceDE w:val="0"/>
              <w:spacing w:after="0" w:line="240" w:lineRule="auto"/>
              <w:rPr>
                <w:rFonts w:ascii="Calibri" w:hAnsi="Calibri"/>
                <w:lang w:eastAsia="eu-ES"/>
              </w:rPr>
            </w:pPr>
            <w:r w:rsidRPr="0003733C">
              <w:rPr>
                <w:rFonts w:ascii="Calibri" w:hAnsi="Calibri"/>
                <w:lang w:eastAsia="eu-ES"/>
              </w:rPr>
              <w:t>Se organizan actuaciones culturales para adultos, teatro, oferta de música y</w:t>
            </w:r>
            <w:r w:rsidR="006B56A9">
              <w:rPr>
                <w:rFonts w:ascii="Calibri" w:hAnsi="Calibri"/>
                <w:lang w:eastAsia="eu-ES"/>
              </w:rPr>
              <w:t xml:space="preserve"> danza, comidas y cenas con b</w:t>
            </w:r>
            <w:r w:rsidRPr="0003733C">
              <w:rPr>
                <w:rFonts w:ascii="Calibri" w:hAnsi="Calibri"/>
                <w:lang w:eastAsia="eu-ES"/>
              </w:rPr>
              <w:t>er</w:t>
            </w:r>
            <w:r w:rsidR="006B56A9">
              <w:rPr>
                <w:rFonts w:ascii="Calibri" w:hAnsi="Calibri"/>
                <w:lang w:eastAsia="eu-ES"/>
              </w:rPr>
              <w:t>t</w:t>
            </w:r>
            <w:r w:rsidRPr="0003733C">
              <w:rPr>
                <w:rFonts w:ascii="Calibri" w:hAnsi="Calibri"/>
                <w:lang w:eastAsia="eu-ES"/>
              </w:rPr>
              <w:t>solaris, la sección cultural de Kitto, jornadas de teatro, etc.</w:t>
            </w:r>
          </w:p>
        </w:tc>
      </w:tr>
      <w:tr w:rsidR="0003733C" w:rsidRPr="0003733C" w:rsidTr="0003733C">
        <w:trPr>
          <w:trHeight w:val="349"/>
        </w:trPr>
        <w:tc>
          <w:tcPr>
            <w:tcW w:w="222" w:type="dxa"/>
            <w:shd w:val="clear" w:color="auto" w:fill="F2F2F2"/>
          </w:tcPr>
          <w:p w:rsidR="0003733C" w:rsidRPr="0003733C" w:rsidRDefault="0003733C" w:rsidP="0003733C">
            <w:pPr>
              <w:pStyle w:val="Zerrenda-paragrafoa"/>
              <w:suppressAutoHyphens w:val="0"/>
              <w:ind w:left="0"/>
              <w:jc w:val="both"/>
              <w:rPr>
                <w:rFonts w:ascii="Calibri" w:hAnsi="Calibri" w:cs="Calibri"/>
                <w:b/>
                <w:bCs/>
                <w:sz w:val="22"/>
                <w:szCs w:val="22"/>
                <w:lang w:eastAsia="eu-ES"/>
              </w:rPr>
            </w:pPr>
          </w:p>
        </w:tc>
        <w:tc>
          <w:tcPr>
            <w:tcW w:w="9767" w:type="dxa"/>
            <w:shd w:val="clear" w:color="auto" w:fill="F2F2F2"/>
          </w:tcPr>
          <w:p w:rsidR="0003733C" w:rsidRPr="0003733C" w:rsidRDefault="0003733C"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Retos futuros</w:t>
            </w:r>
          </w:p>
        </w:tc>
      </w:tr>
      <w:tr w:rsidR="0003733C" w:rsidRPr="0003733C" w:rsidTr="0003733C">
        <w:trPr>
          <w:trHeight w:val="349"/>
        </w:trPr>
        <w:tc>
          <w:tcPr>
            <w:tcW w:w="222" w:type="dxa"/>
            <w:tcBorders>
              <w:bottom w:val="single" w:sz="8" w:space="0" w:color="808080"/>
            </w:tcBorders>
            <w:shd w:val="clear" w:color="auto" w:fill="F2F2F2"/>
          </w:tcPr>
          <w:p w:rsidR="0003733C" w:rsidRPr="0003733C" w:rsidRDefault="0003733C" w:rsidP="0003733C">
            <w:pPr>
              <w:pStyle w:val="Zerrenda-paragrafoa"/>
              <w:suppressAutoHyphens w:val="0"/>
              <w:ind w:left="0"/>
              <w:jc w:val="both"/>
              <w:rPr>
                <w:rFonts w:ascii="Calibri" w:hAnsi="Calibri" w:cs="Calibri"/>
                <w:bCs/>
                <w:sz w:val="22"/>
                <w:szCs w:val="22"/>
                <w:lang w:eastAsia="eu-ES"/>
              </w:rPr>
            </w:pPr>
          </w:p>
        </w:tc>
        <w:tc>
          <w:tcPr>
            <w:tcW w:w="9767" w:type="dxa"/>
            <w:tcBorders>
              <w:bottom w:val="single" w:sz="8" w:space="0" w:color="808080"/>
            </w:tcBorders>
          </w:tcPr>
          <w:p w:rsidR="0003733C" w:rsidRPr="0003733C" w:rsidRDefault="0003733C" w:rsidP="0003733C">
            <w:pPr>
              <w:suppressAutoHyphens/>
              <w:snapToGrid w:val="0"/>
              <w:spacing w:after="0" w:line="240" w:lineRule="auto"/>
              <w:rPr>
                <w:rFonts w:ascii="Calibri" w:hAnsi="Calibri" w:cs="Calibri"/>
                <w:bCs/>
              </w:rPr>
            </w:pPr>
            <w:r w:rsidRPr="0003733C">
              <w:rPr>
                <w:rFonts w:ascii="Calibri" w:hAnsi="Calibri" w:cs="Calibri"/>
                <w:bCs/>
              </w:rPr>
              <w:t>Impulsar acuerdos y colaboración con las asociaciones. Tratar de colaborar con la SD Eibar para dar prestigio a la lengua vasca.</w:t>
            </w:r>
          </w:p>
          <w:p w:rsidR="0003733C" w:rsidRPr="0003733C" w:rsidRDefault="0003733C" w:rsidP="0003733C">
            <w:pPr>
              <w:suppressAutoHyphens/>
              <w:snapToGrid w:val="0"/>
              <w:spacing w:after="0" w:line="240" w:lineRule="auto"/>
              <w:rPr>
                <w:rFonts w:ascii="Calibri" w:hAnsi="Calibri" w:cs="Calibri"/>
                <w:bCs/>
              </w:rPr>
            </w:pPr>
            <w:r w:rsidRPr="0003733C">
              <w:rPr>
                <w:rFonts w:ascii="Calibri" w:hAnsi="Calibri" w:cs="Calibri"/>
                <w:bCs/>
              </w:rPr>
              <w:t>Ofrecer ayudas para fomentar las ofertas culturales en euskera (bonos…).</w:t>
            </w:r>
          </w:p>
        </w:tc>
      </w:tr>
    </w:tbl>
    <w:tbl>
      <w:tblPr>
        <w:tblW w:w="9989" w:type="dxa"/>
        <w:tblInd w:w="-100" w:type="dxa"/>
        <w:tblLook w:val="04A0" w:firstRow="1" w:lastRow="0" w:firstColumn="1" w:lastColumn="0" w:noHBand="0" w:noVBand="1"/>
      </w:tblPr>
      <w:tblGrid>
        <w:gridCol w:w="222"/>
        <w:gridCol w:w="9767"/>
      </w:tblGrid>
      <w:tr w:rsidR="0003733C" w:rsidRPr="0003733C" w:rsidTr="0003733C">
        <w:tc>
          <w:tcPr>
            <w:tcW w:w="222" w:type="dxa"/>
            <w:tcBorders>
              <w:top w:val="single" w:sz="8" w:space="0" w:color="808080"/>
              <w:bottom w:val="single" w:sz="4" w:space="0" w:color="auto"/>
            </w:tcBorders>
          </w:tcPr>
          <w:p w:rsidR="0003733C" w:rsidRPr="0003733C" w:rsidRDefault="0003733C" w:rsidP="0003733C">
            <w:pPr>
              <w:spacing w:after="0" w:line="240" w:lineRule="auto"/>
              <w:rPr>
                <w:rFonts w:ascii="Calibri" w:eastAsia="Times New Roman" w:hAnsi="Calibri" w:cs="Calibri"/>
                <w:b/>
                <w:bCs/>
                <w:color w:val="00000A"/>
                <w:lang w:eastAsia="eu-ES"/>
              </w:rPr>
            </w:pPr>
          </w:p>
        </w:tc>
        <w:tc>
          <w:tcPr>
            <w:tcW w:w="9767" w:type="dxa"/>
            <w:tcBorders>
              <w:top w:val="single" w:sz="8" w:space="0" w:color="808080"/>
              <w:bottom w:val="single" w:sz="4" w:space="0" w:color="auto"/>
            </w:tcBorders>
            <w:hideMark/>
          </w:tcPr>
          <w:p w:rsidR="0003733C" w:rsidRPr="0003733C" w:rsidRDefault="0003733C" w:rsidP="0003733C">
            <w:pPr>
              <w:spacing w:after="0" w:line="240" w:lineRule="auto"/>
              <w:rPr>
                <w:rFonts w:ascii="Calibri" w:hAnsi="Calibri" w:cs="Gotham Book"/>
                <w:lang w:eastAsia="zh-CN"/>
              </w:rPr>
            </w:pPr>
            <w:r w:rsidRPr="0003733C">
              <w:rPr>
                <w:rFonts w:ascii="Calibri" w:eastAsia="Times New Roman" w:hAnsi="Calibri" w:cs="Calibri"/>
                <w:b/>
                <w:bCs/>
                <w:color w:val="00000A"/>
                <w:lang w:eastAsia="eu-ES"/>
              </w:rPr>
              <w:t xml:space="preserve"> ÁMBITO 4: ÁREA SOCIOECONÓMICA (COMERCIO, EMPRESAS).</w:t>
            </w:r>
          </w:p>
        </w:tc>
      </w:tr>
      <w:tr w:rsidR="0003733C" w:rsidRPr="0003733C" w:rsidTr="0003733C">
        <w:trPr>
          <w:trHeight w:val="191"/>
        </w:trPr>
        <w:tc>
          <w:tcPr>
            <w:tcW w:w="222" w:type="dxa"/>
            <w:tcBorders>
              <w:top w:val="single" w:sz="4" w:space="0" w:color="auto"/>
            </w:tcBorders>
            <w:shd w:val="clear" w:color="auto" w:fill="F2F2F2"/>
          </w:tcPr>
          <w:p w:rsidR="0003733C" w:rsidRPr="0003733C" w:rsidRDefault="0003733C" w:rsidP="0003733C">
            <w:pPr>
              <w:spacing w:line="240" w:lineRule="auto"/>
              <w:rPr>
                <w:rFonts w:ascii="Calibri" w:hAnsi="Calibri" w:cs="Gotham Book"/>
                <w:lang w:eastAsia="zh-CN"/>
              </w:rPr>
            </w:pPr>
          </w:p>
        </w:tc>
        <w:tc>
          <w:tcPr>
            <w:tcW w:w="9767" w:type="dxa"/>
            <w:tcBorders>
              <w:top w:val="single" w:sz="4" w:space="0" w:color="auto"/>
            </w:tcBorders>
            <w:shd w:val="clear" w:color="auto" w:fill="F2F2F2"/>
          </w:tcPr>
          <w:p w:rsidR="0003733C" w:rsidRPr="0003733C" w:rsidRDefault="0003733C" w:rsidP="0003733C">
            <w:pPr>
              <w:spacing w:line="240" w:lineRule="auto"/>
              <w:rPr>
                <w:rFonts w:ascii="Calibri" w:hAnsi="Calibri" w:cs="Gotham Book"/>
                <w:b/>
                <w:lang w:eastAsia="zh-CN"/>
              </w:rPr>
            </w:pPr>
            <w:r w:rsidRPr="0003733C">
              <w:rPr>
                <w:rFonts w:ascii="Calibri" w:hAnsi="Calibri" w:cs="Gotham Book"/>
                <w:b/>
                <w:lang w:eastAsia="zh-CN"/>
              </w:rPr>
              <w:t>Situación actual</w:t>
            </w:r>
          </w:p>
        </w:tc>
      </w:tr>
      <w:tr w:rsidR="0003733C" w:rsidRPr="0003733C" w:rsidTr="0003733C">
        <w:trPr>
          <w:trHeight w:val="349"/>
        </w:trPr>
        <w:tc>
          <w:tcPr>
            <w:tcW w:w="222" w:type="dxa"/>
            <w:shd w:val="clear" w:color="auto" w:fill="F2F2F2"/>
          </w:tcPr>
          <w:p w:rsidR="0003733C" w:rsidRPr="0003733C" w:rsidRDefault="0003733C" w:rsidP="0003733C">
            <w:pPr>
              <w:pStyle w:val="Zerrenda-paragrafoa"/>
              <w:suppressAutoHyphens w:val="0"/>
              <w:ind w:left="0"/>
              <w:jc w:val="both"/>
              <w:rPr>
                <w:rFonts w:ascii="Calibri" w:hAnsi="Calibri" w:cs="Calibri"/>
                <w:bCs/>
                <w:sz w:val="22"/>
                <w:szCs w:val="22"/>
                <w:lang w:eastAsia="eu-ES"/>
              </w:rPr>
            </w:pPr>
          </w:p>
        </w:tc>
        <w:tc>
          <w:tcPr>
            <w:tcW w:w="9767" w:type="dxa"/>
          </w:tcPr>
          <w:p w:rsidR="0003733C" w:rsidRPr="0003733C" w:rsidRDefault="0003733C" w:rsidP="0003733C">
            <w:pPr>
              <w:pStyle w:val="Zerrenda-paragrafoa"/>
              <w:suppressAutoHyphens w:val="0"/>
              <w:ind w:left="0"/>
              <w:jc w:val="both"/>
              <w:rPr>
                <w:rFonts w:ascii="Calibri" w:eastAsia="Calibri" w:hAnsi="Calibri" w:cs="Calibri"/>
                <w:color w:val="4385F5"/>
                <w:lang w:eastAsia="en-US"/>
              </w:rPr>
            </w:pPr>
            <w:r w:rsidRPr="0003733C">
              <w:rPr>
                <w:rFonts w:ascii="Calibri" w:eastAsia="Calibri" w:hAnsi="Calibri" w:cs="Calibri"/>
                <w:color w:val="4385F5"/>
                <w:lang w:eastAsia="en-US"/>
              </w:rPr>
              <w:t xml:space="preserve">Uso en las compras: 16%. </w:t>
            </w:r>
          </w:p>
          <w:p w:rsidR="0003733C" w:rsidRPr="0003733C" w:rsidRDefault="0003733C" w:rsidP="0003733C">
            <w:pPr>
              <w:pStyle w:val="Zerrenda-paragrafoa"/>
              <w:suppressAutoHyphens w:val="0"/>
              <w:ind w:left="0"/>
              <w:jc w:val="both"/>
              <w:rPr>
                <w:rFonts w:ascii="Calibri" w:eastAsia="Calibri" w:hAnsi="Calibri" w:cs="Calibri"/>
                <w:color w:val="4385F5"/>
                <w:lang w:eastAsia="en-US"/>
              </w:rPr>
            </w:pPr>
            <w:r w:rsidRPr="0003733C">
              <w:rPr>
                <w:rFonts w:ascii="Calibri" w:eastAsia="Calibri" w:hAnsi="Calibri" w:cs="Calibri"/>
                <w:color w:val="4385F5"/>
                <w:lang w:eastAsia="en-US"/>
              </w:rPr>
              <w:t>Tendencia: Desde 1991 hasta nue</w:t>
            </w:r>
            <w:r w:rsidR="006B56A9">
              <w:rPr>
                <w:rFonts w:ascii="Calibri" w:eastAsia="Calibri" w:hAnsi="Calibri" w:cs="Calibri"/>
                <w:color w:val="4385F5"/>
                <w:lang w:eastAsia="en-US"/>
              </w:rPr>
              <w:t>stros días ha ido disminuyendo.</w:t>
            </w:r>
            <w:r w:rsidRPr="0003733C">
              <w:rPr>
                <w:rFonts w:ascii="Calibri" w:eastAsia="Calibri" w:hAnsi="Calibri" w:cs="Calibri"/>
                <w:color w:val="4385F5"/>
                <w:lang w:eastAsia="en-US"/>
              </w:rPr>
              <w:t xml:space="preserve"> (19%-&gt; 16%)</w:t>
            </w:r>
          </w:p>
          <w:p w:rsidR="0003733C" w:rsidRPr="0003733C" w:rsidRDefault="0003733C" w:rsidP="0003733C">
            <w:pPr>
              <w:pStyle w:val="Zerrenda-paragrafoa"/>
              <w:suppressAutoHyphens w:val="0"/>
              <w:ind w:left="0"/>
              <w:jc w:val="both"/>
              <w:rPr>
                <w:rFonts w:ascii="Calibri" w:hAnsi="Calibri" w:cs="Calibri"/>
                <w:bCs/>
                <w:color w:val="0066FF"/>
                <w:lang w:eastAsia="eu-ES"/>
              </w:rPr>
            </w:pPr>
          </w:p>
          <w:p w:rsidR="0003733C" w:rsidRPr="0003733C" w:rsidRDefault="0003733C" w:rsidP="0003733C">
            <w:pPr>
              <w:pStyle w:val="Zerrenda-paragrafoa"/>
              <w:suppressAutoHyphens w:val="0"/>
              <w:ind w:left="0"/>
              <w:jc w:val="both"/>
              <w:rPr>
                <w:rFonts w:ascii="Calibri" w:hAnsi="Calibri" w:cs="Calibri"/>
                <w:bCs/>
                <w:sz w:val="22"/>
                <w:szCs w:val="22"/>
                <w:lang w:eastAsia="eu-ES"/>
              </w:rPr>
            </w:pPr>
            <w:r w:rsidRPr="0003733C">
              <w:rPr>
                <w:rFonts w:ascii="Calibri" w:hAnsi="Calibri" w:cs="Calibri"/>
                <w:bCs/>
                <w:sz w:val="22"/>
                <w:szCs w:val="22"/>
                <w:lang w:eastAsia="eu-ES"/>
              </w:rPr>
              <w:t xml:space="preserve">Se ha puesto en marcha la campaña </w:t>
            </w:r>
            <w:r w:rsidRPr="0003733C">
              <w:rPr>
                <w:rFonts w:ascii="Calibri" w:hAnsi="Calibri" w:cs="Calibri"/>
                <w:bCs/>
                <w:i/>
                <w:sz w:val="22"/>
                <w:szCs w:val="22"/>
                <w:lang w:eastAsia="eu-ES"/>
              </w:rPr>
              <w:t>Euskaraz Primeran,</w:t>
            </w:r>
            <w:r w:rsidRPr="0003733C">
              <w:rPr>
                <w:rFonts w:ascii="Calibri" w:hAnsi="Calibri" w:cs="Calibri"/>
                <w:bCs/>
                <w:sz w:val="22"/>
                <w:szCs w:val="22"/>
                <w:lang w:eastAsia="eu-ES"/>
              </w:rPr>
              <w:t xml:space="preserve"> para euskaldunizar la relación entre clientes y comerciantes. Tenderos y hosteleros participan en el programa </w:t>
            </w:r>
            <w:r w:rsidRPr="0003733C">
              <w:rPr>
                <w:rFonts w:ascii="Calibri" w:hAnsi="Calibri" w:cs="Calibri"/>
                <w:bCs/>
                <w:i/>
                <w:sz w:val="22"/>
                <w:szCs w:val="22"/>
                <w:lang w:eastAsia="eu-ES"/>
              </w:rPr>
              <w:t>Berbetan.</w:t>
            </w:r>
            <w:r w:rsidRPr="0003733C">
              <w:rPr>
                <w:rFonts w:ascii="Calibri" w:hAnsi="Calibri" w:cs="Calibri"/>
                <w:bCs/>
                <w:sz w:val="22"/>
                <w:szCs w:val="22"/>
                <w:lang w:eastAsia="eu-ES"/>
              </w:rPr>
              <w:t xml:space="preserve"> </w:t>
            </w:r>
          </w:p>
          <w:p w:rsidR="0003733C" w:rsidRPr="0003733C" w:rsidRDefault="0003733C" w:rsidP="0003733C">
            <w:pPr>
              <w:pStyle w:val="Zerrenda-paragrafoa"/>
              <w:suppressAutoHyphens w:val="0"/>
              <w:ind w:left="0"/>
              <w:jc w:val="both"/>
              <w:rPr>
                <w:rFonts w:ascii="Calibri" w:hAnsi="Calibri" w:cs="Calibri"/>
                <w:bCs/>
                <w:sz w:val="22"/>
                <w:szCs w:val="22"/>
                <w:lang w:eastAsia="eu-ES"/>
              </w:rPr>
            </w:pPr>
            <w:r w:rsidRPr="0003733C">
              <w:rPr>
                <w:rFonts w:ascii="Calibri" w:hAnsi="Calibri" w:cs="Calibri"/>
                <w:bCs/>
                <w:sz w:val="22"/>
                <w:szCs w:val="22"/>
                <w:lang w:eastAsia="eu-ES"/>
              </w:rPr>
              <w:t>Los tenderos disponen de recursos para poner en euskera o corregir sus notas.</w:t>
            </w:r>
          </w:p>
          <w:p w:rsidR="0003733C" w:rsidRPr="0003733C" w:rsidRDefault="0003733C" w:rsidP="0003733C">
            <w:pPr>
              <w:pStyle w:val="Zerrenda-paragrafoa"/>
              <w:suppressAutoHyphens w:val="0"/>
              <w:ind w:left="0"/>
              <w:jc w:val="both"/>
              <w:rPr>
                <w:rFonts w:ascii="Calibri" w:hAnsi="Calibri" w:cs="Calibri"/>
                <w:bCs/>
                <w:sz w:val="22"/>
                <w:szCs w:val="22"/>
                <w:lang w:eastAsia="eu-ES"/>
              </w:rPr>
            </w:pPr>
            <w:r w:rsidRPr="0003733C">
              <w:rPr>
                <w:rFonts w:ascii="Calibri" w:hAnsi="Calibri" w:cs="Calibri"/>
                <w:bCs/>
                <w:sz w:val="22"/>
                <w:szCs w:val="22"/>
                <w:lang w:eastAsia="eu-ES"/>
              </w:rPr>
              <w:t>No disponemos de datos acerca del paisaje lingüístico, pero a juicio de los participantes el castellano es la lengua habitual.</w:t>
            </w:r>
          </w:p>
        </w:tc>
      </w:tr>
      <w:tr w:rsidR="0003733C" w:rsidRPr="0003733C" w:rsidTr="0003733C">
        <w:trPr>
          <w:trHeight w:val="349"/>
        </w:trPr>
        <w:tc>
          <w:tcPr>
            <w:tcW w:w="222" w:type="dxa"/>
            <w:shd w:val="clear" w:color="auto" w:fill="F2F2F2"/>
          </w:tcPr>
          <w:p w:rsidR="0003733C" w:rsidRPr="0003733C" w:rsidRDefault="0003733C" w:rsidP="0003733C">
            <w:pPr>
              <w:pStyle w:val="Zerrenda-paragrafoa"/>
              <w:suppressAutoHyphens w:val="0"/>
              <w:ind w:left="0"/>
              <w:jc w:val="both"/>
              <w:rPr>
                <w:rFonts w:ascii="Calibri" w:hAnsi="Calibri" w:cs="Calibri"/>
                <w:b/>
                <w:bCs/>
                <w:sz w:val="22"/>
                <w:szCs w:val="22"/>
                <w:lang w:eastAsia="eu-ES"/>
              </w:rPr>
            </w:pPr>
          </w:p>
        </w:tc>
        <w:tc>
          <w:tcPr>
            <w:tcW w:w="9767" w:type="dxa"/>
            <w:shd w:val="clear" w:color="auto" w:fill="F2F2F2"/>
          </w:tcPr>
          <w:p w:rsidR="0003733C" w:rsidRPr="0003733C" w:rsidRDefault="0003733C"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Retos futuros</w:t>
            </w:r>
          </w:p>
        </w:tc>
      </w:tr>
      <w:tr w:rsidR="0003733C" w:rsidRPr="0003733C" w:rsidTr="0003733C">
        <w:trPr>
          <w:trHeight w:val="349"/>
        </w:trPr>
        <w:tc>
          <w:tcPr>
            <w:tcW w:w="222" w:type="dxa"/>
            <w:tcBorders>
              <w:bottom w:val="single" w:sz="8" w:space="0" w:color="808080"/>
            </w:tcBorders>
            <w:shd w:val="clear" w:color="auto" w:fill="F2F2F2"/>
          </w:tcPr>
          <w:p w:rsidR="0003733C" w:rsidRPr="0003733C" w:rsidRDefault="0003733C" w:rsidP="0003733C">
            <w:pPr>
              <w:pStyle w:val="Zerrenda-paragrafoa"/>
              <w:suppressAutoHyphens w:val="0"/>
              <w:ind w:left="0"/>
              <w:jc w:val="both"/>
              <w:rPr>
                <w:rFonts w:ascii="Calibri" w:hAnsi="Calibri" w:cs="Calibri"/>
                <w:bCs/>
                <w:sz w:val="22"/>
                <w:szCs w:val="22"/>
                <w:lang w:eastAsia="eu-ES"/>
              </w:rPr>
            </w:pPr>
          </w:p>
        </w:tc>
        <w:tc>
          <w:tcPr>
            <w:tcW w:w="9767" w:type="dxa"/>
            <w:tcBorders>
              <w:bottom w:val="single" w:sz="8" w:space="0" w:color="808080"/>
            </w:tcBorders>
          </w:tcPr>
          <w:p w:rsidR="0003733C" w:rsidRPr="0003733C" w:rsidRDefault="0003733C" w:rsidP="0003733C">
            <w:pPr>
              <w:suppressAutoHyphens/>
              <w:snapToGrid w:val="0"/>
              <w:spacing w:after="0" w:line="240" w:lineRule="auto"/>
              <w:rPr>
                <w:rFonts w:ascii="Calibri" w:hAnsi="Calibri" w:cs="Calibri"/>
                <w:bCs/>
              </w:rPr>
            </w:pPr>
            <w:r w:rsidRPr="0003733C">
              <w:rPr>
                <w:rFonts w:ascii="Calibri" w:hAnsi="Calibri" w:cs="Calibri"/>
                <w:bCs/>
              </w:rPr>
              <w:t>Aumentar el trabajo en común con las asociaciones de comerciantes y hosteleros para incrementar el uso del euskera en el comercio y, al mismo tiempo, implicar a los clientes.</w:t>
            </w:r>
          </w:p>
          <w:p w:rsidR="0003733C" w:rsidRPr="0003733C" w:rsidRDefault="0003733C" w:rsidP="0003733C">
            <w:pPr>
              <w:suppressAutoHyphens/>
              <w:snapToGrid w:val="0"/>
              <w:spacing w:after="0" w:line="240" w:lineRule="auto"/>
              <w:rPr>
                <w:rFonts w:ascii="Calibri" w:hAnsi="Calibri" w:cs="Calibri"/>
                <w:bCs/>
              </w:rPr>
            </w:pPr>
            <w:r w:rsidRPr="0003733C">
              <w:rPr>
                <w:rFonts w:ascii="Calibri" w:hAnsi="Calibri" w:cs="Calibri"/>
                <w:bCs/>
              </w:rPr>
              <w:t>Ampliar la oferta de prácticas en euskera en las empresas y dar impulso a la obtención del certificado de euskera.</w:t>
            </w:r>
          </w:p>
        </w:tc>
      </w:tr>
    </w:tbl>
    <w:p w:rsidR="0003733C" w:rsidRPr="0003733C" w:rsidRDefault="0003733C" w:rsidP="0003733C">
      <w:pPr>
        <w:pStyle w:val="Emuntestunormala"/>
        <w:rPr>
          <w:lang w:val="es-ES"/>
        </w:rPr>
      </w:pPr>
    </w:p>
    <w:p w:rsidR="0003733C" w:rsidRPr="0003733C" w:rsidRDefault="0003733C" w:rsidP="0003733C">
      <w:pPr>
        <w:pStyle w:val="Emuntestunormala"/>
        <w:rPr>
          <w:lang w:val="es-ES"/>
        </w:rPr>
      </w:pPr>
    </w:p>
    <w:p w:rsidR="0003733C" w:rsidRPr="0003733C" w:rsidRDefault="0003733C" w:rsidP="0003733C">
      <w:pPr>
        <w:pStyle w:val="Emuntestunormala"/>
        <w:rPr>
          <w:lang w:val="es-ES"/>
        </w:rPr>
      </w:pPr>
    </w:p>
    <w:p w:rsidR="0003733C" w:rsidRPr="0003733C" w:rsidRDefault="0003733C" w:rsidP="0003733C">
      <w:pPr>
        <w:pStyle w:val="Emuntestunormala"/>
        <w:rPr>
          <w:lang w:val="es-ES"/>
        </w:rPr>
      </w:pPr>
    </w:p>
    <w:p w:rsidR="0003733C" w:rsidRPr="0003733C" w:rsidRDefault="0003733C" w:rsidP="0003733C">
      <w:pPr>
        <w:pStyle w:val="Emuntestunormala"/>
        <w:rPr>
          <w:lang w:val="es-ES"/>
        </w:rPr>
      </w:pPr>
    </w:p>
    <w:p w:rsidR="0003733C" w:rsidRPr="0003733C" w:rsidRDefault="0003733C" w:rsidP="0003733C">
      <w:pPr>
        <w:pStyle w:val="Emuntestunormala"/>
        <w:rPr>
          <w:lang w:val="es-ES"/>
        </w:rPr>
      </w:pPr>
    </w:p>
    <w:p w:rsidR="0003733C" w:rsidRPr="0003733C" w:rsidRDefault="0003733C" w:rsidP="0003733C">
      <w:pPr>
        <w:pStyle w:val="Emuntestunormala"/>
        <w:rPr>
          <w:lang w:val="es-ES"/>
        </w:rPr>
      </w:pPr>
    </w:p>
    <w:p w:rsidR="0003733C" w:rsidRPr="0003733C" w:rsidRDefault="0003733C" w:rsidP="0003733C">
      <w:pPr>
        <w:pStyle w:val="Emuntestunormala"/>
        <w:rPr>
          <w:lang w:val="es-ES"/>
        </w:rPr>
      </w:pPr>
    </w:p>
    <w:p w:rsidR="0003733C" w:rsidRPr="0003733C" w:rsidRDefault="0003733C" w:rsidP="0003733C">
      <w:pPr>
        <w:pStyle w:val="Emuntestunormala"/>
        <w:rPr>
          <w:lang w:val="es-ES"/>
        </w:rPr>
      </w:pPr>
    </w:p>
    <w:p w:rsidR="0003733C" w:rsidRPr="0003733C" w:rsidRDefault="0003733C" w:rsidP="0003733C">
      <w:pPr>
        <w:pStyle w:val="Emuntestunormala"/>
        <w:rPr>
          <w:lang w:val="es-ES"/>
        </w:rPr>
      </w:pPr>
    </w:p>
    <w:p w:rsidR="0003733C" w:rsidRPr="0003733C" w:rsidRDefault="0003733C" w:rsidP="0003733C">
      <w:pPr>
        <w:pStyle w:val="Emuntestunormala"/>
        <w:rPr>
          <w:lang w:val="es-ES"/>
        </w:rPr>
      </w:pPr>
    </w:p>
    <w:p w:rsidR="0003733C" w:rsidRPr="0003733C" w:rsidRDefault="0003733C" w:rsidP="0003733C"/>
    <w:p w:rsidR="0003733C" w:rsidRPr="0003733C" w:rsidRDefault="0003733C" w:rsidP="0003733C">
      <w:pPr>
        <w:spacing w:after="0"/>
        <w:rPr>
          <w:vanish/>
        </w:rPr>
      </w:pPr>
    </w:p>
    <w:p w:rsidR="0003733C" w:rsidRPr="0003733C" w:rsidRDefault="0003733C" w:rsidP="0003733C">
      <w:pPr>
        <w:spacing w:after="0"/>
        <w:rPr>
          <w:vanish/>
        </w:rPr>
      </w:pPr>
    </w:p>
    <w:p w:rsidR="0003733C" w:rsidRPr="0003733C" w:rsidRDefault="0003733C" w:rsidP="0003733C">
      <w:pPr>
        <w:spacing w:after="0"/>
        <w:rPr>
          <w:vanish/>
        </w:rPr>
      </w:pPr>
    </w:p>
    <w:p w:rsidR="0003733C" w:rsidRPr="0003733C" w:rsidRDefault="0003733C" w:rsidP="0003733C">
      <w:pPr>
        <w:spacing w:after="0"/>
        <w:rPr>
          <w:vanish/>
        </w:rPr>
      </w:pPr>
    </w:p>
    <w:p w:rsidR="0003733C" w:rsidRPr="0003733C" w:rsidRDefault="0003733C" w:rsidP="0003733C">
      <w:pPr>
        <w:spacing w:after="0"/>
        <w:rPr>
          <w:vanish/>
        </w:rPr>
      </w:pPr>
    </w:p>
    <w:p w:rsidR="0003733C" w:rsidRPr="0003733C" w:rsidRDefault="0003733C" w:rsidP="0003733C">
      <w:pPr>
        <w:spacing w:after="0"/>
        <w:rPr>
          <w:vanish/>
        </w:rPr>
      </w:pPr>
    </w:p>
    <w:tbl>
      <w:tblPr>
        <w:tblW w:w="9989" w:type="dxa"/>
        <w:tblInd w:w="-100" w:type="dxa"/>
        <w:tblLook w:val="04A0" w:firstRow="1" w:lastRow="0" w:firstColumn="1" w:lastColumn="0" w:noHBand="0" w:noVBand="1"/>
      </w:tblPr>
      <w:tblGrid>
        <w:gridCol w:w="222"/>
        <w:gridCol w:w="9767"/>
      </w:tblGrid>
      <w:tr w:rsidR="0003733C" w:rsidRPr="0003733C" w:rsidTr="0003733C">
        <w:tc>
          <w:tcPr>
            <w:tcW w:w="222" w:type="dxa"/>
            <w:tcBorders>
              <w:top w:val="single" w:sz="8" w:space="0" w:color="808080"/>
              <w:bottom w:val="single" w:sz="4" w:space="0" w:color="auto"/>
            </w:tcBorders>
          </w:tcPr>
          <w:p w:rsidR="0003733C" w:rsidRPr="0003733C" w:rsidRDefault="0003733C" w:rsidP="0003733C">
            <w:pPr>
              <w:spacing w:after="0" w:line="240" w:lineRule="auto"/>
              <w:rPr>
                <w:rFonts w:ascii="Calibri" w:eastAsia="Times New Roman" w:hAnsi="Calibri" w:cs="Calibri"/>
                <w:b/>
                <w:bCs/>
                <w:color w:val="00000A"/>
                <w:lang w:eastAsia="eu-ES"/>
              </w:rPr>
            </w:pPr>
          </w:p>
        </w:tc>
        <w:tc>
          <w:tcPr>
            <w:tcW w:w="9767" w:type="dxa"/>
            <w:tcBorders>
              <w:top w:val="single" w:sz="8" w:space="0" w:color="808080"/>
              <w:bottom w:val="single" w:sz="4" w:space="0" w:color="auto"/>
            </w:tcBorders>
            <w:hideMark/>
          </w:tcPr>
          <w:p w:rsidR="0003733C" w:rsidRPr="0003733C" w:rsidRDefault="0080123D" w:rsidP="0003733C">
            <w:pPr>
              <w:spacing w:after="0" w:line="240" w:lineRule="auto"/>
              <w:rPr>
                <w:rFonts w:ascii="Calibri" w:hAnsi="Calibri" w:cs="Gotham Book"/>
                <w:lang w:eastAsia="zh-CN"/>
              </w:rPr>
            </w:pPr>
            <w:r>
              <w:rPr>
                <w:rFonts w:ascii="Calibri" w:eastAsia="Times New Roman" w:hAnsi="Calibri" w:cs="Calibri"/>
                <w:b/>
                <w:bCs/>
                <w:color w:val="00000A"/>
                <w:lang w:eastAsia="eu-ES"/>
              </w:rPr>
              <w:t xml:space="preserve"> ÁMBITO 6</w:t>
            </w:r>
            <w:r w:rsidR="0003733C" w:rsidRPr="0003733C">
              <w:rPr>
                <w:rFonts w:ascii="Calibri" w:eastAsia="Times New Roman" w:hAnsi="Calibri" w:cs="Calibri"/>
                <w:b/>
                <w:bCs/>
                <w:color w:val="00000A"/>
                <w:lang w:eastAsia="eu-ES"/>
              </w:rPr>
              <w:t>: JUVENTUD (16-30)</w:t>
            </w:r>
          </w:p>
        </w:tc>
      </w:tr>
      <w:tr w:rsidR="0003733C" w:rsidRPr="0003733C" w:rsidTr="0003733C">
        <w:trPr>
          <w:trHeight w:val="191"/>
        </w:trPr>
        <w:tc>
          <w:tcPr>
            <w:tcW w:w="222" w:type="dxa"/>
            <w:tcBorders>
              <w:top w:val="single" w:sz="4" w:space="0" w:color="auto"/>
            </w:tcBorders>
            <w:shd w:val="clear" w:color="auto" w:fill="F2F2F2"/>
          </w:tcPr>
          <w:p w:rsidR="0003733C" w:rsidRPr="0003733C" w:rsidRDefault="0003733C" w:rsidP="0003733C">
            <w:pPr>
              <w:spacing w:line="240" w:lineRule="auto"/>
              <w:rPr>
                <w:rFonts w:ascii="Calibri" w:hAnsi="Calibri" w:cs="Gotham Book"/>
                <w:lang w:eastAsia="zh-CN"/>
              </w:rPr>
            </w:pPr>
          </w:p>
        </w:tc>
        <w:tc>
          <w:tcPr>
            <w:tcW w:w="9767" w:type="dxa"/>
            <w:tcBorders>
              <w:top w:val="single" w:sz="4" w:space="0" w:color="auto"/>
            </w:tcBorders>
            <w:shd w:val="clear" w:color="auto" w:fill="F2F2F2"/>
          </w:tcPr>
          <w:p w:rsidR="0003733C" w:rsidRPr="0003733C" w:rsidRDefault="0003733C" w:rsidP="0003733C">
            <w:pPr>
              <w:spacing w:line="240" w:lineRule="auto"/>
              <w:rPr>
                <w:rFonts w:ascii="Calibri" w:hAnsi="Calibri" w:cs="Gotham Book"/>
                <w:b/>
                <w:lang w:eastAsia="zh-CN"/>
              </w:rPr>
            </w:pPr>
            <w:r w:rsidRPr="0003733C">
              <w:rPr>
                <w:rFonts w:ascii="Calibri" w:hAnsi="Calibri" w:cs="Gotham Book"/>
                <w:b/>
                <w:lang w:eastAsia="zh-CN"/>
              </w:rPr>
              <w:t>Situación actual</w:t>
            </w:r>
          </w:p>
        </w:tc>
      </w:tr>
      <w:tr w:rsidR="0003733C" w:rsidRPr="0003733C" w:rsidTr="0003733C">
        <w:trPr>
          <w:trHeight w:val="349"/>
        </w:trPr>
        <w:tc>
          <w:tcPr>
            <w:tcW w:w="222" w:type="dxa"/>
            <w:shd w:val="clear" w:color="auto" w:fill="F2F2F2"/>
          </w:tcPr>
          <w:p w:rsidR="0003733C" w:rsidRPr="0003733C" w:rsidRDefault="0003733C" w:rsidP="0003733C">
            <w:pPr>
              <w:pStyle w:val="Zerrenda-paragrafoa"/>
              <w:suppressAutoHyphens w:val="0"/>
              <w:ind w:left="0"/>
              <w:jc w:val="both"/>
              <w:rPr>
                <w:rFonts w:ascii="Calibri" w:hAnsi="Calibri" w:cs="Calibri"/>
                <w:bCs/>
                <w:sz w:val="22"/>
                <w:szCs w:val="22"/>
                <w:lang w:eastAsia="eu-ES"/>
              </w:rPr>
            </w:pPr>
          </w:p>
        </w:tc>
        <w:tc>
          <w:tcPr>
            <w:tcW w:w="9767" w:type="dxa"/>
          </w:tcPr>
          <w:p w:rsidR="0003733C" w:rsidRPr="0003733C" w:rsidRDefault="0003733C" w:rsidP="0003733C">
            <w:pPr>
              <w:pStyle w:val="Zerrenda-paragrafoa"/>
              <w:suppressAutoHyphens w:val="0"/>
              <w:ind w:left="0"/>
              <w:jc w:val="both"/>
              <w:rPr>
                <w:rFonts w:ascii="Calibri" w:eastAsia="Calibri" w:hAnsi="Calibri" w:cs="Calibri"/>
                <w:color w:val="4385F5"/>
                <w:lang w:eastAsia="en-US"/>
              </w:rPr>
            </w:pPr>
            <w:r w:rsidRPr="0003733C">
              <w:rPr>
                <w:rFonts w:ascii="Calibri" w:eastAsia="Calibri" w:hAnsi="Calibri" w:cs="Calibri"/>
                <w:color w:val="4385F5"/>
                <w:lang w:eastAsia="en-US"/>
              </w:rPr>
              <w:t>Uso: 25%</w:t>
            </w:r>
          </w:p>
          <w:p w:rsidR="0003733C" w:rsidRPr="0003733C" w:rsidRDefault="0003733C" w:rsidP="0003733C">
            <w:pPr>
              <w:pStyle w:val="Zerrenda-paragrafoa"/>
              <w:suppressAutoHyphens w:val="0"/>
              <w:ind w:left="0"/>
              <w:jc w:val="both"/>
              <w:rPr>
                <w:rFonts w:ascii="Calibri" w:eastAsia="Calibri" w:hAnsi="Calibri" w:cs="Calibri"/>
                <w:color w:val="4385F5"/>
                <w:lang w:eastAsia="en-US"/>
              </w:rPr>
            </w:pPr>
            <w:r w:rsidRPr="0003733C">
              <w:rPr>
                <w:rFonts w:ascii="Calibri" w:eastAsia="Calibri" w:hAnsi="Calibri" w:cs="Calibri"/>
                <w:color w:val="4385F5"/>
                <w:lang w:eastAsia="en-US"/>
              </w:rPr>
              <w:t>Tendencia: irregular (entre el 29% y el 25%).</w:t>
            </w:r>
          </w:p>
          <w:p w:rsidR="0003733C" w:rsidRPr="0003733C" w:rsidRDefault="0003733C" w:rsidP="0003733C">
            <w:pPr>
              <w:pStyle w:val="Zerrenda-paragrafoa"/>
              <w:suppressAutoHyphens w:val="0"/>
              <w:ind w:left="0"/>
              <w:jc w:val="both"/>
              <w:rPr>
                <w:rFonts w:ascii="Calibri" w:hAnsi="Calibri" w:cs="Calibri"/>
                <w:b/>
                <w:bCs/>
                <w:color w:val="548DD4"/>
                <w:lang w:eastAsia="eu-ES"/>
              </w:rPr>
            </w:pPr>
          </w:p>
          <w:p w:rsidR="0003733C" w:rsidRPr="0003733C" w:rsidRDefault="0003733C" w:rsidP="0003733C">
            <w:pPr>
              <w:suppressAutoHyphens/>
              <w:autoSpaceDE w:val="0"/>
              <w:spacing w:after="0" w:line="240" w:lineRule="auto"/>
              <w:rPr>
                <w:rFonts w:ascii="Calibri" w:hAnsi="Calibri"/>
                <w:lang w:eastAsia="eu-ES"/>
              </w:rPr>
            </w:pPr>
            <w:r w:rsidRPr="0003733C">
              <w:rPr>
                <w:rFonts w:ascii="Calibri" w:hAnsi="Calibri"/>
                <w:lang w:eastAsia="eu-ES"/>
              </w:rPr>
              <w:t>La mayoría de los jóvenes tienen capacidad para entender el euskera (82%) y estudian en el modelo D. Año tras año, la capacidad para comprender el euskera va en aumento. En los estudios de bachillerato predomina el modelo D, con un 61%.</w:t>
            </w:r>
          </w:p>
          <w:p w:rsidR="0003733C" w:rsidRPr="0003733C" w:rsidRDefault="0003733C" w:rsidP="0003733C">
            <w:pPr>
              <w:suppressAutoHyphens/>
              <w:autoSpaceDE w:val="0"/>
              <w:spacing w:after="0" w:line="240" w:lineRule="auto"/>
              <w:rPr>
                <w:rFonts w:ascii="Calibri" w:hAnsi="Calibri"/>
                <w:lang w:eastAsia="eu-ES"/>
              </w:rPr>
            </w:pPr>
            <w:r w:rsidRPr="0003733C">
              <w:rPr>
                <w:rFonts w:ascii="Calibri" w:hAnsi="Calibri"/>
                <w:lang w:eastAsia="eu-ES"/>
              </w:rPr>
              <w:t xml:space="preserve">En cambio, en la formación profesional y la universidad los modelos en castellano son los que predominan. </w:t>
            </w:r>
          </w:p>
          <w:p w:rsidR="0003733C" w:rsidRPr="0003733C" w:rsidRDefault="0003733C" w:rsidP="0003733C">
            <w:pPr>
              <w:suppressAutoHyphens/>
              <w:autoSpaceDE w:val="0"/>
              <w:spacing w:after="0" w:line="240" w:lineRule="auto"/>
              <w:rPr>
                <w:rFonts w:ascii="Calibri" w:hAnsi="Calibri"/>
                <w:lang w:eastAsia="eu-ES"/>
              </w:rPr>
            </w:pPr>
            <w:r w:rsidRPr="0003733C">
              <w:rPr>
                <w:rFonts w:ascii="Calibri" w:hAnsi="Calibri"/>
                <w:lang w:eastAsia="eu-ES"/>
              </w:rPr>
              <w:t>No hay ningún proyecto concreto para impulsar el uso del euskera entre los jóvenes.</w:t>
            </w:r>
          </w:p>
        </w:tc>
      </w:tr>
      <w:tr w:rsidR="0003733C" w:rsidRPr="0003733C" w:rsidTr="0003733C">
        <w:trPr>
          <w:trHeight w:val="349"/>
        </w:trPr>
        <w:tc>
          <w:tcPr>
            <w:tcW w:w="222" w:type="dxa"/>
            <w:shd w:val="clear" w:color="auto" w:fill="F2F2F2"/>
          </w:tcPr>
          <w:p w:rsidR="0003733C" w:rsidRPr="0003733C" w:rsidRDefault="0003733C" w:rsidP="0003733C">
            <w:pPr>
              <w:pStyle w:val="Zerrenda-paragrafoa"/>
              <w:suppressAutoHyphens w:val="0"/>
              <w:ind w:left="0"/>
              <w:jc w:val="both"/>
              <w:rPr>
                <w:rFonts w:ascii="Calibri" w:hAnsi="Calibri" w:cs="Calibri"/>
                <w:b/>
                <w:bCs/>
                <w:sz w:val="22"/>
                <w:szCs w:val="22"/>
                <w:lang w:eastAsia="eu-ES"/>
              </w:rPr>
            </w:pPr>
          </w:p>
        </w:tc>
        <w:tc>
          <w:tcPr>
            <w:tcW w:w="9767" w:type="dxa"/>
            <w:shd w:val="clear" w:color="auto" w:fill="F2F2F2"/>
          </w:tcPr>
          <w:p w:rsidR="0003733C" w:rsidRPr="0003733C" w:rsidRDefault="0003733C"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Retos futuros</w:t>
            </w:r>
          </w:p>
        </w:tc>
      </w:tr>
      <w:tr w:rsidR="0003733C" w:rsidRPr="0003733C" w:rsidTr="0003733C">
        <w:trPr>
          <w:trHeight w:val="349"/>
        </w:trPr>
        <w:tc>
          <w:tcPr>
            <w:tcW w:w="222" w:type="dxa"/>
            <w:tcBorders>
              <w:bottom w:val="single" w:sz="8" w:space="0" w:color="808080"/>
            </w:tcBorders>
            <w:shd w:val="clear" w:color="auto" w:fill="F2F2F2"/>
          </w:tcPr>
          <w:p w:rsidR="0003733C" w:rsidRPr="0003733C" w:rsidRDefault="0003733C" w:rsidP="0003733C">
            <w:pPr>
              <w:pStyle w:val="Zerrenda-paragrafoa"/>
              <w:suppressAutoHyphens w:val="0"/>
              <w:ind w:left="0"/>
              <w:jc w:val="both"/>
              <w:rPr>
                <w:rFonts w:ascii="Calibri" w:hAnsi="Calibri" w:cs="Calibri"/>
                <w:bCs/>
                <w:sz w:val="22"/>
                <w:szCs w:val="22"/>
                <w:lang w:eastAsia="eu-ES"/>
              </w:rPr>
            </w:pPr>
          </w:p>
        </w:tc>
        <w:tc>
          <w:tcPr>
            <w:tcW w:w="9767" w:type="dxa"/>
            <w:tcBorders>
              <w:bottom w:val="single" w:sz="8" w:space="0" w:color="808080"/>
            </w:tcBorders>
          </w:tcPr>
          <w:p w:rsidR="0003733C" w:rsidRPr="0003733C" w:rsidRDefault="0003733C" w:rsidP="0003733C">
            <w:pPr>
              <w:suppressAutoHyphens/>
              <w:snapToGrid w:val="0"/>
              <w:spacing w:after="0" w:line="240" w:lineRule="auto"/>
              <w:rPr>
                <w:rFonts w:ascii="Calibri" w:hAnsi="Calibri" w:cs="Calibri"/>
                <w:bCs/>
              </w:rPr>
            </w:pPr>
            <w:r w:rsidRPr="0003733C">
              <w:rPr>
                <w:rFonts w:ascii="Calibri" w:hAnsi="Calibri" w:cs="Calibri"/>
                <w:bCs/>
              </w:rPr>
              <w:t>Aumentar la colaboración y los acuerdos con asociaciones de ámbito juvenil.</w:t>
            </w:r>
          </w:p>
          <w:p w:rsidR="0003733C" w:rsidRPr="0003733C" w:rsidRDefault="0003733C" w:rsidP="0003733C">
            <w:pPr>
              <w:suppressAutoHyphens/>
              <w:snapToGrid w:val="0"/>
              <w:spacing w:after="0" w:line="240" w:lineRule="auto"/>
              <w:rPr>
                <w:rFonts w:ascii="Calibri" w:hAnsi="Calibri" w:cs="Calibri"/>
                <w:bCs/>
              </w:rPr>
            </w:pPr>
            <w:r w:rsidRPr="0003733C">
              <w:rPr>
                <w:rFonts w:ascii="Calibri" w:hAnsi="Calibri" w:cs="Calibri"/>
                <w:bCs/>
              </w:rPr>
              <w:t>Potenciar proyectos en los estudios de formación profesional, bachillerato y universidad, para así ampliar el uso y la competencia en euskera.</w:t>
            </w:r>
          </w:p>
        </w:tc>
      </w:tr>
    </w:tbl>
    <w:p w:rsidR="0003733C" w:rsidRPr="0003733C" w:rsidRDefault="0003733C" w:rsidP="0003733C">
      <w:pPr>
        <w:pStyle w:val="Emuntestunormala"/>
        <w:rPr>
          <w:lang w:val="es-ES"/>
        </w:rPr>
      </w:pPr>
    </w:p>
    <w:p w:rsidR="0003733C" w:rsidRPr="0003733C" w:rsidRDefault="0003733C" w:rsidP="0003733C">
      <w:pPr>
        <w:pStyle w:val="Emuntestunormala"/>
        <w:rPr>
          <w:lang w:val="es-ES"/>
        </w:rPr>
      </w:pPr>
    </w:p>
    <w:p w:rsidR="0003733C" w:rsidRPr="0003733C" w:rsidRDefault="0003733C" w:rsidP="0003733C">
      <w:pPr>
        <w:pStyle w:val="Emuntestunormala"/>
        <w:rPr>
          <w:lang w:val="es-ES"/>
        </w:rPr>
      </w:pPr>
    </w:p>
    <w:p w:rsidR="0003733C" w:rsidRPr="0003733C" w:rsidRDefault="0003733C" w:rsidP="0003733C">
      <w:pPr>
        <w:pStyle w:val="Emuntestunormala"/>
        <w:rPr>
          <w:lang w:val="es-ES"/>
        </w:rPr>
      </w:pPr>
    </w:p>
    <w:tbl>
      <w:tblPr>
        <w:tblW w:w="9989" w:type="dxa"/>
        <w:tblInd w:w="-100" w:type="dxa"/>
        <w:tblLook w:val="04A0" w:firstRow="1" w:lastRow="0" w:firstColumn="1" w:lastColumn="0" w:noHBand="0" w:noVBand="1"/>
      </w:tblPr>
      <w:tblGrid>
        <w:gridCol w:w="222"/>
        <w:gridCol w:w="9767"/>
      </w:tblGrid>
      <w:tr w:rsidR="0003733C" w:rsidRPr="0003733C" w:rsidTr="0003733C">
        <w:tc>
          <w:tcPr>
            <w:tcW w:w="222" w:type="dxa"/>
            <w:tcBorders>
              <w:top w:val="single" w:sz="8" w:space="0" w:color="808080"/>
              <w:bottom w:val="single" w:sz="4" w:space="0" w:color="auto"/>
            </w:tcBorders>
          </w:tcPr>
          <w:p w:rsidR="0003733C" w:rsidRPr="0003733C" w:rsidRDefault="0003733C" w:rsidP="0003733C">
            <w:pPr>
              <w:spacing w:after="0" w:line="240" w:lineRule="auto"/>
              <w:rPr>
                <w:rFonts w:ascii="Calibri" w:eastAsia="Times New Roman" w:hAnsi="Calibri" w:cs="Calibri"/>
                <w:b/>
                <w:bCs/>
                <w:color w:val="00000A"/>
                <w:lang w:eastAsia="eu-ES"/>
              </w:rPr>
            </w:pPr>
          </w:p>
        </w:tc>
        <w:tc>
          <w:tcPr>
            <w:tcW w:w="9767" w:type="dxa"/>
            <w:tcBorders>
              <w:top w:val="single" w:sz="8" w:space="0" w:color="808080"/>
              <w:bottom w:val="single" w:sz="4" w:space="0" w:color="auto"/>
            </w:tcBorders>
            <w:hideMark/>
          </w:tcPr>
          <w:p w:rsidR="0003733C" w:rsidRPr="0003733C" w:rsidRDefault="0080123D" w:rsidP="0003733C">
            <w:pPr>
              <w:spacing w:after="0" w:line="240" w:lineRule="auto"/>
              <w:rPr>
                <w:rFonts w:ascii="Calibri" w:hAnsi="Calibri" w:cs="Gotham Book"/>
                <w:lang w:eastAsia="zh-CN"/>
              </w:rPr>
            </w:pPr>
            <w:r>
              <w:rPr>
                <w:rFonts w:ascii="Calibri" w:eastAsia="Times New Roman" w:hAnsi="Calibri" w:cs="Calibri"/>
                <w:b/>
                <w:bCs/>
                <w:color w:val="00000A"/>
                <w:lang w:eastAsia="eu-ES"/>
              </w:rPr>
              <w:t xml:space="preserve"> ÁMBITO 7</w:t>
            </w:r>
            <w:r w:rsidR="0003733C" w:rsidRPr="0003733C">
              <w:rPr>
                <w:rFonts w:ascii="Calibri" w:eastAsia="Times New Roman" w:hAnsi="Calibri" w:cs="Calibri"/>
                <w:b/>
                <w:bCs/>
                <w:color w:val="00000A"/>
                <w:lang w:eastAsia="eu-ES"/>
              </w:rPr>
              <w:t>: CORPUS</w:t>
            </w:r>
          </w:p>
        </w:tc>
      </w:tr>
      <w:tr w:rsidR="0003733C" w:rsidRPr="0003733C" w:rsidTr="0003733C">
        <w:trPr>
          <w:trHeight w:val="191"/>
        </w:trPr>
        <w:tc>
          <w:tcPr>
            <w:tcW w:w="222" w:type="dxa"/>
            <w:tcBorders>
              <w:top w:val="single" w:sz="4" w:space="0" w:color="auto"/>
            </w:tcBorders>
            <w:shd w:val="clear" w:color="auto" w:fill="F2F2F2"/>
          </w:tcPr>
          <w:p w:rsidR="0003733C" w:rsidRPr="0003733C" w:rsidRDefault="0003733C" w:rsidP="0003733C">
            <w:pPr>
              <w:spacing w:line="240" w:lineRule="auto"/>
              <w:rPr>
                <w:rFonts w:ascii="Calibri" w:hAnsi="Calibri" w:cs="Gotham Book"/>
                <w:lang w:eastAsia="zh-CN"/>
              </w:rPr>
            </w:pPr>
          </w:p>
        </w:tc>
        <w:tc>
          <w:tcPr>
            <w:tcW w:w="9767" w:type="dxa"/>
            <w:tcBorders>
              <w:top w:val="single" w:sz="4" w:space="0" w:color="auto"/>
            </w:tcBorders>
            <w:shd w:val="clear" w:color="auto" w:fill="F2F2F2"/>
          </w:tcPr>
          <w:p w:rsidR="0003733C" w:rsidRPr="0003733C" w:rsidRDefault="0003733C" w:rsidP="0003733C">
            <w:pPr>
              <w:spacing w:line="240" w:lineRule="auto"/>
              <w:rPr>
                <w:rFonts w:ascii="Calibri" w:hAnsi="Calibri" w:cs="Gotham Book"/>
                <w:b/>
                <w:lang w:eastAsia="zh-CN"/>
              </w:rPr>
            </w:pPr>
            <w:r w:rsidRPr="0003733C">
              <w:rPr>
                <w:rFonts w:ascii="Calibri" w:hAnsi="Calibri" w:cs="Gotham Book"/>
                <w:b/>
                <w:lang w:eastAsia="zh-CN"/>
              </w:rPr>
              <w:t>Situación actual</w:t>
            </w:r>
          </w:p>
        </w:tc>
      </w:tr>
      <w:tr w:rsidR="0003733C" w:rsidRPr="0003733C" w:rsidTr="0003733C">
        <w:trPr>
          <w:trHeight w:val="349"/>
        </w:trPr>
        <w:tc>
          <w:tcPr>
            <w:tcW w:w="222" w:type="dxa"/>
            <w:shd w:val="clear" w:color="auto" w:fill="F2F2F2"/>
          </w:tcPr>
          <w:p w:rsidR="0003733C" w:rsidRPr="0003733C" w:rsidRDefault="0003733C" w:rsidP="0003733C">
            <w:pPr>
              <w:pStyle w:val="Zerrenda-paragrafoa"/>
              <w:suppressAutoHyphens w:val="0"/>
              <w:ind w:left="0"/>
              <w:jc w:val="both"/>
              <w:rPr>
                <w:rFonts w:ascii="Calibri" w:hAnsi="Calibri" w:cs="Calibri"/>
                <w:bCs/>
                <w:sz w:val="22"/>
                <w:szCs w:val="22"/>
                <w:lang w:eastAsia="eu-ES"/>
              </w:rPr>
            </w:pPr>
          </w:p>
        </w:tc>
        <w:tc>
          <w:tcPr>
            <w:tcW w:w="9767" w:type="dxa"/>
          </w:tcPr>
          <w:p w:rsidR="0003733C" w:rsidRPr="0003733C" w:rsidRDefault="0003733C" w:rsidP="0003733C">
            <w:pPr>
              <w:suppressAutoHyphens/>
              <w:autoSpaceDE w:val="0"/>
              <w:spacing w:after="0" w:line="240" w:lineRule="auto"/>
              <w:rPr>
                <w:rFonts w:ascii="Calibri" w:hAnsi="Calibri"/>
                <w:lang w:eastAsia="eu-ES"/>
              </w:rPr>
            </w:pPr>
            <w:r w:rsidRPr="0003733C">
              <w:rPr>
                <w:rFonts w:ascii="Calibri" w:hAnsi="Calibri"/>
                <w:lang w:eastAsia="eu-ES"/>
              </w:rPr>
              <w:t>En Eibar se han desarrollado muchos proyectos al objeto de recoger la variedad lingüística local y el patrimonio oral y</w:t>
            </w:r>
            <w:r w:rsidR="0098177D">
              <w:rPr>
                <w:rFonts w:ascii="Calibri" w:hAnsi="Calibri"/>
                <w:lang w:eastAsia="eu-ES"/>
              </w:rPr>
              <w:t xml:space="preserve"> difundirlo entre la ciudadania</w:t>
            </w:r>
            <w:r w:rsidRPr="0003733C">
              <w:rPr>
                <w:rFonts w:ascii="Calibri" w:hAnsi="Calibri"/>
                <w:lang w:eastAsia="eu-ES"/>
              </w:rPr>
              <w:t>. Estas son, entre otras, algunas de las actividades realizadas:</w:t>
            </w:r>
          </w:p>
          <w:p w:rsidR="0003733C" w:rsidRPr="0003733C" w:rsidRDefault="0003733C" w:rsidP="0003733C">
            <w:pPr>
              <w:suppressAutoHyphens/>
              <w:autoSpaceDE w:val="0"/>
              <w:spacing w:after="0" w:line="240" w:lineRule="auto"/>
              <w:rPr>
                <w:rFonts w:ascii="Calibri" w:hAnsi="Calibri"/>
                <w:lang w:eastAsia="eu-ES"/>
              </w:rPr>
            </w:pPr>
            <w:r w:rsidRPr="0003733C">
              <w:rPr>
                <w:rFonts w:ascii="Calibri" w:hAnsi="Calibri"/>
                <w:lang w:eastAsia="eu-ES"/>
              </w:rPr>
              <w:t>Creación y mantenimiento de Eibarko-euskara.com.</w:t>
            </w:r>
          </w:p>
          <w:p w:rsidR="0003733C" w:rsidRPr="0003733C" w:rsidRDefault="0003733C" w:rsidP="0003733C">
            <w:pPr>
              <w:suppressAutoHyphens/>
              <w:autoSpaceDE w:val="0"/>
              <w:spacing w:after="0" w:line="240" w:lineRule="auto"/>
              <w:rPr>
                <w:rFonts w:ascii="Calibri" w:hAnsi="Calibri"/>
                <w:lang w:eastAsia="eu-ES"/>
              </w:rPr>
            </w:pPr>
            <w:r w:rsidRPr="0003733C">
              <w:rPr>
                <w:rFonts w:ascii="Calibri" w:hAnsi="Calibri"/>
                <w:lang w:eastAsia="eu-ES"/>
              </w:rPr>
              <w:t>Mejora y digitalización del diccionario de euskera de Eibar.</w:t>
            </w:r>
          </w:p>
          <w:p w:rsidR="0003733C" w:rsidRPr="0003733C" w:rsidRDefault="0003733C" w:rsidP="0003733C">
            <w:pPr>
              <w:suppressAutoHyphens/>
              <w:autoSpaceDE w:val="0"/>
              <w:spacing w:after="0" w:line="240" w:lineRule="auto"/>
              <w:rPr>
                <w:rFonts w:ascii="Calibri" w:hAnsi="Calibri"/>
                <w:lang w:eastAsia="eu-ES"/>
              </w:rPr>
            </w:pPr>
            <w:r w:rsidRPr="0003733C">
              <w:rPr>
                <w:rFonts w:ascii="Calibri" w:hAnsi="Calibri"/>
                <w:lang w:eastAsia="eu-ES"/>
              </w:rPr>
              <w:t>Beca Juan San Martin y publicaciones.</w:t>
            </w:r>
          </w:p>
          <w:p w:rsidR="0003733C" w:rsidRPr="0003733C" w:rsidRDefault="0003733C" w:rsidP="0003733C">
            <w:pPr>
              <w:suppressAutoHyphens/>
              <w:autoSpaceDE w:val="0"/>
              <w:spacing w:after="0" w:line="240" w:lineRule="auto"/>
              <w:rPr>
                <w:rFonts w:ascii="Calibri" w:hAnsi="Calibri"/>
                <w:lang w:eastAsia="eu-ES"/>
              </w:rPr>
            </w:pPr>
            <w:r w:rsidRPr="0003733C">
              <w:rPr>
                <w:rFonts w:ascii="Calibri" w:hAnsi="Calibri"/>
                <w:lang w:eastAsia="eu-ES"/>
              </w:rPr>
              <w:t>Patrimonio oral de Eibar (proyecto Ahotsak)</w:t>
            </w:r>
          </w:p>
          <w:p w:rsidR="0003733C" w:rsidRPr="0003733C" w:rsidRDefault="0003733C" w:rsidP="0003733C">
            <w:pPr>
              <w:pStyle w:val="Zerrenda-paragrafoa"/>
              <w:suppressAutoHyphens w:val="0"/>
              <w:ind w:left="0"/>
              <w:jc w:val="both"/>
              <w:rPr>
                <w:rFonts w:ascii="Calibri" w:hAnsi="Calibri" w:cs="Calibri"/>
                <w:b/>
                <w:bCs/>
                <w:color w:val="548DD4"/>
                <w:lang w:eastAsia="eu-ES"/>
              </w:rPr>
            </w:pPr>
            <w:r w:rsidRPr="0003733C">
              <w:rPr>
                <w:rFonts w:ascii="Calibri" w:hAnsi="Calibri"/>
                <w:sz w:val="22"/>
                <w:szCs w:val="22"/>
                <w:lang w:eastAsia="eu-ES"/>
              </w:rPr>
              <w:t>Proyecto Eibartarren Ahotan</w:t>
            </w:r>
          </w:p>
          <w:p w:rsidR="0003733C" w:rsidRPr="0003733C" w:rsidRDefault="0003733C" w:rsidP="0003733C">
            <w:pPr>
              <w:suppressAutoHyphens/>
              <w:autoSpaceDE w:val="0"/>
              <w:spacing w:after="0" w:line="240" w:lineRule="auto"/>
              <w:rPr>
                <w:rFonts w:ascii="Calibri" w:hAnsi="Calibri"/>
                <w:lang w:eastAsia="eu-ES"/>
              </w:rPr>
            </w:pPr>
          </w:p>
        </w:tc>
      </w:tr>
      <w:tr w:rsidR="0003733C" w:rsidRPr="0003733C" w:rsidTr="0003733C">
        <w:trPr>
          <w:trHeight w:val="349"/>
        </w:trPr>
        <w:tc>
          <w:tcPr>
            <w:tcW w:w="222" w:type="dxa"/>
            <w:shd w:val="clear" w:color="auto" w:fill="F2F2F2"/>
          </w:tcPr>
          <w:p w:rsidR="0003733C" w:rsidRPr="0003733C" w:rsidRDefault="0003733C" w:rsidP="0003733C">
            <w:pPr>
              <w:pStyle w:val="Zerrenda-paragrafoa"/>
              <w:suppressAutoHyphens w:val="0"/>
              <w:ind w:left="0"/>
              <w:jc w:val="both"/>
              <w:rPr>
                <w:rFonts w:ascii="Calibri" w:hAnsi="Calibri" w:cs="Calibri"/>
                <w:b/>
                <w:bCs/>
                <w:sz w:val="22"/>
                <w:szCs w:val="22"/>
                <w:lang w:eastAsia="eu-ES"/>
              </w:rPr>
            </w:pPr>
          </w:p>
        </w:tc>
        <w:tc>
          <w:tcPr>
            <w:tcW w:w="9767" w:type="dxa"/>
            <w:shd w:val="clear" w:color="auto" w:fill="F2F2F2"/>
          </w:tcPr>
          <w:p w:rsidR="0003733C" w:rsidRPr="0003733C" w:rsidRDefault="0003733C"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Retos futuros</w:t>
            </w:r>
          </w:p>
        </w:tc>
      </w:tr>
      <w:tr w:rsidR="0003733C" w:rsidRPr="0003733C" w:rsidTr="0003733C">
        <w:trPr>
          <w:trHeight w:val="349"/>
        </w:trPr>
        <w:tc>
          <w:tcPr>
            <w:tcW w:w="222" w:type="dxa"/>
            <w:tcBorders>
              <w:bottom w:val="single" w:sz="8" w:space="0" w:color="808080"/>
            </w:tcBorders>
            <w:shd w:val="clear" w:color="auto" w:fill="F2F2F2"/>
          </w:tcPr>
          <w:p w:rsidR="0003733C" w:rsidRPr="0003733C" w:rsidRDefault="0003733C" w:rsidP="0003733C">
            <w:pPr>
              <w:pStyle w:val="Zerrenda-paragrafoa"/>
              <w:suppressAutoHyphens w:val="0"/>
              <w:ind w:left="0"/>
              <w:jc w:val="both"/>
              <w:rPr>
                <w:rFonts w:ascii="Calibri" w:hAnsi="Calibri" w:cs="Calibri"/>
                <w:bCs/>
                <w:sz w:val="22"/>
                <w:szCs w:val="22"/>
                <w:lang w:eastAsia="eu-ES"/>
              </w:rPr>
            </w:pPr>
          </w:p>
        </w:tc>
        <w:tc>
          <w:tcPr>
            <w:tcW w:w="9767" w:type="dxa"/>
            <w:tcBorders>
              <w:bottom w:val="single" w:sz="8" w:space="0" w:color="808080"/>
            </w:tcBorders>
          </w:tcPr>
          <w:p w:rsidR="0003733C" w:rsidRPr="0003733C" w:rsidRDefault="0003733C" w:rsidP="0003733C">
            <w:pPr>
              <w:autoSpaceDE w:val="0"/>
              <w:snapToGrid w:val="0"/>
              <w:spacing w:after="0" w:line="280" w:lineRule="auto"/>
              <w:rPr>
                <w:rFonts w:ascii="Calibri" w:hAnsi="Calibri" w:cs="BakerSignetBT"/>
                <w:lang w:eastAsia="eu-ES"/>
              </w:rPr>
            </w:pPr>
            <w:r w:rsidRPr="0003733C">
              <w:rPr>
                <w:rFonts w:ascii="Calibri" w:hAnsi="Calibri" w:cs="BakerSignetBT"/>
                <w:lang w:eastAsia="eu-ES"/>
              </w:rPr>
              <w:t>Difundir el material publicado.</w:t>
            </w:r>
          </w:p>
          <w:p w:rsidR="0003733C" w:rsidRPr="0003733C" w:rsidRDefault="0003733C" w:rsidP="0003733C">
            <w:pPr>
              <w:autoSpaceDE w:val="0"/>
              <w:snapToGrid w:val="0"/>
              <w:spacing w:after="0" w:line="280" w:lineRule="auto"/>
              <w:rPr>
                <w:rFonts w:ascii="Calibri" w:hAnsi="Calibri" w:cs="BakerSignetBT"/>
                <w:lang w:eastAsia="eu-ES"/>
              </w:rPr>
            </w:pPr>
            <w:r w:rsidRPr="0003733C">
              <w:rPr>
                <w:rFonts w:ascii="Calibri" w:hAnsi="Calibri" w:cs="BakerSignetBT"/>
                <w:lang w:eastAsia="eu-ES"/>
              </w:rPr>
              <w:t>Atraer gente joven para continuar con el análisis y el seguimiento del euskera de Eibar.</w:t>
            </w:r>
          </w:p>
          <w:p w:rsidR="0003733C" w:rsidRPr="0003733C" w:rsidRDefault="0003733C" w:rsidP="0003733C">
            <w:pPr>
              <w:suppressAutoHyphens/>
              <w:snapToGrid w:val="0"/>
              <w:spacing w:after="0" w:line="240" w:lineRule="auto"/>
              <w:rPr>
                <w:rFonts w:ascii="Calibri" w:hAnsi="Calibri"/>
              </w:rPr>
            </w:pPr>
            <w:r w:rsidRPr="0003733C">
              <w:rPr>
                <w:rFonts w:ascii="Calibri" w:hAnsi="Calibri"/>
              </w:rPr>
              <w:t>Poner en marcha el seminario del euskera de Eibar.</w:t>
            </w:r>
          </w:p>
        </w:tc>
      </w:tr>
    </w:tbl>
    <w:p w:rsidR="0003733C" w:rsidRPr="0003733C" w:rsidRDefault="0003733C" w:rsidP="0003733C">
      <w:pPr>
        <w:pStyle w:val="Emuntestunormala"/>
        <w:rPr>
          <w:lang w:val="es-ES"/>
        </w:rPr>
      </w:pPr>
    </w:p>
    <w:p w:rsidR="0003733C" w:rsidRPr="0003733C" w:rsidRDefault="0003733C" w:rsidP="0003733C">
      <w:pPr>
        <w:pStyle w:val="EMUNIZENBURUA"/>
        <w:numPr>
          <w:ilvl w:val="0"/>
          <w:numId w:val="0"/>
        </w:numPr>
        <w:rPr>
          <w:bCs w:val="0"/>
        </w:rPr>
      </w:pPr>
    </w:p>
    <w:p w:rsidR="005B517D" w:rsidRPr="0003733C" w:rsidRDefault="007268EA" w:rsidP="00B17422">
      <w:pPr>
        <w:pStyle w:val="EMUNIZENBURUA"/>
        <w:numPr>
          <w:ilvl w:val="0"/>
          <w:numId w:val="0"/>
        </w:numPr>
        <w:spacing w:line="280" w:lineRule="auto"/>
        <w:ind w:left="432" w:hanging="432"/>
        <w:rPr>
          <w:sz w:val="48"/>
          <w:szCs w:val="48"/>
        </w:rPr>
      </w:pPr>
      <w:bookmarkStart w:id="23" w:name="_Toc451422281"/>
      <w:r>
        <w:t>5</w:t>
      </w:r>
      <w:r w:rsidR="001236DC" w:rsidRPr="0003733C">
        <w:t xml:space="preserve">. </w:t>
      </w:r>
      <w:r w:rsidR="00B17422" w:rsidRPr="0003733C">
        <w:t>PLAN ESTRATÉGICO (2016-2025)</w:t>
      </w:r>
      <w:bookmarkEnd w:id="23"/>
    </w:p>
    <w:p w:rsidR="005B517D" w:rsidRPr="0003733C" w:rsidRDefault="007268EA" w:rsidP="00B17422">
      <w:pPr>
        <w:pStyle w:val="2izenburua"/>
        <w:numPr>
          <w:ilvl w:val="0"/>
          <w:numId w:val="0"/>
        </w:numPr>
        <w:spacing w:line="280" w:lineRule="auto"/>
        <w:ind w:left="576" w:hanging="576"/>
        <w:rPr>
          <w:rFonts w:ascii="Calibri" w:hAnsi="Calibri"/>
          <w:i w:val="0"/>
          <w:sz w:val="36"/>
          <w:szCs w:val="36"/>
        </w:rPr>
      </w:pPr>
      <w:bookmarkStart w:id="24" w:name="_Toc451422282"/>
      <w:r>
        <w:rPr>
          <w:rFonts w:ascii="Calibri" w:hAnsi="Calibri"/>
          <w:i w:val="0"/>
          <w:sz w:val="36"/>
          <w:szCs w:val="36"/>
        </w:rPr>
        <w:t>5</w:t>
      </w:r>
      <w:r w:rsidR="00B17422" w:rsidRPr="0003733C">
        <w:rPr>
          <w:rFonts w:ascii="Calibri" w:hAnsi="Calibri"/>
          <w:i w:val="0"/>
          <w:sz w:val="36"/>
          <w:szCs w:val="36"/>
        </w:rPr>
        <w:t>.1. VISIÓN</w:t>
      </w:r>
      <w:bookmarkEnd w:id="24"/>
    </w:p>
    <w:p w:rsidR="00D961FF" w:rsidRPr="0003733C" w:rsidRDefault="00B17422" w:rsidP="00B17422">
      <w:pPr>
        <w:pStyle w:val="Emuntestunormala"/>
        <w:rPr>
          <w:lang w:val="es-ES"/>
        </w:rPr>
      </w:pPr>
      <w:r w:rsidRPr="0003733C">
        <w:rPr>
          <w:lang w:val="es-ES"/>
        </w:rPr>
        <w:t>Esta es la visión definida en la elaboración del plan estratégico para los próximos 10 años:</w:t>
      </w:r>
    </w:p>
    <w:p w:rsidR="004B6B10" w:rsidRPr="0003733C" w:rsidRDefault="00C64F49" w:rsidP="004B6B10">
      <w:pPr>
        <w:pStyle w:val="Emuntestunormala"/>
        <w:jc w:val="center"/>
        <w:rPr>
          <w:b/>
          <w:sz w:val="28"/>
          <w:szCs w:val="28"/>
          <w:lang w:val="es-ES"/>
        </w:rPr>
      </w:pPr>
      <w:r w:rsidRPr="0003733C">
        <w:rPr>
          <w:noProof/>
          <w:lang w:val="eu-ES" w:eastAsia="eu-ES"/>
        </w:rPr>
        <w:drawing>
          <wp:anchor distT="0" distB="0" distL="114300" distR="114300" simplePos="0" relativeHeight="251620864" behindDoc="0" locked="0" layoutInCell="1" allowOverlap="1">
            <wp:simplePos x="0" y="0"/>
            <wp:positionH relativeFrom="margin">
              <wp:posOffset>-34290</wp:posOffset>
            </wp:positionH>
            <wp:positionV relativeFrom="margin">
              <wp:posOffset>1630680</wp:posOffset>
            </wp:positionV>
            <wp:extent cx="2035810" cy="2035810"/>
            <wp:effectExtent l="19050" t="0" r="2540" b="0"/>
            <wp:wrapSquare wrapText="bothSides"/>
            <wp:docPr id="89" name="Irudia 5" descr="bisi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sio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5810" cy="2035810"/>
                    </a:xfrm>
                    <a:prstGeom prst="rect">
                      <a:avLst/>
                    </a:prstGeom>
                    <a:noFill/>
                    <a:ln>
                      <a:noFill/>
                    </a:ln>
                  </pic:spPr>
                </pic:pic>
              </a:graphicData>
            </a:graphic>
          </wp:anchor>
        </w:drawing>
      </w:r>
    </w:p>
    <w:p w:rsidR="00757E67" w:rsidRPr="0003733C" w:rsidRDefault="00F16D32" w:rsidP="00B17422">
      <w:pPr>
        <w:pStyle w:val="Emuntestunormala"/>
        <w:pBdr>
          <w:right w:val="single" w:sz="18" w:space="1" w:color="00B050"/>
        </w:pBdr>
        <w:jc w:val="center"/>
        <w:rPr>
          <w:b/>
          <w:sz w:val="28"/>
          <w:szCs w:val="28"/>
          <w:lang w:val="es-ES"/>
        </w:rPr>
      </w:pPr>
      <w:r>
        <w:rPr>
          <w:b/>
          <w:sz w:val="28"/>
          <w:szCs w:val="28"/>
          <w:lang w:val="es-ES"/>
        </w:rPr>
        <w:t>Formar una red con</w:t>
      </w:r>
      <w:r w:rsidR="00B17422" w:rsidRPr="0003733C">
        <w:rPr>
          <w:b/>
          <w:sz w:val="28"/>
          <w:szCs w:val="28"/>
          <w:lang w:val="es-ES"/>
        </w:rPr>
        <w:t xml:space="preserve"> los agentes del entorno</w:t>
      </w:r>
      <w:r>
        <w:rPr>
          <w:b/>
          <w:sz w:val="28"/>
          <w:szCs w:val="28"/>
          <w:lang w:val="es-ES"/>
        </w:rPr>
        <w:t xml:space="preserve"> juvenil e infantil</w:t>
      </w:r>
      <w:r w:rsidR="00B17422" w:rsidRPr="0003733C">
        <w:rPr>
          <w:b/>
          <w:sz w:val="28"/>
          <w:szCs w:val="28"/>
          <w:lang w:val="es-ES"/>
        </w:rPr>
        <w:t xml:space="preserve"> y convertirlos en agente</w:t>
      </w:r>
      <w:r w:rsidR="000919F8" w:rsidRPr="0003733C">
        <w:rPr>
          <w:b/>
          <w:sz w:val="28"/>
          <w:szCs w:val="28"/>
          <w:lang w:val="es-ES"/>
        </w:rPr>
        <w:t>s</w:t>
      </w:r>
      <w:r w:rsidR="00B17422" w:rsidRPr="0003733C">
        <w:rPr>
          <w:b/>
          <w:sz w:val="28"/>
          <w:szCs w:val="28"/>
          <w:lang w:val="es-ES"/>
        </w:rPr>
        <w:t xml:space="preserve"> activos para que el ámbito juvenil e infantil de Eibar sea un </w:t>
      </w:r>
      <w:r w:rsidR="000919F8" w:rsidRPr="0003733C">
        <w:rPr>
          <w:b/>
          <w:i/>
          <w:sz w:val="28"/>
          <w:szCs w:val="28"/>
          <w:lang w:val="es-ES"/>
        </w:rPr>
        <w:t>arnasgune</w:t>
      </w:r>
      <w:r w:rsidR="000919F8" w:rsidRPr="0003733C">
        <w:rPr>
          <w:b/>
          <w:sz w:val="28"/>
          <w:szCs w:val="28"/>
          <w:lang w:val="es-ES"/>
        </w:rPr>
        <w:t xml:space="preserve"> </w:t>
      </w:r>
      <w:r w:rsidR="0003733C">
        <w:rPr>
          <w:b/>
          <w:sz w:val="28"/>
          <w:szCs w:val="28"/>
          <w:lang w:val="es-ES"/>
        </w:rPr>
        <w:t xml:space="preserve">del euskera </w:t>
      </w:r>
      <w:r w:rsidR="00B17422" w:rsidRPr="0003733C">
        <w:rPr>
          <w:b/>
          <w:lang w:val="es-ES"/>
        </w:rPr>
        <w:t>(*</w:t>
      </w:r>
      <w:r w:rsidR="00B17422" w:rsidRPr="0003733C">
        <w:rPr>
          <w:rStyle w:val="Oin-oharrarenerreferentzia"/>
          <w:b/>
          <w:lang w:val="es-ES"/>
        </w:rPr>
        <w:footnoteReference w:id="1"/>
      </w:r>
      <w:r w:rsidR="00B17422" w:rsidRPr="0003733C">
        <w:rPr>
          <w:b/>
          <w:lang w:val="es-ES"/>
        </w:rPr>
        <w:t>)</w:t>
      </w:r>
    </w:p>
    <w:p w:rsidR="000E1FED" w:rsidRPr="0003733C" w:rsidRDefault="00B17422" w:rsidP="00B17422">
      <w:pPr>
        <w:pStyle w:val="Emuntestunormala"/>
        <w:pBdr>
          <w:right w:val="single" w:sz="18" w:space="1" w:color="00B050"/>
        </w:pBdr>
        <w:spacing w:before="240" w:after="240"/>
        <w:ind w:left="709"/>
        <w:jc w:val="center"/>
        <w:rPr>
          <w:sz w:val="24"/>
          <w:szCs w:val="24"/>
          <w:lang w:val="es-ES"/>
        </w:rPr>
      </w:pPr>
      <w:r w:rsidRPr="0003733C">
        <w:rPr>
          <w:sz w:val="24"/>
          <w:szCs w:val="24"/>
          <w:lang w:val="es-ES"/>
        </w:rPr>
        <w:t>Tomamos por agentes a las familias, asociaciones deportivas, grupos d</w:t>
      </w:r>
      <w:r w:rsidR="00957676">
        <w:rPr>
          <w:sz w:val="24"/>
          <w:szCs w:val="24"/>
          <w:lang w:val="es-ES"/>
        </w:rPr>
        <w:t>e ocio, centros escolares y niña</w:t>
      </w:r>
      <w:r w:rsidRPr="0003733C">
        <w:rPr>
          <w:sz w:val="24"/>
          <w:szCs w:val="24"/>
          <w:lang w:val="es-ES"/>
        </w:rPr>
        <w:t>s</w:t>
      </w:r>
      <w:r w:rsidR="00957676">
        <w:rPr>
          <w:sz w:val="24"/>
          <w:szCs w:val="24"/>
          <w:lang w:val="es-ES"/>
        </w:rPr>
        <w:t xml:space="preserve"> y niños</w:t>
      </w:r>
      <w:r w:rsidRPr="0003733C">
        <w:rPr>
          <w:sz w:val="24"/>
          <w:szCs w:val="24"/>
          <w:lang w:val="es-ES"/>
        </w:rPr>
        <w:t xml:space="preserve"> y jóvenes.</w:t>
      </w:r>
    </w:p>
    <w:p w:rsidR="001C4A81" w:rsidRPr="0003733C" w:rsidRDefault="001C4A81" w:rsidP="004B6B10">
      <w:pPr>
        <w:pStyle w:val="Emuntestunormala"/>
        <w:spacing w:before="240" w:after="240"/>
        <w:ind w:left="709"/>
        <w:jc w:val="center"/>
        <w:rPr>
          <w:sz w:val="24"/>
          <w:szCs w:val="24"/>
          <w:lang w:val="es-ES"/>
        </w:rPr>
      </w:pPr>
    </w:p>
    <w:p w:rsidR="00910B4B" w:rsidRDefault="00B17422" w:rsidP="00B17422">
      <w:pPr>
        <w:pStyle w:val="Emuntestunormala"/>
        <w:rPr>
          <w:shd w:val="clear" w:color="auto" w:fill="FFFFFF"/>
          <w:lang w:val="es-ES"/>
        </w:rPr>
      </w:pPr>
      <w:r w:rsidRPr="0003733C">
        <w:rPr>
          <w:lang w:val="es-ES"/>
        </w:rPr>
        <w:t xml:space="preserve">Durante los próximos años se </w:t>
      </w:r>
      <w:r w:rsidR="003E75C0">
        <w:rPr>
          <w:lang w:val="es-ES"/>
        </w:rPr>
        <w:t>trabajará especialmente</w:t>
      </w:r>
      <w:r w:rsidRPr="0003733C">
        <w:rPr>
          <w:lang w:val="es-ES"/>
        </w:rPr>
        <w:t xml:space="preserve"> para que el euskera</w:t>
      </w:r>
      <w:r w:rsidR="003E75C0">
        <w:rPr>
          <w:lang w:val="es-ES"/>
        </w:rPr>
        <w:t xml:space="preserve"> predomine en el ámbito infantil y juvenil</w:t>
      </w:r>
      <w:r w:rsidRPr="0003733C">
        <w:rPr>
          <w:lang w:val="es-ES"/>
        </w:rPr>
        <w:t>.</w:t>
      </w:r>
      <w:r w:rsidR="00C73694" w:rsidRPr="0003733C">
        <w:rPr>
          <w:lang w:val="es-ES"/>
        </w:rPr>
        <w:t xml:space="preserve"> </w:t>
      </w:r>
      <w:r w:rsidRPr="0003733C">
        <w:rPr>
          <w:lang w:val="es-ES"/>
        </w:rPr>
        <w:t xml:space="preserve">Es decir, </w:t>
      </w:r>
      <w:r w:rsidR="003E75C0" w:rsidRPr="0003733C">
        <w:rPr>
          <w:lang w:val="es-ES"/>
        </w:rPr>
        <w:t>el objetivo será que el uso del euskera sea habitual</w:t>
      </w:r>
      <w:r w:rsidRPr="0003733C">
        <w:rPr>
          <w:lang w:val="es-ES"/>
        </w:rPr>
        <w:t xml:space="preserve">, tanto en deporte como en ocio, </w:t>
      </w:r>
      <w:r w:rsidR="00910B4B">
        <w:rPr>
          <w:lang w:val="es-ES"/>
        </w:rPr>
        <w:t xml:space="preserve">en la </w:t>
      </w:r>
      <w:r w:rsidRPr="0003733C">
        <w:rPr>
          <w:lang w:val="es-ES"/>
        </w:rPr>
        <w:t xml:space="preserve">escuela, </w:t>
      </w:r>
      <w:r w:rsidR="00910B4B">
        <w:rPr>
          <w:lang w:val="es-ES"/>
        </w:rPr>
        <w:t xml:space="preserve">en </w:t>
      </w:r>
      <w:r w:rsidRPr="0003733C">
        <w:rPr>
          <w:lang w:val="es-ES"/>
        </w:rPr>
        <w:t>familia….</w:t>
      </w:r>
      <w:r w:rsidR="006905BC" w:rsidRPr="0003733C">
        <w:rPr>
          <w:shd w:val="clear" w:color="auto" w:fill="FFFFFF"/>
          <w:lang w:val="es-ES"/>
        </w:rPr>
        <w:t xml:space="preserve"> </w:t>
      </w:r>
      <w:r w:rsidRPr="0003733C">
        <w:rPr>
          <w:shd w:val="clear" w:color="auto" w:fill="FFFFFF"/>
          <w:lang w:val="es-ES"/>
        </w:rPr>
        <w:t>P</w:t>
      </w:r>
      <w:r w:rsidR="00581849">
        <w:rPr>
          <w:shd w:val="clear" w:color="auto" w:fill="FFFFFF"/>
          <w:lang w:val="es-ES"/>
        </w:rPr>
        <w:t>or ello</w:t>
      </w:r>
      <w:r w:rsidR="00910B4B">
        <w:rPr>
          <w:shd w:val="clear" w:color="auto" w:fill="FFFFFF"/>
          <w:lang w:val="es-ES"/>
        </w:rPr>
        <w:t>,</w:t>
      </w:r>
      <w:r w:rsidR="00581849">
        <w:rPr>
          <w:shd w:val="clear" w:color="auto" w:fill="FFFFFF"/>
          <w:lang w:val="es-ES"/>
        </w:rPr>
        <w:t xml:space="preserve"> los próximos años se tendrá como norte </w:t>
      </w:r>
      <w:r w:rsidR="00910B4B">
        <w:rPr>
          <w:shd w:val="clear" w:color="auto" w:fill="FFFFFF"/>
          <w:lang w:val="es-ES"/>
        </w:rPr>
        <w:t xml:space="preserve">la creación de ámbitos que funcionen en euskera, siendo para ello imprescindible la implicación de los agentes que actúan en dichos ámbitos </w:t>
      </w:r>
      <w:r w:rsidR="00910B4B" w:rsidRPr="0003733C">
        <w:rPr>
          <w:shd w:val="clear" w:color="auto" w:fill="FFFFFF"/>
          <w:lang w:val="es-ES"/>
        </w:rPr>
        <w:t>para motivar, sumar y afianzar a los hablantes</w:t>
      </w:r>
      <w:r w:rsidR="00910B4B">
        <w:rPr>
          <w:shd w:val="clear" w:color="auto" w:fill="FFFFFF"/>
          <w:lang w:val="es-ES"/>
        </w:rPr>
        <w:t xml:space="preserve"> </w:t>
      </w:r>
    </w:p>
    <w:p w:rsidR="004B6B10" w:rsidRPr="0003733C" w:rsidRDefault="00B17422" w:rsidP="00B17422">
      <w:pPr>
        <w:pStyle w:val="Emuntestunormala"/>
        <w:rPr>
          <w:shd w:val="clear" w:color="auto" w:fill="FFFFFF"/>
          <w:lang w:val="es-ES"/>
        </w:rPr>
      </w:pPr>
      <w:r w:rsidRPr="0003733C">
        <w:rPr>
          <w:shd w:val="clear" w:color="auto" w:fill="FFFFFF"/>
          <w:lang w:val="es-ES"/>
        </w:rPr>
        <w:t>En el uso del euskera influyen muchos factores.</w:t>
      </w:r>
      <w:r w:rsidR="004B6B10" w:rsidRPr="0003733C">
        <w:rPr>
          <w:shd w:val="clear" w:color="auto" w:fill="FFFFFF"/>
          <w:lang w:val="es-ES"/>
        </w:rPr>
        <w:t xml:space="preserve"> </w:t>
      </w:r>
      <w:r w:rsidRPr="0003733C">
        <w:rPr>
          <w:shd w:val="clear" w:color="auto" w:fill="FFFFFF"/>
          <w:lang w:val="es-ES"/>
        </w:rPr>
        <w:t>Es difícil saber si dentro de 10 años conseguiremos que el euskera sea mayoritario en los ámbitos infantil y juvenil, entre otras cuestiones, porque inciden diversos factores.</w:t>
      </w:r>
      <w:r w:rsidR="004B6B10" w:rsidRPr="0003733C">
        <w:rPr>
          <w:shd w:val="clear" w:color="auto" w:fill="FFFFFF"/>
          <w:lang w:val="es-ES"/>
        </w:rPr>
        <w:t xml:space="preserve"> </w:t>
      </w:r>
      <w:r w:rsidRPr="0003733C">
        <w:rPr>
          <w:shd w:val="clear" w:color="auto" w:fill="FFFFFF"/>
          <w:lang w:val="es-ES"/>
        </w:rPr>
        <w:t>Y algunos de esos factores trascienden al municipio de Eibar (medios de comunicación, nuevas tecnologías, cultura, etc.).</w:t>
      </w:r>
      <w:r w:rsidR="004B6B10" w:rsidRPr="0003733C">
        <w:rPr>
          <w:shd w:val="clear" w:color="auto" w:fill="FFFFFF"/>
          <w:lang w:val="es-ES"/>
        </w:rPr>
        <w:t xml:space="preserve"> </w:t>
      </w:r>
      <w:r w:rsidRPr="0003733C">
        <w:rPr>
          <w:shd w:val="clear" w:color="auto" w:fill="FFFFFF"/>
          <w:lang w:val="es-ES"/>
        </w:rPr>
        <w:t>Por ello precisamente, es necesario crear en el municipio un ambiente y espacios favorables al uso del euskera, crear espacios “protegidos” para el euskera.</w:t>
      </w:r>
    </w:p>
    <w:p w:rsidR="00F9565C" w:rsidRPr="0003733C" w:rsidRDefault="00B17422" w:rsidP="00B17422">
      <w:pPr>
        <w:pStyle w:val="Emuntestunormala"/>
        <w:rPr>
          <w:shd w:val="clear" w:color="auto" w:fill="FFFFFF"/>
          <w:lang w:val="es-ES"/>
        </w:rPr>
      </w:pPr>
      <w:r w:rsidRPr="0003733C">
        <w:rPr>
          <w:shd w:val="clear" w:color="auto" w:fill="FFFFFF"/>
          <w:lang w:val="es-ES"/>
        </w:rPr>
        <w:lastRenderedPageBreak/>
        <w:t>La prioridad será el ámbito infantil y juvenil, y eso quiere decir que hay que dirigir recursos humanos y materiales en ese sentido.</w:t>
      </w:r>
      <w:r w:rsidR="0002620E" w:rsidRPr="0003733C">
        <w:rPr>
          <w:shd w:val="clear" w:color="auto" w:fill="FFFFFF"/>
          <w:lang w:val="es-ES"/>
        </w:rPr>
        <w:t xml:space="preserve"> </w:t>
      </w:r>
      <w:r w:rsidRPr="0003733C">
        <w:rPr>
          <w:shd w:val="clear" w:color="auto" w:fill="FFFFFF"/>
          <w:lang w:val="es-ES"/>
        </w:rPr>
        <w:t>En tanto que los recursos son limitados, se considera dicho ámbito como prioritario y, por tanto, los recursos e iniciativas dirigidos a otros ámbitos se decidirán según el</w:t>
      </w:r>
      <w:r w:rsidR="001421F8">
        <w:rPr>
          <w:shd w:val="clear" w:color="auto" w:fill="FFFFFF"/>
          <w:lang w:val="es-ES"/>
        </w:rPr>
        <w:t xml:space="preserve"> avance del ámbito prioritario.</w:t>
      </w:r>
      <w:r w:rsidR="007927FD" w:rsidRPr="0003733C">
        <w:rPr>
          <w:shd w:val="clear" w:color="auto" w:fill="FFFFFF"/>
          <w:lang w:val="es-ES"/>
        </w:rPr>
        <w:t xml:space="preserve"> </w:t>
      </w:r>
      <w:r w:rsidRPr="0003733C">
        <w:rPr>
          <w:shd w:val="clear" w:color="auto" w:fill="FFFFFF"/>
          <w:lang w:val="es-ES"/>
        </w:rPr>
        <w:t>Es decir, los ámbitos que no sean el infantil y juvenil tendrán una prioridad secundaria.</w:t>
      </w:r>
    </w:p>
    <w:p w:rsidR="005B517D" w:rsidRPr="0003733C" w:rsidRDefault="007268EA" w:rsidP="00B17422">
      <w:pPr>
        <w:pStyle w:val="EMUN1izenburua"/>
        <w:numPr>
          <w:ilvl w:val="0"/>
          <w:numId w:val="0"/>
        </w:numPr>
        <w:spacing w:line="280" w:lineRule="auto"/>
      </w:pPr>
      <w:bookmarkStart w:id="25" w:name="_Toc451422283"/>
      <w:r>
        <w:t>5</w:t>
      </w:r>
      <w:r w:rsidR="00B17422" w:rsidRPr="0003733C">
        <w:t>.2. BASES ESTRATÉGICAS</w:t>
      </w:r>
      <w:bookmarkEnd w:id="25"/>
    </w:p>
    <w:p w:rsidR="003E706E" w:rsidRPr="0003733C" w:rsidRDefault="003E706E" w:rsidP="003E706E">
      <w:pPr>
        <w:pStyle w:val="Emuntestunormala"/>
        <w:rPr>
          <w:lang w:val="es-ES"/>
        </w:rPr>
      </w:pPr>
    </w:p>
    <w:p w:rsidR="000D06D1" w:rsidRPr="0003733C" w:rsidRDefault="00EA24ED" w:rsidP="00B17422">
      <w:pPr>
        <w:pStyle w:val="Emuntestunormala"/>
        <w:rPr>
          <w:lang w:val="es-ES"/>
        </w:rPr>
      </w:pPr>
      <w:r>
        <w:rPr>
          <w:lang w:val="es-ES"/>
        </w:rPr>
        <w:t xml:space="preserve">El hecho de haber definido ideas y buenos propósitos no es suficiente para garantizar el éxito de los proyectos. </w:t>
      </w:r>
      <w:r w:rsidR="00B17422" w:rsidRPr="0003733C">
        <w:rPr>
          <w:lang w:val="es-ES"/>
        </w:rPr>
        <w:t xml:space="preserve">Además de </w:t>
      </w:r>
      <w:r>
        <w:rPr>
          <w:lang w:val="es-ES"/>
        </w:rPr>
        <w:t xml:space="preserve">definir </w:t>
      </w:r>
      <w:r w:rsidR="00B17422" w:rsidRPr="0003733C">
        <w:rPr>
          <w:lang w:val="es-ES"/>
        </w:rPr>
        <w:t xml:space="preserve">qué objetivos y acciones se desarrollarán en cada ámbito, es </w:t>
      </w:r>
      <w:r>
        <w:rPr>
          <w:lang w:val="es-ES"/>
        </w:rPr>
        <w:t>primordial asentar la base sobre la que se trabajará, acordando la forma en que se van a llevar a cabo las acciones y  respondiendo a la pregunta:</w:t>
      </w:r>
      <w:r w:rsidR="00B17422" w:rsidRPr="0003733C">
        <w:rPr>
          <w:lang w:val="es-ES"/>
        </w:rPr>
        <w:t xml:space="preserve"> </w:t>
      </w:r>
      <w:r w:rsidR="007B36FC">
        <w:rPr>
          <w:i/>
          <w:lang w:val="es-ES"/>
        </w:rPr>
        <w:t>¿C</w:t>
      </w:r>
      <w:r w:rsidR="00B17422" w:rsidRPr="0003733C">
        <w:rPr>
          <w:i/>
          <w:lang w:val="es-ES"/>
        </w:rPr>
        <w:t>ómo vamos actuar?</w:t>
      </w:r>
      <w:r w:rsidR="0085035D" w:rsidRPr="0003733C">
        <w:rPr>
          <w:lang w:val="es-ES"/>
        </w:rPr>
        <w:t xml:space="preserve"> </w:t>
      </w:r>
    </w:p>
    <w:p w:rsidR="00925685" w:rsidRPr="0003733C" w:rsidRDefault="00EA24ED" w:rsidP="00B17422">
      <w:pPr>
        <w:pStyle w:val="Emuntestunormala"/>
        <w:rPr>
          <w:lang w:val="es-ES"/>
        </w:rPr>
      </w:pPr>
      <w:r>
        <w:rPr>
          <w:lang w:val="es-ES"/>
        </w:rPr>
        <w:t>Es evidente que p</w:t>
      </w:r>
      <w:r w:rsidR="00B17422" w:rsidRPr="0003733C">
        <w:rPr>
          <w:lang w:val="es-ES"/>
        </w:rPr>
        <w:t>ara lograr mejores resultados que los actuales</w:t>
      </w:r>
      <w:r>
        <w:rPr>
          <w:lang w:val="es-ES"/>
        </w:rPr>
        <w:t xml:space="preserve"> se deberán cambiar las formas de actuar, de hacer. Lo cual </w:t>
      </w:r>
      <w:r w:rsidR="00B17422" w:rsidRPr="0003733C">
        <w:rPr>
          <w:lang w:val="es-ES"/>
        </w:rPr>
        <w:t xml:space="preserve">quiere decir que habrá que introducir mejoras en las </w:t>
      </w:r>
      <w:r w:rsidR="00F92732">
        <w:rPr>
          <w:lang w:val="es-ES"/>
        </w:rPr>
        <w:t xml:space="preserve">formas de trabajo y </w:t>
      </w:r>
      <w:r w:rsidR="00B17422" w:rsidRPr="0003733C">
        <w:rPr>
          <w:lang w:val="es-ES"/>
        </w:rPr>
        <w:t xml:space="preserve">en </w:t>
      </w:r>
      <w:r w:rsidR="00F92732">
        <w:rPr>
          <w:lang w:val="es-ES"/>
        </w:rPr>
        <w:t xml:space="preserve">las estructuras </w:t>
      </w:r>
      <w:r w:rsidR="00F92732" w:rsidRPr="00E85BA6">
        <w:rPr>
          <w:lang w:val="es-ES"/>
        </w:rPr>
        <w:t>organizativas</w:t>
      </w:r>
      <w:r w:rsidR="00F92732">
        <w:rPr>
          <w:lang w:val="es-ES"/>
        </w:rPr>
        <w:t xml:space="preserve"> que las llevarán a cabo.</w:t>
      </w:r>
    </w:p>
    <w:p w:rsidR="003E706E" w:rsidRPr="0003733C" w:rsidRDefault="00B17422" w:rsidP="00B17422">
      <w:pPr>
        <w:pStyle w:val="Emuntestunormala"/>
        <w:rPr>
          <w:lang w:val="es-ES"/>
        </w:rPr>
      </w:pPr>
      <w:r w:rsidRPr="0003733C">
        <w:rPr>
          <w:lang w:val="es-ES"/>
        </w:rPr>
        <w:t>Consideramos necesario asentar la base del cambio sobre estos tres aspectos:</w:t>
      </w:r>
      <w:r w:rsidR="00925685" w:rsidRPr="0003733C">
        <w:rPr>
          <w:lang w:val="es-ES"/>
        </w:rPr>
        <w:t xml:space="preserve"> </w:t>
      </w:r>
    </w:p>
    <w:p w:rsidR="001F1CA9" w:rsidRPr="0003733C" w:rsidRDefault="00B17422" w:rsidP="00B17422">
      <w:pPr>
        <w:pStyle w:val="Emuntestunormala"/>
        <w:numPr>
          <w:ilvl w:val="0"/>
          <w:numId w:val="12"/>
        </w:numPr>
        <w:rPr>
          <w:lang w:val="es-ES"/>
        </w:rPr>
      </w:pPr>
      <w:r w:rsidRPr="0003733C">
        <w:rPr>
          <w:lang w:val="es-ES"/>
        </w:rPr>
        <w:t>Comunicación y sensibilización permanente.</w:t>
      </w:r>
    </w:p>
    <w:p w:rsidR="0085035D" w:rsidRPr="0003733C" w:rsidRDefault="00B17422" w:rsidP="00B17422">
      <w:pPr>
        <w:pStyle w:val="Emuntestunormala"/>
        <w:numPr>
          <w:ilvl w:val="0"/>
          <w:numId w:val="12"/>
        </w:numPr>
        <w:rPr>
          <w:lang w:val="es-ES"/>
        </w:rPr>
      </w:pPr>
      <w:r w:rsidRPr="0003733C">
        <w:rPr>
          <w:lang w:val="es-ES"/>
        </w:rPr>
        <w:t xml:space="preserve">Transversalidad en la acción </w:t>
      </w:r>
      <w:r w:rsidR="000919F8" w:rsidRPr="0003733C">
        <w:rPr>
          <w:lang w:val="es-ES"/>
        </w:rPr>
        <w:t>municipal</w:t>
      </w:r>
      <w:r w:rsidRPr="0003733C">
        <w:rPr>
          <w:lang w:val="es-ES"/>
        </w:rPr>
        <w:t>.</w:t>
      </w:r>
    </w:p>
    <w:p w:rsidR="00925685" w:rsidRPr="0003733C" w:rsidRDefault="00B17422" w:rsidP="00B17422">
      <w:pPr>
        <w:pStyle w:val="Emuntestunormala"/>
        <w:numPr>
          <w:ilvl w:val="0"/>
          <w:numId w:val="12"/>
        </w:numPr>
        <w:rPr>
          <w:lang w:val="es-ES"/>
        </w:rPr>
      </w:pPr>
      <w:r w:rsidRPr="0003733C">
        <w:rPr>
          <w:lang w:val="es-ES"/>
        </w:rPr>
        <w:t>Estructuración de los agentes (asociaciones de ocio, centros escolares, padres y madres…).</w:t>
      </w:r>
    </w:p>
    <w:p w:rsidR="001F1CA9" w:rsidRPr="0003733C" w:rsidRDefault="001F1CA9" w:rsidP="001F1CA9">
      <w:pPr>
        <w:pStyle w:val="Emuntestunormala"/>
        <w:ind w:left="720"/>
        <w:rPr>
          <w:lang w:val="es-ES"/>
        </w:rPr>
      </w:pPr>
    </w:p>
    <w:p w:rsidR="001F1CA9" w:rsidRPr="0003733C" w:rsidRDefault="00B17422" w:rsidP="00B17422">
      <w:pPr>
        <w:pStyle w:val="Emuntestunormala"/>
        <w:numPr>
          <w:ilvl w:val="0"/>
          <w:numId w:val="12"/>
        </w:numPr>
        <w:spacing w:after="240"/>
        <w:ind w:left="714" w:hanging="357"/>
        <w:rPr>
          <w:b/>
          <w:sz w:val="28"/>
          <w:szCs w:val="28"/>
          <w:lang w:val="es-ES"/>
        </w:rPr>
      </w:pPr>
      <w:r w:rsidRPr="0003733C">
        <w:rPr>
          <w:b/>
          <w:sz w:val="28"/>
          <w:szCs w:val="28"/>
          <w:lang w:val="es-ES"/>
        </w:rPr>
        <w:t>Comunicación y sensibilización.</w:t>
      </w:r>
    </w:p>
    <w:p w:rsidR="001F1CA9" w:rsidRPr="0003733C" w:rsidRDefault="00B17422" w:rsidP="001F1CA9">
      <w:pPr>
        <w:pStyle w:val="Zerrenda-paragrafoa"/>
        <w:ind w:left="0"/>
        <w:rPr>
          <w:rFonts w:ascii="Calibri" w:hAnsi="Calibri" w:cs="Arial"/>
          <w:b/>
          <w:i/>
          <w:noProof/>
          <w:color w:val="000000"/>
          <w:spacing w:val="20"/>
          <w:lang w:eastAsia="eu-ES"/>
        </w:rPr>
      </w:pPr>
      <w:r w:rsidRPr="0003733C">
        <w:rPr>
          <w:rFonts w:ascii="Calibri" w:hAnsi="Calibri" w:cs="Arial"/>
          <w:b/>
          <w:i/>
          <w:color w:val="000000"/>
          <w:spacing w:val="20"/>
          <w:lang w:eastAsia="eu-ES"/>
        </w:rPr>
        <w:t>Comunicar, para entender la situación del euskera</w:t>
      </w:r>
    </w:p>
    <w:p w:rsidR="001E712D" w:rsidRPr="0003733C" w:rsidRDefault="00B17422" w:rsidP="00B17422">
      <w:pPr>
        <w:pStyle w:val="Emuntestunormala"/>
        <w:rPr>
          <w:noProof/>
          <w:lang w:val="es-ES" w:eastAsia="eu-ES"/>
        </w:rPr>
      </w:pPr>
      <w:r w:rsidRPr="0003733C">
        <w:rPr>
          <w:lang w:val="es-ES" w:eastAsia="eu-ES"/>
        </w:rPr>
        <w:t xml:space="preserve">Está extendida la creencia de que los niños/as aprenderán euskera </w:t>
      </w:r>
      <w:r w:rsidR="00F92732">
        <w:rPr>
          <w:lang w:val="es-ES" w:eastAsia="eu-ES"/>
        </w:rPr>
        <w:t xml:space="preserve">perfectamente </w:t>
      </w:r>
      <w:r w:rsidRPr="0003733C">
        <w:rPr>
          <w:lang w:val="es-ES" w:eastAsia="eu-ES"/>
        </w:rPr>
        <w:t xml:space="preserve">en la escuela y </w:t>
      </w:r>
      <w:r w:rsidR="00F92732">
        <w:rPr>
          <w:lang w:val="es-ES" w:eastAsia="eu-ES"/>
        </w:rPr>
        <w:t>qu lo emplearán cuando lo deseen, si lo desean,</w:t>
      </w:r>
      <w:r w:rsidR="001F1CA9" w:rsidRPr="0003733C">
        <w:rPr>
          <w:noProof/>
          <w:lang w:val="es-ES" w:eastAsia="eu-ES"/>
        </w:rPr>
        <w:t xml:space="preserve"> </w:t>
      </w:r>
      <w:r w:rsidR="00F92732">
        <w:rPr>
          <w:noProof/>
          <w:lang w:val="es-ES" w:eastAsia="eu-ES"/>
        </w:rPr>
        <w:t>e</w:t>
      </w:r>
      <w:r w:rsidRPr="0003733C">
        <w:rPr>
          <w:lang w:val="es-ES" w:eastAsia="eu-ES"/>
        </w:rPr>
        <w:t>n cualquier lugar y con cualquiera.</w:t>
      </w:r>
      <w:r w:rsidR="001F1CA9" w:rsidRPr="0003733C">
        <w:rPr>
          <w:noProof/>
          <w:lang w:val="es-ES" w:eastAsia="eu-ES"/>
        </w:rPr>
        <w:t xml:space="preserve"> </w:t>
      </w:r>
      <w:r w:rsidRPr="0003733C">
        <w:rPr>
          <w:lang w:val="es-ES" w:eastAsia="eu-ES"/>
        </w:rPr>
        <w:t>Pero dicha creencia es incorrecta.</w:t>
      </w:r>
      <w:r w:rsidR="001F1CA9" w:rsidRPr="0003733C">
        <w:rPr>
          <w:noProof/>
          <w:lang w:val="es-ES" w:eastAsia="eu-ES"/>
        </w:rPr>
        <w:t xml:space="preserve"> </w:t>
      </w:r>
      <w:r w:rsidRPr="0003733C">
        <w:rPr>
          <w:lang w:val="es-ES" w:eastAsia="eu-ES"/>
        </w:rPr>
        <w:t>En el uso intervienen muchos factores, entre otros el entorno sociolingüístico, el valor o prestigio que tiene el idioma en la sociedad, o las capacidades</w:t>
      </w:r>
      <w:r w:rsidR="00F92732">
        <w:rPr>
          <w:lang w:val="es-ES" w:eastAsia="eu-ES"/>
        </w:rPr>
        <w:t xml:space="preserve"> lingüísticas de cada uno</w:t>
      </w:r>
      <w:r w:rsidRPr="0003733C">
        <w:rPr>
          <w:lang w:val="es-ES" w:eastAsia="eu-ES"/>
        </w:rPr>
        <w:t>.</w:t>
      </w:r>
      <w:r w:rsidR="001F1CA9" w:rsidRPr="0003733C">
        <w:rPr>
          <w:noProof/>
          <w:lang w:val="es-ES" w:eastAsia="eu-ES"/>
        </w:rPr>
        <w:t xml:space="preserve"> </w:t>
      </w:r>
      <w:r w:rsidRPr="0003733C">
        <w:rPr>
          <w:lang w:val="es-ES" w:eastAsia="eu-ES"/>
        </w:rPr>
        <w:t>Si observamos cuál es la situación de dichos aspectos en Eibar, la balanza se decanta a favor del castellano.</w:t>
      </w:r>
      <w:r w:rsidR="001E712D" w:rsidRPr="0003733C">
        <w:rPr>
          <w:noProof/>
          <w:lang w:val="es-ES" w:eastAsia="eu-ES"/>
        </w:rPr>
        <w:t xml:space="preserve"> </w:t>
      </w:r>
      <w:r w:rsidRPr="0003733C">
        <w:rPr>
          <w:lang w:val="es-ES" w:eastAsia="eu-ES"/>
        </w:rPr>
        <w:t>Ese puede ser, entre otros, el discurso a trabajar con la ciudadanía.</w:t>
      </w:r>
      <w:r w:rsidR="001F1CA9" w:rsidRPr="0003733C">
        <w:rPr>
          <w:noProof/>
          <w:lang w:val="es-ES" w:eastAsia="eu-ES"/>
        </w:rPr>
        <w:t xml:space="preserve"> </w:t>
      </w:r>
      <w:r w:rsidRPr="0003733C">
        <w:rPr>
          <w:lang w:val="es-ES" w:eastAsia="eu-ES"/>
        </w:rPr>
        <w:t>Otro, la ecología lingüística.</w:t>
      </w:r>
      <w:r w:rsidR="001F1CA9" w:rsidRPr="0003733C">
        <w:rPr>
          <w:noProof/>
          <w:lang w:val="es-ES" w:eastAsia="eu-ES"/>
        </w:rPr>
        <w:t xml:space="preserve"> </w:t>
      </w:r>
      <w:r w:rsidRPr="0003733C">
        <w:rPr>
          <w:lang w:val="es-ES" w:eastAsia="eu-ES"/>
        </w:rPr>
        <w:t>La supervivencia de la lengua, los derechos lingüísticos…</w:t>
      </w:r>
      <w:r w:rsidR="001F1CA9" w:rsidRPr="0003733C">
        <w:rPr>
          <w:noProof/>
          <w:lang w:val="es-ES" w:eastAsia="eu-ES"/>
        </w:rPr>
        <w:t xml:space="preserve"> </w:t>
      </w:r>
      <w:r w:rsidRPr="0003733C">
        <w:rPr>
          <w:lang w:val="es-ES" w:eastAsia="eu-ES"/>
        </w:rPr>
        <w:t>Se deberían organizar todos esos discursos, y concienciar a los agentes sobre la asimetría o desigualdades lingüísticas y andar el camino para sensibilizarse sobre la situación.</w:t>
      </w:r>
      <w:r w:rsidR="00273625" w:rsidRPr="0003733C">
        <w:rPr>
          <w:noProof/>
          <w:lang w:val="es-ES" w:eastAsia="eu-ES"/>
        </w:rPr>
        <w:t xml:space="preserve"> </w:t>
      </w:r>
      <w:r w:rsidR="001E712D" w:rsidRPr="0003733C">
        <w:rPr>
          <w:noProof/>
          <w:lang w:val="es-ES" w:eastAsia="eu-ES"/>
        </w:rPr>
        <w:t xml:space="preserve"> </w:t>
      </w:r>
    </w:p>
    <w:p w:rsidR="00273625" w:rsidRPr="0003733C" w:rsidRDefault="00B17422" w:rsidP="00B17422">
      <w:pPr>
        <w:pStyle w:val="Emuntestunormala"/>
        <w:rPr>
          <w:noProof/>
          <w:lang w:val="es-ES" w:eastAsia="eu-ES"/>
        </w:rPr>
      </w:pPr>
      <w:r w:rsidRPr="0003733C">
        <w:rPr>
          <w:lang w:val="es-ES" w:eastAsia="eu-ES"/>
        </w:rPr>
        <w:t>Por tanto, el primer reto será comunicar adecuadamente la visión y utilizar distintos argumentos.</w:t>
      </w:r>
      <w:r w:rsidR="001E712D" w:rsidRPr="0003733C">
        <w:rPr>
          <w:noProof/>
          <w:lang w:val="es-ES" w:eastAsia="eu-ES"/>
        </w:rPr>
        <w:t xml:space="preserve"> </w:t>
      </w:r>
      <w:r w:rsidRPr="0003733C">
        <w:rPr>
          <w:lang w:val="es-ES" w:eastAsia="eu-ES"/>
        </w:rPr>
        <w:t>En la calle, la comunicación de ese discurso se deberá realizar con distintos agentes y en distintas direcciones:</w:t>
      </w:r>
      <w:r w:rsidR="00981253" w:rsidRPr="0003733C">
        <w:rPr>
          <w:noProof/>
          <w:lang w:val="es-ES" w:eastAsia="eu-ES"/>
        </w:rPr>
        <w:t xml:space="preserve"> </w:t>
      </w:r>
      <w:r w:rsidRPr="0003733C">
        <w:rPr>
          <w:lang w:val="es-ES" w:eastAsia="eu-ES"/>
        </w:rPr>
        <w:t>actividad cultural vasca, ciudadanía, responsables políticos, miembros de asociaciones, etc.</w:t>
      </w:r>
      <w:r w:rsidR="00273625" w:rsidRPr="0003733C">
        <w:rPr>
          <w:noProof/>
          <w:lang w:val="es-ES" w:eastAsia="eu-ES"/>
        </w:rPr>
        <w:t xml:space="preserve"> </w:t>
      </w:r>
      <w:r w:rsidRPr="0003733C">
        <w:rPr>
          <w:lang w:val="es-ES" w:eastAsia="eu-ES"/>
        </w:rPr>
        <w:t xml:space="preserve">Una comunicación permanente, para impulsar la sensibilidad sobre la situación. </w:t>
      </w:r>
    </w:p>
    <w:p w:rsidR="001F1CA9" w:rsidRPr="0003733C" w:rsidRDefault="00B17422" w:rsidP="003820EE">
      <w:pPr>
        <w:pStyle w:val="Zerrenda-paragrafoa"/>
        <w:ind w:left="0"/>
        <w:rPr>
          <w:rFonts w:ascii="Calibri" w:hAnsi="Calibri" w:cs="Arial"/>
          <w:b/>
          <w:i/>
          <w:noProof/>
          <w:color w:val="000000"/>
          <w:spacing w:val="20"/>
          <w:lang w:eastAsia="eu-ES"/>
        </w:rPr>
      </w:pPr>
      <w:r w:rsidRPr="0003733C">
        <w:rPr>
          <w:rFonts w:ascii="Calibri" w:hAnsi="Calibri" w:cs="Arial"/>
          <w:b/>
          <w:i/>
          <w:color w:val="000000"/>
          <w:spacing w:val="20"/>
          <w:lang w:eastAsia="eu-ES"/>
        </w:rPr>
        <w:t>Sensibilizar, como motor de cambio</w:t>
      </w:r>
      <w:r w:rsidR="00273625" w:rsidRPr="0003733C">
        <w:rPr>
          <w:rFonts w:ascii="Calibri" w:hAnsi="Calibri" w:cs="Arial"/>
          <w:b/>
          <w:i/>
          <w:noProof/>
          <w:color w:val="000000"/>
          <w:spacing w:val="20"/>
          <w:lang w:eastAsia="eu-ES"/>
        </w:rPr>
        <w:t xml:space="preserve"> </w:t>
      </w:r>
    </w:p>
    <w:p w:rsidR="00773D6A" w:rsidRPr="0003733C" w:rsidRDefault="00B17422" w:rsidP="00B17422">
      <w:pPr>
        <w:pStyle w:val="Emuntestunormala"/>
        <w:rPr>
          <w:lang w:val="es-ES"/>
        </w:rPr>
      </w:pPr>
      <w:r w:rsidRPr="0003733C">
        <w:rPr>
          <w:lang w:val="es-ES"/>
        </w:rPr>
        <w:t>Tras entablar conversaciones con las asociaciones, habría que realizar un esfuerzo para reunir a los agentes del cambio.</w:t>
      </w:r>
      <w:r w:rsidR="00956FE8" w:rsidRPr="0003733C">
        <w:rPr>
          <w:lang w:val="es-ES"/>
        </w:rPr>
        <w:t xml:space="preserve"> </w:t>
      </w:r>
      <w:r w:rsidR="00F075D2">
        <w:rPr>
          <w:lang w:val="es-ES"/>
        </w:rPr>
        <w:t>Activar</w:t>
      </w:r>
      <w:r w:rsidRPr="0003733C">
        <w:rPr>
          <w:lang w:val="es-ES"/>
        </w:rPr>
        <w:t xml:space="preserve"> a los agentes, empoderarlos, y orientarlos a la acción mediante la participación.</w:t>
      </w:r>
      <w:r w:rsidR="00F1404B" w:rsidRPr="0003733C">
        <w:rPr>
          <w:lang w:val="es-ES"/>
        </w:rPr>
        <w:t xml:space="preserve"> </w:t>
      </w:r>
      <w:r w:rsidRPr="0003733C">
        <w:rPr>
          <w:lang w:val="es-ES"/>
        </w:rPr>
        <w:t>Crear un contexto favorable, para interiorizar la visión.</w:t>
      </w:r>
    </w:p>
    <w:p w:rsidR="004B6B10" w:rsidRPr="0003733C" w:rsidRDefault="00B17422" w:rsidP="00B17422">
      <w:pPr>
        <w:pStyle w:val="Emuntestunormala"/>
        <w:rPr>
          <w:lang w:val="es-ES"/>
        </w:rPr>
      </w:pPr>
      <w:r w:rsidRPr="0003733C">
        <w:rPr>
          <w:lang w:val="es-ES"/>
        </w:rPr>
        <w:t>Como se ha dicho anteriormente, a ello contribuirá notablemente gestionar bien el sistema de relaciones entre los distintos departamentos del ayuntamiento (deportes, cultura, educación…) y los agentes culturales vascos.</w:t>
      </w:r>
    </w:p>
    <w:p w:rsidR="00956FE8" w:rsidRPr="0003733C" w:rsidRDefault="00956FE8" w:rsidP="003E706E">
      <w:pPr>
        <w:pStyle w:val="Emuntestunormala"/>
        <w:rPr>
          <w:lang w:val="es-ES"/>
        </w:rPr>
      </w:pPr>
    </w:p>
    <w:p w:rsidR="00CE44AE" w:rsidRPr="0003733C" w:rsidRDefault="00CE44AE" w:rsidP="003E706E">
      <w:pPr>
        <w:pStyle w:val="Emuntestunormala"/>
        <w:rPr>
          <w:lang w:val="es-ES"/>
        </w:rPr>
      </w:pPr>
    </w:p>
    <w:p w:rsidR="00CE44AE" w:rsidRPr="0003733C" w:rsidRDefault="00CE44AE" w:rsidP="003E706E">
      <w:pPr>
        <w:pStyle w:val="Emuntestunormala"/>
        <w:rPr>
          <w:lang w:val="es-ES"/>
        </w:rPr>
      </w:pPr>
    </w:p>
    <w:p w:rsidR="00CE44AE" w:rsidRPr="0003733C" w:rsidRDefault="00CE44AE" w:rsidP="003E706E">
      <w:pPr>
        <w:pStyle w:val="Emuntestunormala"/>
        <w:rPr>
          <w:lang w:val="es-ES"/>
        </w:rPr>
      </w:pPr>
    </w:p>
    <w:p w:rsidR="00CE44AE" w:rsidRPr="0003733C" w:rsidRDefault="00CE44AE" w:rsidP="003E706E">
      <w:pPr>
        <w:pStyle w:val="Emuntestunormala"/>
        <w:rPr>
          <w:lang w:val="es-ES"/>
        </w:rPr>
      </w:pPr>
    </w:p>
    <w:p w:rsidR="00CE44AE" w:rsidRPr="0003733C" w:rsidRDefault="00CE44AE" w:rsidP="003E706E">
      <w:pPr>
        <w:pStyle w:val="Emuntestunormala"/>
        <w:rPr>
          <w:lang w:val="es-ES"/>
        </w:rPr>
      </w:pPr>
    </w:p>
    <w:p w:rsidR="00925685" w:rsidRPr="0003733C" w:rsidRDefault="00B17422" w:rsidP="00B17422">
      <w:pPr>
        <w:pStyle w:val="Emuntestunormala"/>
        <w:numPr>
          <w:ilvl w:val="0"/>
          <w:numId w:val="12"/>
        </w:numPr>
        <w:rPr>
          <w:b/>
          <w:sz w:val="28"/>
          <w:szCs w:val="28"/>
          <w:lang w:val="es-ES"/>
        </w:rPr>
      </w:pPr>
      <w:r w:rsidRPr="0003733C">
        <w:rPr>
          <w:b/>
          <w:sz w:val="28"/>
          <w:szCs w:val="28"/>
          <w:lang w:val="es-ES"/>
        </w:rPr>
        <w:t xml:space="preserve">Transversalidad en la acción </w:t>
      </w:r>
      <w:r w:rsidR="000919F8" w:rsidRPr="0003733C">
        <w:rPr>
          <w:b/>
          <w:sz w:val="28"/>
          <w:szCs w:val="28"/>
          <w:lang w:val="es-ES"/>
        </w:rPr>
        <w:t>municipal</w:t>
      </w:r>
      <w:r w:rsidRPr="0003733C">
        <w:rPr>
          <w:b/>
          <w:sz w:val="28"/>
          <w:szCs w:val="28"/>
          <w:lang w:val="es-ES"/>
        </w:rPr>
        <w:t>.</w:t>
      </w:r>
    </w:p>
    <w:p w:rsidR="00B15672" w:rsidRPr="0003733C" w:rsidRDefault="00B17422" w:rsidP="00B17422">
      <w:pPr>
        <w:pStyle w:val="Emuntestunormala"/>
        <w:rPr>
          <w:noProof/>
          <w:lang w:val="es-ES" w:eastAsia="eu-ES"/>
        </w:rPr>
      </w:pPr>
      <w:r w:rsidRPr="0003733C">
        <w:rPr>
          <w:lang w:val="es-ES" w:eastAsia="eu-ES"/>
        </w:rPr>
        <w:t>Para conseguir la recuperación del euskera, el euskera deberá impregnar todas las acciones municipales.</w:t>
      </w:r>
      <w:r w:rsidR="00925685" w:rsidRPr="0003733C">
        <w:rPr>
          <w:noProof/>
          <w:lang w:val="es-ES" w:eastAsia="eu-ES"/>
        </w:rPr>
        <w:t xml:space="preserve"> </w:t>
      </w:r>
      <w:r w:rsidRPr="0003733C">
        <w:rPr>
          <w:lang w:val="es-ES" w:eastAsia="eu-ES"/>
        </w:rPr>
        <w:t xml:space="preserve">Es decir, el plan estratégico del euskera no es sólo del </w:t>
      </w:r>
      <w:r w:rsidR="00F92732">
        <w:rPr>
          <w:lang w:val="es-ES" w:eastAsia="eu-ES"/>
        </w:rPr>
        <w:t xml:space="preserve">Área </w:t>
      </w:r>
      <w:r w:rsidRPr="0003733C">
        <w:rPr>
          <w:lang w:val="es-ES" w:eastAsia="eu-ES"/>
        </w:rPr>
        <w:t>de Euskera.</w:t>
      </w:r>
      <w:r w:rsidR="0054416A" w:rsidRPr="0003733C">
        <w:rPr>
          <w:noProof/>
          <w:lang w:val="es-ES" w:eastAsia="eu-ES"/>
        </w:rPr>
        <w:t xml:space="preserve"> </w:t>
      </w:r>
      <w:r w:rsidRPr="0003733C">
        <w:rPr>
          <w:lang w:val="es-ES" w:eastAsia="eu-ES"/>
        </w:rPr>
        <w:t>La lengua es un hecho social y, como hecho social, el uso del lenguaje en distintos ámbitos de la sociedad afecta directamente a la evolución del euskera.</w:t>
      </w:r>
      <w:r w:rsidR="00876F95" w:rsidRPr="0003733C">
        <w:rPr>
          <w:noProof/>
          <w:lang w:val="es-ES" w:eastAsia="eu-ES"/>
        </w:rPr>
        <w:t xml:space="preserve"> </w:t>
      </w:r>
      <w:r w:rsidRPr="0003733C">
        <w:rPr>
          <w:lang w:val="es-ES" w:eastAsia="eu-ES"/>
        </w:rPr>
        <w:t>Y, situándonos en el municipio, eso quiere decir que lo que se haga en el resto de departamentos afectará directamente al euskera.</w:t>
      </w:r>
      <w:r w:rsidR="0054416A" w:rsidRPr="0003733C">
        <w:rPr>
          <w:noProof/>
          <w:lang w:val="es-ES" w:eastAsia="eu-ES"/>
        </w:rPr>
        <w:t xml:space="preserve"> </w:t>
      </w:r>
    </w:p>
    <w:p w:rsidR="007B1744" w:rsidRPr="0003733C" w:rsidRDefault="00B17422" w:rsidP="00B17422">
      <w:pPr>
        <w:pStyle w:val="Emuntestunormala"/>
        <w:rPr>
          <w:noProof/>
          <w:lang w:val="es-ES" w:eastAsia="eu-ES"/>
        </w:rPr>
      </w:pPr>
      <w:r w:rsidRPr="0003733C">
        <w:rPr>
          <w:lang w:val="es-ES" w:eastAsia="eu-ES"/>
        </w:rPr>
        <w:t xml:space="preserve">El plan estratégico del euskera, además de ser del </w:t>
      </w:r>
      <w:r w:rsidR="00F92732">
        <w:rPr>
          <w:lang w:val="es-ES" w:eastAsia="eu-ES"/>
        </w:rPr>
        <w:t xml:space="preserve">área </w:t>
      </w:r>
      <w:r w:rsidRPr="0003733C">
        <w:rPr>
          <w:lang w:val="es-ES" w:eastAsia="eu-ES"/>
        </w:rPr>
        <w:t xml:space="preserve">de euskera, también </w:t>
      </w:r>
      <w:r w:rsidR="00F92732">
        <w:rPr>
          <w:lang w:val="es-ES" w:eastAsia="eu-ES"/>
        </w:rPr>
        <w:t xml:space="preserve">implica </w:t>
      </w:r>
      <w:r w:rsidRPr="0003733C">
        <w:rPr>
          <w:lang w:val="es-ES" w:eastAsia="eu-ES"/>
        </w:rPr>
        <w:t>a deportes, cultura, juventud, servicios sociales, alcaldía, etc.</w:t>
      </w:r>
      <w:r w:rsidR="00CE7E1A" w:rsidRPr="0003733C">
        <w:rPr>
          <w:noProof/>
          <w:lang w:val="es-ES" w:eastAsia="eu-ES"/>
        </w:rPr>
        <w:t xml:space="preserve"> </w:t>
      </w:r>
      <w:r w:rsidRPr="0003733C">
        <w:rPr>
          <w:lang w:val="es-ES" w:eastAsia="eu-ES"/>
        </w:rPr>
        <w:t>Por tanto, cada departamento deberá desarrollar los objetivos y acciones definidas en el plan estratégico del euskera, con la asesoría y coordinación por parte del servicio de euskera.</w:t>
      </w:r>
      <w:r w:rsidR="00CE7E1A" w:rsidRPr="0003733C">
        <w:rPr>
          <w:noProof/>
          <w:lang w:val="es-ES" w:eastAsia="eu-ES"/>
        </w:rPr>
        <w:t xml:space="preserve"> </w:t>
      </w:r>
      <w:r w:rsidRPr="0003733C">
        <w:rPr>
          <w:lang w:val="es-ES" w:eastAsia="eu-ES"/>
        </w:rPr>
        <w:t>El plan necesita del impulso de un liderazgo compartido para que funcione adecuadamente.</w:t>
      </w:r>
      <w:r w:rsidR="007B1744" w:rsidRPr="0003733C">
        <w:rPr>
          <w:noProof/>
          <w:lang w:val="es-ES" w:eastAsia="eu-ES"/>
        </w:rPr>
        <w:t xml:space="preserve"> </w:t>
      </w:r>
      <w:r w:rsidRPr="0003733C">
        <w:rPr>
          <w:lang w:val="es-ES" w:eastAsia="eu-ES"/>
        </w:rPr>
        <w:t>Es</w:t>
      </w:r>
      <w:r w:rsidR="005C17EF">
        <w:rPr>
          <w:lang w:val="es-ES" w:eastAsia="eu-ES"/>
        </w:rPr>
        <w:t xml:space="preserve">a es la primera premisa para </w:t>
      </w:r>
      <w:r w:rsidRPr="0003733C">
        <w:rPr>
          <w:lang w:val="es-ES" w:eastAsia="eu-ES"/>
        </w:rPr>
        <w:t>lograr el avance del euskera.</w:t>
      </w:r>
    </w:p>
    <w:p w:rsidR="00B15672" w:rsidRPr="0003733C" w:rsidRDefault="00B17422" w:rsidP="00B17422">
      <w:pPr>
        <w:pStyle w:val="Emuntestunormala"/>
        <w:rPr>
          <w:noProof/>
          <w:lang w:val="es-ES" w:eastAsia="eu-ES"/>
        </w:rPr>
      </w:pPr>
      <w:r w:rsidRPr="0003733C">
        <w:rPr>
          <w:lang w:val="es-ES" w:eastAsia="eu-ES"/>
        </w:rPr>
        <w:t xml:space="preserve">La imagen inferior </w:t>
      </w:r>
      <w:r w:rsidR="00F92732">
        <w:rPr>
          <w:lang w:val="es-ES" w:eastAsia="eu-ES"/>
        </w:rPr>
        <w:t xml:space="preserve">pretende </w:t>
      </w:r>
      <w:r w:rsidRPr="0003733C">
        <w:rPr>
          <w:lang w:val="es-ES" w:eastAsia="eu-ES"/>
        </w:rPr>
        <w:t>representar que la normalización del euskera es cuestión de todos/as.</w:t>
      </w:r>
      <w:r w:rsidR="000D153B" w:rsidRPr="0003733C">
        <w:rPr>
          <w:noProof/>
          <w:lang w:val="es-ES" w:eastAsia="eu-ES"/>
        </w:rPr>
        <w:t xml:space="preserve"> </w:t>
      </w:r>
      <w:r w:rsidRPr="0003733C">
        <w:rPr>
          <w:lang w:val="es-ES" w:eastAsia="eu-ES"/>
        </w:rPr>
        <w:t>En la medida en que el euskera es un tema transversal, si se quieren obtener bueno</w:t>
      </w:r>
      <w:r w:rsidR="007632F9">
        <w:rPr>
          <w:lang w:val="es-ES" w:eastAsia="eu-ES"/>
        </w:rPr>
        <w:t>s</w:t>
      </w:r>
      <w:r w:rsidRPr="0003733C">
        <w:rPr>
          <w:lang w:val="es-ES" w:eastAsia="eu-ES"/>
        </w:rPr>
        <w:t xml:space="preserve"> resultados, los departamentos habrán de actuar conjuntamente. </w:t>
      </w:r>
    </w:p>
    <w:p w:rsidR="00B15672" w:rsidRPr="0003733C" w:rsidRDefault="00C64F49" w:rsidP="003E706E">
      <w:pPr>
        <w:pStyle w:val="Emuntestunormala"/>
        <w:rPr>
          <w:noProof/>
          <w:lang w:val="es-ES" w:eastAsia="eu-ES"/>
        </w:rPr>
      </w:pPr>
      <w:r w:rsidRPr="0003733C">
        <w:rPr>
          <w:noProof/>
          <w:lang w:val="eu-ES" w:eastAsia="eu-ES"/>
        </w:rPr>
        <w:drawing>
          <wp:anchor distT="0" distB="0" distL="114300" distR="114300" simplePos="0" relativeHeight="251621888" behindDoc="0" locked="0" layoutInCell="1" allowOverlap="1">
            <wp:simplePos x="0" y="0"/>
            <wp:positionH relativeFrom="column">
              <wp:posOffset>51435</wp:posOffset>
            </wp:positionH>
            <wp:positionV relativeFrom="paragraph">
              <wp:posOffset>67310</wp:posOffset>
            </wp:positionV>
            <wp:extent cx="5915025" cy="2791460"/>
            <wp:effectExtent l="0" t="0" r="9525" b="8890"/>
            <wp:wrapNone/>
            <wp:docPr id="88" name="Diagrama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2"/>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5025" cy="2791460"/>
                    </a:xfrm>
                    <a:prstGeom prst="rect">
                      <a:avLst/>
                    </a:prstGeom>
                    <a:noFill/>
                  </pic:spPr>
                </pic:pic>
              </a:graphicData>
            </a:graphic>
          </wp:anchor>
        </w:drawing>
      </w:r>
    </w:p>
    <w:p w:rsidR="00B15672" w:rsidRPr="0003733C" w:rsidRDefault="00B15672" w:rsidP="003E706E">
      <w:pPr>
        <w:pStyle w:val="Emuntestunormala"/>
        <w:rPr>
          <w:noProof/>
          <w:lang w:val="es-ES" w:eastAsia="eu-ES"/>
        </w:rPr>
      </w:pPr>
    </w:p>
    <w:p w:rsidR="00B15672" w:rsidRPr="0003733C" w:rsidRDefault="00B15672" w:rsidP="003E706E">
      <w:pPr>
        <w:pStyle w:val="Emuntestunormala"/>
        <w:rPr>
          <w:noProof/>
          <w:lang w:val="es-ES" w:eastAsia="eu-ES"/>
        </w:rPr>
      </w:pPr>
    </w:p>
    <w:p w:rsidR="00B15672" w:rsidRPr="0003733C" w:rsidRDefault="00B15672" w:rsidP="003E706E">
      <w:pPr>
        <w:pStyle w:val="Emuntestunormala"/>
        <w:rPr>
          <w:noProof/>
          <w:lang w:val="es-ES" w:eastAsia="eu-ES"/>
        </w:rPr>
      </w:pPr>
    </w:p>
    <w:p w:rsidR="00B15672" w:rsidRPr="0003733C" w:rsidRDefault="00B15672" w:rsidP="003E706E">
      <w:pPr>
        <w:pStyle w:val="Emuntestunormala"/>
        <w:rPr>
          <w:noProof/>
          <w:lang w:val="es-ES" w:eastAsia="eu-ES"/>
        </w:rPr>
      </w:pPr>
    </w:p>
    <w:p w:rsidR="00B15672" w:rsidRPr="0003733C" w:rsidRDefault="00B15672" w:rsidP="003E706E">
      <w:pPr>
        <w:pStyle w:val="Emuntestunormala"/>
        <w:rPr>
          <w:noProof/>
          <w:lang w:val="es-ES" w:eastAsia="eu-ES"/>
        </w:rPr>
      </w:pPr>
    </w:p>
    <w:p w:rsidR="00B15672" w:rsidRPr="0003733C" w:rsidRDefault="00B15672" w:rsidP="003E706E">
      <w:pPr>
        <w:pStyle w:val="Emuntestunormala"/>
        <w:rPr>
          <w:noProof/>
          <w:lang w:val="es-ES" w:eastAsia="eu-ES"/>
        </w:rPr>
      </w:pPr>
    </w:p>
    <w:p w:rsidR="00B15672" w:rsidRPr="0003733C" w:rsidRDefault="00B15672" w:rsidP="003E706E">
      <w:pPr>
        <w:pStyle w:val="Emuntestunormala"/>
        <w:rPr>
          <w:noProof/>
          <w:lang w:val="es-ES" w:eastAsia="eu-ES"/>
        </w:rPr>
      </w:pPr>
    </w:p>
    <w:p w:rsidR="00B15672" w:rsidRPr="0003733C" w:rsidRDefault="00B15672" w:rsidP="003E706E">
      <w:pPr>
        <w:pStyle w:val="Emuntestunormala"/>
        <w:rPr>
          <w:lang w:val="es-ES"/>
        </w:rPr>
      </w:pPr>
    </w:p>
    <w:p w:rsidR="00C86E89" w:rsidRPr="0003733C" w:rsidRDefault="0070448A" w:rsidP="003E706E">
      <w:pPr>
        <w:pStyle w:val="Emuntestunormala"/>
        <w:rPr>
          <w:lang w:val="es-ES"/>
        </w:rPr>
      </w:pPr>
      <w:r>
        <w:rPr>
          <w:noProof/>
          <w:lang w:val="eu-ES" w:eastAsia="eu-ES"/>
        </w:rPr>
        <mc:AlternateContent>
          <mc:Choice Requires="wps">
            <w:drawing>
              <wp:anchor distT="0" distB="0" distL="114300" distR="114300" simplePos="0" relativeHeight="251622912" behindDoc="0" locked="0" layoutInCell="1" allowOverlap="1">
                <wp:simplePos x="0" y="0"/>
                <wp:positionH relativeFrom="column">
                  <wp:posOffset>803910</wp:posOffset>
                </wp:positionH>
                <wp:positionV relativeFrom="paragraph">
                  <wp:posOffset>71755</wp:posOffset>
                </wp:positionV>
                <wp:extent cx="5048250" cy="277495"/>
                <wp:effectExtent l="0" t="0" r="0" b="0"/>
                <wp:wrapNone/>
                <wp:docPr id="161" name="TestuKoadroa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1E1" w:rsidRPr="00924DAD" w:rsidRDefault="00A521E1" w:rsidP="00B15672">
                            <w:pPr>
                              <w:pStyle w:val="NormalaWeb1"/>
                              <w:spacing w:before="0" w:beforeAutospacing="0" w:after="0" w:afterAutospacing="0"/>
                              <w:rPr>
                                <w:rFonts w:asciiTheme="minorHAnsi" w:hAnsiTheme="minorHAnsi"/>
                                <w:sz w:val="28"/>
                                <w:szCs w:val="28"/>
                              </w:rPr>
                            </w:pPr>
                            <w:r w:rsidRPr="00924DAD">
                              <w:rPr>
                                <w:rFonts w:asciiTheme="minorHAnsi" w:hAnsiTheme="minorHAnsi" w:cs="Aharoni"/>
                                <w:b/>
                                <w:bCs/>
                                <w:color w:val="000000"/>
                                <w:spacing w:val="120"/>
                                <w:kern w:val="24"/>
                                <w:sz w:val="28"/>
                                <w:szCs w:val="28"/>
                              </w:rPr>
                              <w:t>Euskararen plan estrategikoa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stuKoadroa 4" o:spid="_x0000_s1029" type="#_x0000_t202" style="position:absolute;left:0;text-align:left;margin-left:63.3pt;margin-top:5.65pt;width:397.5pt;height:21.8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AdGvQIAAMYFAAAOAAAAZHJzL2Uyb0RvYy54bWysVG1vmzAQ/j5p/8Hyd8rLTAKopGpDmKZ1&#10;L1K7H+CACdbAZrYT0k377zubJE1bTZq28QHZvvNz99w9vsurfd+hHVOaS5Hj8CLAiIlK1lxscvzl&#10;vvQSjLShoqadFCzHD0zjq8XrV5fjkLFItrKrmUIAInQ2DjlujRky39dVy3qqL+TABBgbqXpqYKs2&#10;fq3oCOh950dBMPNHqepByYppDafFZMQLh980rDKfmkYzg7ocQ27G/ZX7r+3fX1zSbKPo0PLqkAb9&#10;iyx6ygUEPUEV1FC0VfwFVM8rJbVszEUle182Da+Y4wBswuAZm7uWDsxxgeLo4VQm/f9gq4+7zwrx&#10;Gno3CzEStIcm3TNttu8lrZWkiNgajYPOwPVuAGezv5F78Hd89XArq68aCblsqdiwa6Xk2DJaQ46h&#10;vemfXZ1wtAVZjx9kDaHo1kgHtG9UbwsIJUGADr16OPWH7Q2q4DAOSBLFYKrAFs3nJI1dCJodbw9K&#10;m7dM9sgucqyg/w6d7m61sdnQ7OhigwlZ8q5zGujEkwNwnE4gNly1NpuFa+mPNEhXySohHolmK48E&#10;ReFdl0vizcpwHhdviuWyCH/auCHJWl7XTNgwR3mF5M/adxD6JIyTwLTseG3hbEpabdbLTqEdBXmX&#10;7jsU5MzNf5qGKwJweUYpjEhwE6VeOUvmHilJ7KXzIPGCML1JZwFJSVE+pXTLBft3SmjMcRpH8SSm&#10;33IL3PeSG816bmCAdLzPcXJyopmV4ErUrrWG8m5an5XCpv9YCmj3sdFOsFajk1rNfr137+ONjW7F&#10;vJb1AyhYSRAYaBGGHyxaqb5jNMIgybH+tqWKYdS9E/AK0pAQO3nchsTzCDbq3LI+t1BRAVSODUbT&#10;cmmmabUdFN+0EGl6d0Jew8tpuBP1Y1aH9wbDwnE7DDY7jc73zutx/C5+AQAA//8DAFBLAwQUAAYA&#10;CAAAACEA3kv5bd0AAAAJAQAADwAAAGRycy9kb3ducmV2LnhtbEyPQU/DMAyF70j8h8hI3FjSQitW&#10;mk7TEFcQ20DiljVeW9E4VZOt5d9jTuzmZz89f69cza4XZxxD50lDslAgkGpvO2o07Hcvd48gQjRk&#10;Te8JNfxggFV1fVWawvqJ3vG8jY3gEAqF0dDGOBRShrpFZ8LCD0h8O/rRmchybKQdzcThrpepUrl0&#10;piP+0JoBNy3W39uT0/Dxevz6fFBvzbPLhsnPSpJbSq1vb+b1E4iIc/w3wx8+o0PFTAd/IhtEzzrN&#10;c7bykNyDYMMyTXhx0JBlCmRVyssG1S8AAAD//wMAUEsBAi0AFAAGAAgAAAAhALaDOJL+AAAA4QEA&#10;ABMAAAAAAAAAAAAAAAAAAAAAAFtDb250ZW50X1R5cGVzXS54bWxQSwECLQAUAAYACAAAACEAOP0h&#10;/9YAAACUAQAACwAAAAAAAAAAAAAAAAAvAQAAX3JlbHMvLnJlbHNQSwECLQAUAAYACAAAACEAXwwH&#10;Rr0CAADGBQAADgAAAAAAAAAAAAAAAAAuAgAAZHJzL2Uyb0RvYy54bWxQSwECLQAUAAYACAAAACEA&#10;3kv5bd0AAAAJAQAADwAAAAAAAAAAAAAAAAAXBQAAZHJzL2Rvd25yZXYueG1sUEsFBgAAAAAEAAQA&#10;8wAAACEGAAAAAA==&#10;" filled="f" stroked="f">
                <v:textbox>
                  <w:txbxContent>
                    <w:p w:rsidR="00A521E1" w:rsidRPr="00924DAD" w:rsidRDefault="00A521E1" w:rsidP="00B15672">
                      <w:pPr>
                        <w:pStyle w:val="NormalaWeb1"/>
                        <w:spacing w:before="0" w:beforeAutospacing="0" w:after="0" w:afterAutospacing="0"/>
                        <w:rPr>
                          <w:rFonts w:asciiTheme="minorHAnsi" w:hAnsiTheme="minorHAnsi"/>
                          <w:sz w:val="28"/>
                          <w:szCs w:val="28"/>
                        </w:rPr>
                      </w:pPr>
                      <w:r w:rsidRPr="00924DAD">
                        <w:rPr>
                          <w:rFonts w:asciiTheme="minorHAnsi" w:hAnsiTheme="minorHAnsi" w:cs="Aharoni"/>
                          <w:b/>
                          <w:bCs/>
                          <w:color w:val="000000"/>
                          <w:spacing w:val="120"/>
                          <w:kern w:val="24"/>
                          <w:sz w:val="28"/>
                          <w:szCs w:val="28"/>
                        </w:rPr>
                        <w:t>Euskararen plan estrategikoa</w:t>
                      </w:r>
                    </w:p>
                  </w:txbxContent>
                </v:textbox>
              </v:shape>
            </w:pict>
          </mc:Fallback>
        </mc:AlternateContent>
      </w:r>
    </w:p>
    <w:p w:rsidR="003E706E" w:rsidRPr="0003733C" w:rsidRDefault="008C568D" w:rsidP="003E706E">
      <w:pPr>
        <w:pStyle w:val="Emuntestunormala"/>
        <w:rPr>
          <w:lang w:val="es-ES"/>
        </w:rPr>
      </w:pPr>
      <w:r w:rsidRPr="0003733C">
        <w:rPr>
          <w:lang w:val="es-ES"/>
        </w:rPr>
        <w:tab/>
      </w:r>
      <w:r w:rsidRPr="0003733C">
        <w:rPr>
          <w:lang w:val="es-ES"/>
        </w:rPr>
        <w:tab/>
      </w:r>
      <w:r w:rsidRPr="0003733C">
        <w:rPr>
          <w:lang w:val="es-ES"/>
        </w:rPr>
        <w:tab/>
      </w:r>
      <w:r w:rsidRPr="0003733C">
        <w:rPr>
          <w:lang w:val="es-ES"/>
        </w:rPr>
        <w:tab/>
      </w:r>
      <w:r w:rsidRPr="0003733C">
        <w:rPr>
          <w:lang w:val="es-ES"/>
        </w:rPr>
        <w:tab/>
      </w:r>
      <w:r w:rsidRPr="0003733C">
        <w:rPr>
          <w:lang w:val="es-ES"/>
        </w:rPr>
        <w:tab/>
      </w:r>
      <w:r w:rsidRPr="0003733C">
        <w:rPr>
          <w:lang w:val="es-ES"/>
        </w:rPr>
        <w:tab/>
      </w:r>
      <w:r w:rsidRPr="0003733C">
        <w:rPr>
          <w:lang w:val="es-ES"/>
        </w:rPr>
        <w:tab/>
      </w:r>
      <w:r w:rsidRPr="0003733C">
        <w:rPr>
          <w:lang w:val="es-ES"/>
        </w:rPr>
        <w:tab/>
      </w:r>
      <w:r w:rsidRPr="0003733C">
        <w:rPr>
          <w:lang w:val="es-ES"/>
        </w:rPr>
        <w:tab/>
      </w:r>
      <w:r w:rsidRPr="0003733C">
        <w:rPr>
          <w:lang w:val="es-ES"/>
        </w:rPr>
        <w:tab/>
      </w:r>
      <w:r w:rsidRPr="0003733C">
        <w:rPr>
          <w:lang w:val="es-ES"/>
        </w:rPr>
        <w:tab/>
      </w:r>
      <w:r w:rsidRPr="0003733C">
        <w:rPr>
          <w:lang w:val="es-ES"/>
        </w:rPr>
        <w:tab/>
      </w:r>
      <w:r w:rsidRPr="0003733C">
        <w:rPr>
          <w:lang w:val="es-ES"/>
        </w:rPr>
        <w:tab/>
      </w:r>
      <w:r w:rsidR="004B6B10" w:rsidRPr="0003733C">
        <w:rPr>
          <w:lang w:val="es-ES"/>
        </w:rPr>
        <w:t xml:space="preserve"> </w:t>
      </w:r>
      <w:r w:rsidRPr="0003733C">
        <w:rPr>
          <w:sz w:val="44"/>
          <w:szCs w:val="44"/>
          <w:lang w:val="es-ES"/>
        </w:rPr>
        <w:t>…</w:t>
      </w:r>
    </w:p>
    <w:p w:rsidR="00491CCA" w:rsidRPr="0003733C" w:rsidRDefault="00B17422" w:rsidP="00B17422">
      <w:pPr>
        <w:pStyle w:val="Emuntestunormala"/>
        <w:tabs>
          <w:tab w:val="clear" w:pos="993"/>
          <w:tab w:val="clear" w:pos="1701"/>
          <w:tab w:val="left" w:pos="709"/>
          <w:tab w:val="left" w:pos="1418"/>
        </w:tabs>
        <w:rPr>
          <w:lang w:val="es-ES"/>
        </w:rPr>
      </w:pPr>
      <w:r w:rsidRPr="0003733C">
        <w:rPr>
          <w:lang w:val="es-ES"/>
        </w:rPr>
        <w:t xml:space="preserve">Para que el euskera sea una línea transversal dentro del ayuntamiento, los departamentos deberán seguir </w:t>
      </w:r>
      <w:r w:rsidR="00F92732">
        <w:rPr>
          <w:lang w:val="es-ES"/>
        </w:rPr>
        <w:t xml:space="preserve">los siguientes </w:t>
      </w:r>
      <w:r w:rsidRPr="0003733C">
        <w:rPr>
          <w:lang w:val="es-ES"/>
        </w:rPr>
        <w:t>pasos:</w:t>
      </w:r>
    </w:p>
    <w:p w:rsidR="00997552" w:rsidRPr="0003733C" w:rsidRDefault="00B17422" w:rsidP="00B17422">
      <w:pPr>
        <w:pStyle w:val="Emuntestunormala"/>
        <w:numPr>
          <w:ilvl w:val="0"/>
          <w:numId w:val="8"/>
        </w:numPr>
        <w:tabs>
          <w:tab w:val="clear" w:pos="993"/>
          <w:tab w:val="clear" w:pos="1701"/>
          <w:tab w:val="left" w:pos="709"/>
          <w:tab w:val="left" w:pos="1418"/>
        </w:tabs>
        <w:rPr>
          <w:lang w:val="es-ES"/>
        </w:rPr>
      </w:pPr>
      <w:r w:rsidRPr="0003733C">
        <w:rPr>
          <w:lang w:val="es-ES"/>
        </w:rPr>
        <w:t>Intercambio de conocimiento:</w:t>
      </w:r>
      <w:r w:rsidR="007D4FBA" w:rsidRPr="0003733C">
        <w:rPr>
          <w:lang w:val="es-ES"/>
        </w:rPr>
        <w:t xml:space="preserve"> </w:t>
      </w:r>
      <w:r w:rsidRPr="0003733C">
        <w:rPr>
          <w:lang w:val="es-ES"/>
        </w:rPr>
        <w:t>aportar información, elaborarla y difundirla.</w:t>
      </w:r>
      <w:r w:rsidR="00997552" w:rsidRPr="0003733C">
        <w:rPr>
          <w:lang w:val="es-ES"/>
        </w:rPr>
        <w:t xml:space="preserve"> </w:t>
      </w:r>
      <w:r w:rsidRPr="0003733C">
        <w:rPr>
          <w:lang w:val="es-ES"/>
        </w:rPr>
        <w:t>Para que los departamentos asuman el plan es importante que interioricen la información al respecto.</w:t>
      </w:r>
      <w:r w:rsidR="000D153B" w:rsidRPr="0003733C">
        <w:rPr>
          <w:lang w:val="es-ES"/>
        </w:rPr>
        <w:t xml:space="preserve"> </w:t>
      </w:r>
      <w:r w:rsidRPr="0003733C">
        <w:rPr>
          <w:lang w:val="es-ES"/>
        </w:rPr>
        <w:t xml:space="preserve">El servicio de euskera proporcionará información a los departamentos sobre el proceso del plan estratégico y sobre la situación del euskera en Eibar, y, a su vez, los departamentos complementarán la realidad </w:t>
      </w:r>
      <w:r w:rsidRPr="0003733C">
        <w:rPr>
          <w:lang w:val="es-ES"/>
        </w:rPr>
        <w:lastRenderedPageBreak/>
        <w:t>lingüística de cada ámbito.</w:t>
      </w:r>
      <w:r w:rsidR="007B1744" w:rsidRPr="0003733C">
        <w:rPr>
          <w:lang w:val="es-ES"/>
        </w:rPr>
        <w:t xml:space="preserve"> </w:t>
      </w:r>
      <w:r w:rsidRPr="0003733C">
        <w:rPr>
          <w:lang w:val="es-ES"/>
        </w:rPr>
        <w:t>En esta primera fase se debe posibilitar un conocimiento específico sobre el tema e interiorizar los distintos discursos.</w:t>
      </w:r>
    </w:p>
    <w:p w:rsidR="007D4FBA" w:rsidRPr="0003733C" w:rsidRDefault="00B17422" w:rsidP="00B17422">
      <w:pPr>
        <w:pStyle w:val="Emuntestunormala"/>
        <w:numPr>
          <w:ilvl w:val="0"/>
          <w:numId w:val="8"/>
        </w:numPr>
        <w:tabs>
          <w:tab w:val="clear" w:pos="993"/>
          <w:tab w:val="clear" w:pos="1701"/>
          <w:tab w:val="left" w:pos="709"/>
          <w:tab w:val="left" w:pos="1418"/>
        </w:tabs>
        <w:rPr>
          <w:lang w:val="es-ES"/>
        </w:rPr>
      </w:pPr>
      <w:r w:rsidRPr="0003733C">
        <w:rPr>
          <w:lang w:val="es-ES"/>
        </w:rPr>
        <w:t>Desarrollar los objetivos y acciones estratégicos.</w:t>
      </w:r>
      <w:r w:rsidR="007D4FBA" w:rsidRPr="0003733C">
        <w:rPr>
          <w:lang w:val="es-ES"/>
        </w:rPr>
        <w:t xml:space="preserve"> </w:t>
      </w:r>
      <w:r w:rsidR="0009316E">
        <w:rPr>
          <w:lang w:val="es-ES"/>
        </w:rPr>
        <w:t>Se d</w:t>
      </w:r>
      <w:r w:rsidRPr="0003733C">
        <w:rPr>
          <w:lang w:val="es-ES"/>
        </w:rPr>
        <w:t>efinirán más detalladamente las herramientas de trabajo, responsables, recursos, medios de</w:t>
      </w:r>
      <w:r w:rsidR="000919F8" w:rsidRPr="0003733C">
        <w:rPr>
          <w:lang w:val="es-ES"/>
        </w:rPr>
        <w:t xml:space="preserve"> seguimiento y plazos para el de</w:t>
      </w:r>
      <w:r w:rsidRPr="0003733C">
        <w:rPr>
          <w:lang w:val="es-ES"/>
        </w:rPr>
        <w:t>sarrollo de los objetivos y acciones definidas en el plan estratégico.</w:t>
      </w:r>
      <w:r w:rsidR="00997552" w:rsidRPr="0003733C">
        <w:rPr>
          <w:lang w:val="es-ES"/>
        </w:rPr>
        <w:t xml:space="preserve"> </w:t>
      </w:r>
    </w:p>
    <w:p w:rsidR="006B4BB2" w:rsidRPr="0003733C" w:rsidRDefault="0009316E" w:rsidP="00B17422">
      <w:pPr>
        <w:pStyle w:val="Emuntestunormala"/>
        <w:numPr>
          <w:ilvl w:val="0"/>
          <w:numId w:val="8"/>
        </w:numPr>
        <w:tabs>
          <w:tab w:val="clear" w:pos="993"/>
          <w:tab w:val="left" w:pos="709"/>
        </w:tabs>
        <w:rPr>
          <w:lang w:val="es-ES"/>
        </w:rPr>
      </w:pPr>
      <w:r>
        <w:rPr>
          <w:lang w:val="es-ES"/>
        </w:rPr>
        <w:t>Se o</w:t>
      </w:r>
      <w:r w:rsidR="00B17422" w:rsidRPr="0003733C">
        <w:rPr>
          <w:lang w:val="es-ES"/>
        </w:rPr>
        <w:t>rganizarán y gestionarán las redes de relación internas y externas, formales o informales.</w:t>
      </w:r>
      <w:r w:rsidR="004143CC" w:rsidRPr="0003733C">
        <w:rPr>
          <w:lang w:val="es-ES"/>
        </w:rPr>
        <w:t xml:space="preserve"> </w:t>
      </w:r>
      <w:r w:rsidR="00B17422" w:rsidRPr="0003733C">
        <w:rPr>
          <w:lang w:val="es-ES"/>
        </w:rPr>
        <w:t>Los departamentos tienen conexión con todos los agentes de cada ámbito, y ese sistema relacional es muy válido y necesario para los objetivos del plan estratégico del euskera.</w:t>
      </w:r>
      <w:r w:rsidR="004143CC" w:rsidRPr="0003733C">
        <w:rPr>
          <w:lang w:val="es-ES"/>
        </w:rPr>
        <w:t xml:space="preserve"> </w:t>
      </w:r>
      <w:r w:rsidR="00B17422" w:rsidRPr="0003733C">
        <w:rPr>
          <w:lang w:val="es-ES"/>
        </w:rPr>
        <w:t>Los departamentos actuarán interactuando para orientar adecuadamente dichas relaciones.</w:t>
      </w:r>
      <w:r w:rsidR="006B4BB2" w:rsidRPr="0003733C">
        <w:rPr>
          <w:lang w:val="es-ES"/>
        </w:rPr>
        <w:t xml:space="preserve"> </w:t>
      </w:r>
    </w:p>
    <w:p w:rsidR="008C568D" w:rsidRPr="0003733C" w:rsidRDefault="00B17422" w:rsidP="00B17422">
      <w:pPr>
        <w:pStyle w:val="Emuntestunormala"/>
        <w:numPr>
          <w:ilvl w:val="0"/>
          <w:numId w:val="8"/>
        </w:numPr>
        <w:tabs>
          <w:tab w:val="clear" w:pos="993"/>
          <w:tab w:val="left" w:pos="709"/>
        </w:tabs>
        <w:rPr>
          <w:lang w:val="es-ES"/>
        </w:rPr>
      </w:pPr>
      <w:r w:rsidRPr="0003733C">
        <w:rPr>
          <w:lang w:val="es-ES"/>
        </w:rPr>
        <w:t xml:space="preserve">Para trabajar la transversalidad del euskera, se creará la </w:t>
      </w:r>
      <w:r w:rsidRPr="0003733C">
        <w:rPr>
          <w:b/>
          <w:lang w:val="es-ES"/>
        </w:rPr>
        <w:t xml:space="preserve">mesa técnica </w:t>
      </w:r>
      <w:r w:rsidRPr="0003733C">
        <w:rPr>
          <w:lang w:val="es-ES"/>
        </w:rPr>
        <w:t>interdepartamental.</w:t>
      </w:r>
    </w:p>
    <w:p w:rsidR="004143CC" w:rsidRPr="0003733C" w:rsidRDefault="00702683" w:rsidP="00B17422">
      <w:pPr>
        <w:pStyle w:val="Emuntestunormala"/>
        <w:numPr>
          <w:ilvl w:val="0"/>
          <w:numId w:val="12"/>
        </w:numPr>
        <w:rPr>
          <w:b/>
          <w:sz w:val="28"/>
          <w:szCs w:val="28"/>
          <w:lang w:val="es-ES"/>
        </w:rPr>
      </w:pPr>
      <w:r>
        <w:rPr>
          <w:b/>
          <w:sz w:val="28"/>
          <w:szCs w:val="28"/>
          <w:lang w:val="es-ES"/>
        </w:rPr>
        <w:t>Conformar la red de agentes</w:t>
      </w:r>
      <w:r w:rsidR="00B17422" w:rsidRPr="0003733C">
        <w:rPr>
          <w:b/>
          <w:sz w:val="28"/>
          <w:szCs w:val="28"/>
          <w:lang w:val="es-ES"/>
        </w:rPr>
        <w:t xml:space="preserve"> (asociaciones de ocio, centros escolares, padres y madres…).</w:t>
      </w:r>
    </w:p>
    <w:p w:rsidR="00CE7E1A" w:rsidRPr="0003733C" w:rsidRDefault="00B17422" w:rsidP="00B17422">
      <w:pPr>
        <w:pStyle w:val="Emuntestunormala"/>
        <w:rPr>
          <w:lang w:val="es-ES"/>
        </w:rPr>
      </w:pPr>
      <w:r w:rsidRPr="0003733C">
        <w:rPr>
          <w:lang w:val="es-ES"/>
        </w:rPr>
        <w:t>Este es el mayor reto de todos.</w:t>
      </w:r>
      <w:r w:rsidR="000D153B" w:rsidRPr="0003733C">
        <w:rPr>
          <w:lang w:val="es-ES"/>
        </w:rPr>
        <w:t xml:space="preserve"> </w:t>
      </w:r>
      <w:r w:rsidRPr="0003733C">
        <w:rPr>
          <w:lang w:val="es-ES"/>
        </w:rPr>
        <w:t>El resultado de este reto dependerá del éxito de las dos estrategias anteriores.</w:t>
      </w:r>
      <w:r w:rsidR="000D153B" w:rsidRPr="0003733C">
        <w:rPr>
          <w:lang w:val="es-ES"/>
        </w:rPr>
        <w:t xml:space="preserve"> </w:t>
      </w:r>
      <w:r w:rsidRPr="0003733C">
        <w:rPr>
          <w:lang w:val="es-ES"/>
        </w:rPr>
        <w:t>Si la comunicación y la sensibilización se han trabajado correctamente, y si se ha conseguido trabajar transversalmente, el proyecto estará en mejores condiciones para acometer la estructuración de los agentes.</w:t>
      </w:r>
      <w:r w:rsidR="000D153B" w:rsidRPr="0003733C">
        <w:rPr>
          <w:lang w:val="es-ES"/>
        </w:rPr>
        <w:t xml:space="preserve"> </w:t>
      </w:r>
    </w:p>
    <w:p w:rsidR="000D153B" w:rsidRPr="0003733C" w:rsidRDefault="00B17422" w:rsidP="00B17422">
      <w:pPr>
        <w:pStyle w:val="Emuntestunormala"/>
        <w:rPr>
          <w:lang w:val="es-ES"/>
        </w:rPr>
      </w:pPr>
      <w:r w:rsidRPr="0003733C">
        <w:rPr>
          <w:lang w:val="es-ES"/>
        </w:rPr>
        <w:t>Los entornos infantiles y juveniles los forman las familias, asociaciones de padres y madres, asociaciones deportivas y culturales, grupos de ocio, cuadrillas, nuevas tecnologías, medios de comunicación, productos de tiempo libre, etc.</w:t>
      </w:r>
      <w:r w:rsidR="000D153B" w:rsidRPr="0003733C">
        <w:rPr>
          <w:lang w:val="es-ES"/>
        </w:rPr>
        <w:t xml:space="preserve"> </w:t>
      </w:r>
      <w:r w:rsidRPr="0003733C">
        <w:rPr>
          <w:lang w:val="es-ES"/>
        </w:rPr>
        <w:t>El sistema lo forman todos y, por tanto, es necesaria la participación de todos ellos.</w:t>
      </w:r>
    </w:p>
    <w:p w:rsidR="00846A67" w:rsidRPr="0003733C" w:rsidRDefault="00B17422" w:rsidP="00B17422">
      <w:pPr>
        <w:pStyle w:val="Emuntestunormala"/>
        <w:rPr>
          <w:lang w:val="es-ES"/>
        </w:rPr>
      </w:pPr>
      <w:r w:rsidRPr="0003733C">
        <w:rPr>
          <w:lang w:val="es-ES"/>
        </w:rPr>
        <w:t>Las asociaciones, grupos y centros escolares son sistemas organizados.</w:t>
      </w:r>
      <w:r w:rsidR="00846A67" w:rsidRPr="0003733C">
        <w:rPr>
          <w:lang w:val="es-ES"/>
        </w:rPr>
        <w:t xml:space="preserve"> </w:t>
      </w:r>
      <w:r w:rsidRPr="0003733C">
        <w:rPr>
          <w:lang w:val="es-ES"/>
        </w:rPr>
        <w:t>En tanto en cuanto están organizados, tienen que ser agentes directos del cambio.</w:t>
      </w:r>
      <w:r w:rsidR="00846A67" w:rsidRPr="0003733C">
        <w:rPr>
          <w:lang w:val="es-ES"/>
        </w:rPr>
        <w:t xml:space="preserve"> </w:t>
      </w:r>
      <w:r w:rsidRPr="0003733C">
        <w:rPr>
          <w:lang w:val="es-ES"/>
        </w:rPr>
        <w:t>Al mismo tiempo, el ámbito parental, infantil y juvenil, fuera de las asociaciones y escuelas, son sistemas no organizados.</w:t>
      </w:r>
      <w:r w:rsidR="00846A67" w:rsidRPr="0003733C">
        <w:rPr>
          <w:lang w:val="es-ES"/>
        </w:rPr>
        <w:t xml:space="preserve"> </w:t>
      </w:r>
      <w:r w:rsidRPr="0003733C">
        <w:rPr>
          <w:lang w:val="es-ES"/>
        </w:rPr>
        <w:t>Por tanto, podría resultar difícil actuar sobre ellos y trabajar conjuntamente.</w:t>
      </w:r>
      <w:r w:rsidR="00846A67" w:rsidRPr="0003733C">
        <w:rPr>
          <w:lang w:val="es-ES"/>
        </w:rPr>
        <w:t xml:space="preserve"> </w:t>
      </w:r>
      <w:r w:rsidRPr="0003733C">
        <w:rPr>
          <w:lang w:val="es-ES"/>
        </w:rPr>
        <w:t>Debemos tener</w:t>
      </w:r>
      <w:r w:rsidR="0009316E">
        <w:rPr>
          <w:lang w:val="es-ES"/>
        </w:rPr>
        <w:t>lo</w:t>
      </w:r>
      <w:r w:rsidRPr="0003733C">
        <w:rPr>
          <w:lang w:val="es-ES"/>
        </w:rPr>
        <w:t xml:space="preserve"> en cuenta cuando hablamos de estructuración.</w:t>
      </w:r>
      <w:r w:rsidR="00846A67" w:rsidRPr="0003733C">
        <w:rPr>
          <w:lang w:val="es-ES"/>
        </w:rPr>
        <w:t xml:space="preserve"> </w:t>
      </w:r>
      <w:r w:rsidRPr="0003733C">
        <w:rPr>
          <w:lang w:val="es-ES"/>
        </w:rPr>
        <w:t>Respecto a la eficacia, recomendamos priorizar la estructuración de los espacios organizados.</w:t>
      </w:r>
      <w:r w:rsidR="00846A67" w:rsidRPr="0003733C">
        <w:rPr>
          <w:lang w:val="es-ES"/>
        </w:rPr>
        <w:t xml:space="preserve"> </w:t>
      </w:r>
      <w:r w:rsidRPr="0003733C">
        <w:rPr>
          <w:noProof/>
          <w:lang w:val="eu-ES" w:eastAsia="eu-ES"/>
        </w:rPr>
        <w:drawing>
          <wp:anchor distT="0" distB="0" distL="114300" distR="114300" simplePos="0" relativeHeight="251716096" behindDoc="0" locked="0" layoutInCell="1" allowOverlap="1">
            <wp:simplePos x="0" y="0"/>
            <wp:positionH relativeFrom="margin">
              <wp:posOffset>4500245</wp:posOffset>
            </wp:positionH>
            <wp:positionV relativeFrom="margin">
              <wp:posOffset>2619375</wp:posOffset>
            </wp:positionV>
            <wp:extent cx="1655445" cy="1270635"/>
            <wp:effectExtent l="0" t="0" r="1905" b="5715"/>
            <wp:wrapSquare wrapText="bothSides"/>
            <wp:docPr id="4" name="Irudia 173" descr="sare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saret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5445" cy="1270635"/>
                    </a:xfrm>
                    <a:prstGeom prst="rect">
                      <a:avLst/>
                    </a:prstGeom>
                    <a:noFill/>
                    <a:ln>
                      <a:noFill/>
                    </a:ln>
                  </pic:spPr>
                </pic:pic>
              </a:graphicData>
            </a:graphic>
          </wp:anchor>
        </w:drawing>
      </w:r>
    </w:p>
    <w:p w:rsidR="00CE7E1A" w:rsidRPr="0003733C" w:rsidRDefault="00B17422" w:rsidP="00B17422">
      <w:pPr>
        <w:pStyle w:val="Emuntestunormala"/>
        <w:rPr>
          <w:lang w:val="es-ES"/>
        </w:rPr>
      </w:pPr>
      <w:r w:rsidRPr="0003733C">
        <w:rPr>
          <w:lang w:val="es-ES"/>
        </w:rPr>
        <w:t xml:space="preserve">Durante el proceso participativo, hemos visto claramente que hay que </w:t>
      </w:r>
      <w:r w:rsidRPr="0003733C">
        <w:rPr>
          <w:b/>
          <w:lang w:val="es-ES"/>
        </w:rPr>
        <w:t>responder a la visión de manera colectiva</w:t>
      </w:r>
      <w:r w:rsidRPr="0003733C">
        <w:rPr>
          <w:lang w:val="es-ES"/>
        </w:rPr>
        <w:t>, estructurando e implicando a todos los agentes.</w:t>
      </w:r>
      <w:r w:rsidR="008C568D" w:rsidRPr="0003733C">
        <w:rPr>
          <w:lang w:val="es-ES"/>
        </w:rPr>
        <w:t xml:space="preserve"> </w:t>
      </w:r>
    </w:p>
    <w:p w:rsidR="008C568D" w:rsidRPr="0003733C" w:rsidRDefault="00B17422" w:rsidP="00B17422">
      <w:pPr>
        <w:pStyle w:val="Emuntestunormala"/>
        <w:rPr>
          <w:lang w:val="es-ES"/>
        </w:rPr>
      </w:pPr>
      <w:r w:rsidRPr="0003733C">
        <w:rPr>
          <w:lang w:val="es-ES"/>
        </w:rPr>
        <w:t xml:space="preserve">El reto será crear una </w:t>
      </w:r>
      <w:r w:rsidRPr="0003733C">
        <w:rPr>
          <w:b/>
          <w:lang w:val="es-ES"/>
        </w:rPr>
        <w:t>comunidad de liderazgo</w:t>
      </w:r>
      <w:r w:rsidRPr="0003733C">
        <w:rPr>
          <w:lang w:val="es-ES"/>
        </w:rPr>
        <w:t xml:space="preserve"> con los agentes del ámbito infantil y juvenil de Eibar.</w:t>
      </w:r>
      <w:r w:rsidR="00385966" w:rsidRPr="0003733C">
        <w:rPr>
          <w:lang w:val="es-ES"/>
        </w:rPr>
        <w:t xml:space="preserve"> </w:t>
      </w:r>
      <w:r w:rsidRPr="0003733C">
        <w:rPr>
          <w:lang w:val="es-ES"/>
        </w:rPr>
        <w:t>Como sucede en todos los procesos de cambio, el proceso de intervención para la normalización también necesita un liderazgo activo y eficiente (Iñaki Mar</w:t>
      </w:r>
      <w:r w:rsidR="00FC2F0A">
        <w:rPr>
          <w:lang w:val="es-ES"/>
        </w:rPr>
        <w:t>ko, 2010), y hay que tender a su creación.</w:t>
      </w:r>
      <w:r w:rsidR="00F01D5D" w:rsidRPr="0003733C">
        <w:rPr>
          <w:lang w:val="es-ES"/>
        </w:rPr>
        <w:t xml:space="preserve"> </w:t>
      </w:r>
      <w:r w:rsidR="00FC2F0A">
        <w:rPr>
          <w:lang w:val="es-ES"/>
        </w:rPr>
        <w:t>El re</w:t>
      </w:r>
      <w:r w:rsidRPr="0003733C">
        <w:rPr>
          <w:lang w:val="es-ES"/>
        </w:rPr>
        <w:t>to es grande, pero al mismo tiempo también puede ser fructífero.</w:t>
      </w:r>
      <w:r w:rsidR="008C568D" w:rsidRPr="0003733C">
        <w:rPr>
          <w:lang w:val="es-ES"/>
        </w:rPr>
        <w:t xml:space="preserve"> </w:t>
      </w:r>
    </w:p>
    <w:p w:rsidR="00591A4C" w:rsidRPr="0003733C" w:rsidRDefault="00B17422" w:rsidP="00B17422">
      <w:pPr>
        <w:pStyle w:val="Emuntestunormala"/>
        <w:rPr>
          <w:lang w:val="es-ES"/>
        </w:rPr>
      </w:pPr>
      <w:r w:rsidRPr="0003733C">
        <w:rPr>
          <w:lang w:val="es-ES"/>
        </w:rPr>
        <w:t xml:space="preserve">Para realizar una labor de estructuración permanente, en Eibar prevemos la creación o fortalecimiento del </w:t>
      </w:r>
      <w:r w:rsidRPr="0003733C">
        <w:rPr>
          <w:b/>
          <w:lang w:val="es-ES"/>
        </w:rPr>
        <w:t>Foro del Euskera</w:t>
      </w:r>
      <w:r w:rsidRPr="0003733C">
        <w:rPr>
          <w:lang w:val="es-ES"/>
        </w:rPr>
        <w:t>, con representación de las asociaciones y grupos.</w:t>
      </w:r>
      <w:r w:rsidR="00591A4C" w:rsidRPr="0003733C">
        <w:rPr>
          <w:lang w:val="es-ES"/>
        </w:rPr>
        <w:t xml:space="preserve"> </w:t>
      </w:r>
    </w:p>
    <w:p w:rsidR="00CE7E1A" w:rsidRPr="00E85BA6" w:rsidRDefault="00B17422" w:rsidP="00B17422">
      <w:pPr>
        <w:pStyle w:val="Emuntestunormala"/>
        <w:rPr>
          <w:lang w:val="es-ES"/>
        </w:rPr>
      </w:pPr>
      <w:r w:rsidRPr="00E85BA6">
        <w:rPr>
          <w:lang w:val="es-ES"/>
        </w:rPr>
        <w:t>El Foro del Euskera deberá cumplir unas condiciones para su correcto funcionamiento:</w:t>
      </w:r>
      <w:r w:rsidR="00591A4C" w:rsidRPr="00E85BA6">
        <w:rPr>
          <w:lang w:val="es-ES"/>
        </w:rPr>
        <w:t xml:space="preserve"> </w:t>
      </w:r>
      <w:r w:rsidRPr="00E85BA6">
        <w:rPr>
          <w:lang w:val="es-ES"/>
        </w:rPr>
        <w:t>prioridad política, objetivos bien definidos, compromiso explícito de los responsables, recursos y liderazgo compartido.</w:t>
      </w:r>
      <w:r w:rsidR="00C92EC0" w:rsidRPr="00E85BA6">
        <w:rPr>
          <w:lang w:val="es-ES"/>
        </w:rPr>
        <w:t xml:space="preserve"> </w:t>
      </w:r>
      <w:r w:rsidRPr="00E85BA6">
        <w:rPr>
          <w:lang w:val="es-ES"/>
        </w:rPr>
        <w:t>Dentro de la prioridad política, se contará con la implicación activa del alcalde y responsables políticos municipales, y su postura y práctica lingüística serán ejemplares.</w:t>
      </w:r>
    </w:p>
    <w:p w:rsidR="008C568D" w:rsidRPr="0003733C" w:rsidRDefault="006B23E9" w:rsidP="00B17422">
      <w:pPr>
        <w:pStyle w:val="Emuntestunormala"/>
        <w:rPr>
          <w:lang w:val="es-ES"/>
        </w:rPr>
      </w:pPr>
      <w:r w:rsidRPr="00E85BA6">
        <w:rPr>
          <w:lang w:val="es-ES"/>
        </w:rPr>
        <w:t>El Ayuntamiento</w:t>
      </w:r>
      <w:r w:rsidR="00B17422" w:rsidRPr="00E85BA6">
        <w:rPr>
          <w:lang w:val="es-ES"/>
        </w:rPr>
        <w:t xml:space="preserve"> debe dar mayor prioridad al tema</w:t>
      </w:r>
      <w:r w:rsidR="0009316E" w:rsidRPr="00E85BA6">
        <w:rPr>
          <w:lang w:val="es-ES"/>
        </w:rPr>
        <w:t xml:space="preserve"> del euskera</w:t>
      </w:r>
      <w:r w:rsidR="00B17422" w:rsidRPr="00E85BA6">
        <w:rPr>
          <w:lang w:val="es-ES"/>
        </w:rPr>
        <w:t xml:space="preserve">, implicando a todos los departamentos en la </w:t>
      </w:r>
      <w:r w:rsidR="004D5928" w:rsidRPr="00E85BA6">
        <w:rPr>
          <w:lang w:val="es-ES"/>
        </w:rPr>
        <w:t>acción de entretejer redes</w:t>
      </w:r>
      <w:r w:rsidR="00B17422" w:rsidRPr="00E85BA6">
        <w:rPr>
          <w:lang w:val="es-ES"/>
        </w:rPr>
        <w:t>, y, además, asignando los recursos humano</w:t>
      </w:r>
      <w:r w:rsidR="004C6C41" w:rsidRPr="00E85BA6">
        <w:rPr>
          <w:lang w:val="es-ES"/>
        </w:rPr>
        <w:t>s</w:t>
      </w:r>
      <w:r w:rsidR="00B17422" w:rsidRPr="00E85BA6">
        <w:rPr>
          <w:lang w:val="es-ES"/>
        </w:rPr>
        <w:t xml:space="preserve"> y materiales necesarios.</w:t>
      </w:r>
      <w:r w:rsidR="008C568D" w:rsidRPr="0003733C">
        <w:rPr>
          <w:lang w:val="es-ES"/>
        </w:rPr>
        <w:t xml:space="preserve"> </w:t>
      </w:r>
      <w:r w:rsidR="00B17422" w:rsidRPr="0003733C">
        <w:rPr>
          <w:lang w:val="es-ES"/>
        </w:rPr>
        <w:t xml:space="preserve">Respecto a los </w:t>
      </w:r>
      <w:r w:rsidR="00475CD9">
        <w:rPr>
          <w:lang w:val="es-ES"/>
        </w:rPr>
        <w:t xml:space="preserve">colectivos de euskalgintza (asociaciones y entidades que tienen entre sus objetivos la normalización del euskera) </w:t>
      </w:r>
      <w:r w:rsidR="00B17422" w:rsidRPr="0003733C">
        <w:rPr>
          <w:lang w:val="es-ES"/>
        </w:rPr>
        <w:t xml:space="preserve">, se les debe emplazar </w:t>
      </w:r>
      <w:r w:rsidR="00475CD9">
        <w:rPr>
          <w:lang w:val="es-ES"/>
        </w:rPr>
        <w:t>a que</w:t>
      </w:r>
      <w:r w:rsidR="00B17422" w:rsidRPr="0003733C">
        <w:rPr>
          <w:lang w:val="es-ES"/>
        </w:rPr>
        <w:t xml:space="preserve"> se </w:t>
      </w:r>
      <w:r w:rsidR="00475CD9">
        <w:rPr>
          <w:lang w:val="es-ES"/>
        </w:rPr>
        <w:t xml:space="preserve">fortalezcan </w:t>
      </w:r>
      <w:r w:rsidR="00B17422" w:rsidRPr="0003733C">
        <w:rPr>
          <w:lang w:val="es-ES"/>
        </w:rPr>
        <w:t xml:space="preserve">con nuevas maneras de actuar, para </w:t>
      </w:r>
      <w:r w:rsidR="00475CD9">
        <w:rPr>
          <w:lang w:val="es-ES"/>
        </w:rPr>
        <w:t xml:space="preserve">así </w:t>
      </w:r>
      <w:r w:rsidR="00B17422" w:rsidRPr="0003733C">
        <w:rPr>
          <w:lang w:val="es-ES"/>
        </w:rPr>
        <w:t>trabajar conjuntamente con las asociaciones de</w:t>
      </w:r>
      <w:r w:rsidR="00475CD9">
        <w:rPr>
          <w:lang w:val="es-ES"/>
        </w:rPr>
        <w:t xml:space="preserve"> </w:t>
      </w:r>
      <w:r w:rsidR="00B17422" w:rsidRPr="0003733C">
        <w:rPr>
          <w:lang w:val="es-ES"/>
        </w:rPr>
        <w:t>l</w:t>
      </w:r>
      <w:r w:rsidR="00475CD9">
        <w:rPr>
          <w:lang w:val="es-ES"/>
        </w:rPr>
        <w:t>a ciudad</w:t>
      </w:r>
      <w:r w:rsidR="00B17422" w:rsidRPr="0003733C">
        <w:rPr>
          <w:lang w:val="es-ES"/>
        </w:rPr>
        <w:t>.</w:t>
      </w:r>
    </w:p>
    <w:p w:rsidR="00F70768" w:rsidRPr="0003733C" w:rsidRDefault="003B1B86" w:rsidP="003B1B86">
      <w:pPr>
        <w:pStyle w:val="Emuntestunormala"/>
        <w:jc w:val="center"/>
        <w:rPr>
          <w:lang w:val="es-ES"/>
        </w:rPr>
      </w:pPr>
      <w:r w:rsidRPr="0003733C">
        <w:rPr>
          <w:noProof/>
          <w:lang w:val="eu-ES" w:eastAsia="eu-ES"/>
        </w:rPr>
        <w:lastRenderedPageBreak/>
        <w:drawing>
          <wp:inline distT="0" distB="0" distL="0" distR="0">
            <wp:extent cx="4810125" cy="2631372"/>
            <wp:effectExtent l="0" t="0" r="0" b="0"/>
            <wp:docPr id="162" name="Irudia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398" r="6838" b="36370"/>
                    <a:stretch/>
                  </pic:blipFill>
                  <pic:spPr bwMode="auto">
                    <a:xfrm>
                      <a:off x="0" y="0"/>
                      <a:ext cx="4810870" cy="2631779"/>
                    </a:xfrm>
                    <a:prstGeom prst="rect">
                      <a:avLst/>
                    </a:prstGeom>
                    <a:noFill/>
                    <a:ln>
                      <a:noFill/>
                    </a:ln>
                    <a:extLst>
                      <a:ext uri="{53640926-AAD7-44D8-BBD7-CCE9431645EC}">
                        <a14:shadowObscured xmlns:a14="http://schemas.microsoft.com/office/drawing/2010/main"/>
                      </a:ext>
                    </a:extLst>
                  </pic:spPr>
                </pic:pic>
              </a:graphicData>
            </a:graphic>
          </wp:inline>
        </w:drawing>
      </w:r>
    </w:p>
    <w:p w:rsidR="005B517D" w:rsidRPr="0003733C" w:rsidRDefault="007268EA" w:rsidP="00B17422">
      <w:pPr>
        <w:pStyle w:val="EMUN1izenburua"/>
        <w:numPr>
          <w:ilvl w:val="0"/>
          <w:numId w:val="0"/>
        </w:numPr>
        <w:spacing w:line="280" w:lineRule="auto"/>
        <w:ind w:left="576" w:hanging="576"/>
      </w:pPr>
      <w:bookmarkStart w:id="26" w:name="_Toc451422284"/>
      <w:r>
        <w:t>5</w:t>
      </w:r>
      <w:r w:rsidR="00B17422" w:rsidRPr="0003733C">
        <w:t>.3. OBJETIVOS ESTRATÉGICOS POR ÁREAS</w:t>
      </w:r>
      <w:bookmarkEnd w:id="26"/>
    </w:p>
    <w:p w:rsidR="00E34C9B" w:rsidRPr="0003733C" w:rsidRDefault="00B17422" w:rsidP="00217915">
      <w:pPr>
        <w:pStyle w:val="Emuntestunormala"/>
        <w:rPr>
          <w:rFonts w:cs="Calibri"/>
          <w:lang w:val="es-ES"/>
        </w:rPr>
      </w:pPr>
      <w:r w:rsidRPr="0003733C">
        <w:rPr>
          <w:lang w:val="es-ES"/>
        </w:rPr>
        <w:t>S</w:t>
      </w:r>
      <w:r w:rsidR="00A2146F">
        <w:rPr>
          <w:lang w:val="es-ES"/>
        </w:rPr>
        <w:t xml:space="preserve">iguiendo a las directrices del </w:t>
      </w:r>
      <w:r w:rsidRPr="0003733C">
        <w:rPr>
          <w:lang w:val="es-ES"/>
        </w:rPr>
        <w:t xml:space="preserve">Plan de Acción para la Promoción del Euskera </w:t>
      </w:r>
      <w:r w:rsidR="00217915" w:rsidRPr="0003733C">
        <w:rPr>
          <w:lang w:val="es-ES"/>
        </w:rPr>
        <w:t xml:space="preserve">(ESEP) </w:t>
      </w:r>
      <w:r w:rsidRPr="0003733C">
        <w:rPr>
          <w:lang w:val="es-ES"/>
        </w:rPr>
        <w:t>de la Comisión Asesora del Euskera, la planificación lingüística se ha articulado en torno a t</w:t>
      </w:r>
      <w:r w:rsidR="00217915" w:rsidRPr="0003733C">
        <w:rPr>
          <w:lang w:val="es-ES"/>
        </w:rPr>
        <w:t>r</w:t>
      </w:r>
      <w:r w:rsidRPr="0003733C">
        <w:rPr>
          <w:lang w:val="es-ES"/>
        </w:rPr>
        <w:t>es objetivos estratégicos:</w:t>
      </w:r>
      <w:r w:rsidR="00E34C9B" w:rsidRPr="0003733C">
        <w:rPr>
          <w:rFonts w:eastAsia="Calibri" w:cs="Calibri"/>
          <w:lang w:val="es-ES"/>
        </w:rPr>
        <w:t xml:space="preserve"> </w:t>
      </w:r>
      <w:r w:rsidR="00963030">
        <w:rPr>
          <w:lang w:val="es-ES"/>
        </w:rPr>
        <w:t>empoderamiento, uso y calidad de la lengua</w:t>
      </w:r>
      <w:r w:rsidR="00217915" w:rsidRPr="0003733C">
        <w:rPr>
          <w:lang w:val="es-ES"/>
        </w:rPr>
        <w:t>.</w:t>
      </w:r>
    </w:p>
    <w:p w:rsidR="00E34C9B" w:rsidRPr="0003733C" w:rsidRDefault="00217915" w:rsidP="00217915">
      <w:pPr>
        <w:pStyle w:val="3izenburua"/>
        <w:numPr>
          <w:ilvl w:val="0"/>
          <w:numId w:val="0"/>
        </w:numPr>
        <w:suppressAutoHyphens/>
        <w:spacing w:line="280" w:lineRule="auto"/>
        <w:ind w:left="720" w:hanging="720"/>
        <w:rPr>
          <w:rFonts w:ascii="Calibri" w:hAnsi="Calibri"/>
          <w:iCs/>
          <w:sz w:val="28"/>
          <w:szCs w:val="28"/>
        </w:rPr>
      </w:pPr>
      <w:bookmarkStart w:id="27" w:name="_Toc451421966"/>
      <w:bookmarkStart w:id="28" w:name="_Toc451422285"/>
      <w:r w:rsidRPr="0003733C">
        <w:rPr>
          <w:rFonts w:ascii="Calibri" w:hAnsi="Calibri"/>
          <w:iCs/>
          <w:sz w:val="28"/>
          <w:szCs w:val="28"/>
        </w:rPr>
        <w:t>EMPODERAMIENTO DEL EUSKERA</w:t>
      </w:r>
      <w:bookmarkEnd w:id="27"/>
      <w:bookmarkEnd w:id="28"/>
    </w:p>
    <w:p w:rsidR="00E34C9B" w:rsidRPr="0003733C" w:rsidRDefault="00217915" w:rsidP="00217915">
      <w:pPr>
        <w:pStyle w:val="Emuntestunormala"/>
        <w:rPr>
          <w:rFonts w:cs="Calibri"/>
          <w:lang w:val="es-ES"/>
        </w:rPr>
      </w:pPr>
      <w:r w:rsidRPr="0003733C">
        <w:rPr>
          <w:lang w:val="es-ES"/>
        </w:rPr>
        <w:t>Respecto al empoderamiento del euskera se han trabajado los ámbitos de la transmisión familiar, enseñanza y euskaldunización-alfabetización.</w:t>
      </w:r>
    </w:p>
    <w:p w:rsidR="00E34C9B" w:rsidRPr="0003733C" w:rsidRDefault="00217915" w:rsidP="00217915">
      <w:pPr>
        <w:pStyle w:val="3izenburua"/>
        <w:numPr>
          <w:ilvl w:val="0"/>
          <w:numId w:val="0"/>
        </w:numPr>
        <w:suppressAutoHyphens/>
        <w:spacing w:line="280" w:lineRule="auto"/>
        <w:ind w:left="720" w:hanging="720"/>
        <w:rPr>
          <w:rFonts w:ascii="Calibri" w:hAnsi="Calibri"/>
          <w:iCs/>
          <w:sz w:val="28"/>
          <w:szCs w:val="28"/>
        </w:rPr>
      </w:pPr>
      <w:bookmarkStart w:id="29" w:name="_Toc451421967"/>
      <w:bookmarkStart w:id="30" w:name="_Toc451422286"/>
      <w:r w:rsidRPr="0003733C">
        <w:rPr>
          <w:rFonts w:ascii="Calibri" w:hAnsi="Calibri"/>
          <w:iCs/>
          <w:sz w:val="28"/>
          <w:szCs w:val="28"/>
        </w:rPr>
        <w:t>USO DEL EUSKERA</w:t>
      </w:r>
      <w:bookmarkEnd w:id="29"/>
      <w:bookmarkEnd w:id="30"/>
    </w:p>
    <w:p w:rsidR="007C57F7" w:rsidRPr="0003733C" w:rsidRDefault="00217915" w:rsidP="00217915">
      <w:pPr>
        <w:pStyle w:val="Emuntestunormala"/>
        <w:rPr>
          <w:lang w:val="es-ES"/>
        </w:rPr>
      </w:pPr>
      <w:r w:rsidRPr="0003733C">
        <w:rPr>
          <w:lang w:val="es-ES"/>
        </w:rPr>
        <w:t>En el uso del euskera se han trabajado los ámbitos socio-económico, ocio, cultura, deportes y juventud.</w:t>
      </w:r>
    </w:p>
    <w:p w:rsidR="00E34C9B" w:rsidRPr="0003733C" w:rsidRDefault="00963030" w:rsidP="00217915">
      <w:pPr>
        <w:pStyle w:val="3izenburua"/>
        <w:numPr>
          <w:ilvl w:val="0"/>
          <w:numId w:val="0"/>
        </w:numPr>
        <w:suppressAutoHyphens/>
        <w:spacing w:line="280" w:lineRule="auto"/>
        <w:ind w:left="720" w:hanging="720"/>
        <w:rPr>
          <w:rFonts w:ascii="Calibri" w:hAnsi="Calibri"/>
          <w:iCs/>
          <w:sz w:val="28"/>
          <w:szCs w:val="28"/>
        </w:rPr>
      </w:pPr>
      <w:bookmarkStart w:id="31" w:name="_Toc451421968"/>
      <w:bookmarkStart w:id="32" w:name="_Toc451422287"/>
      <w:r>
        <w:rPr>
          <w:rFonts w:ascii="Calibri" w:hAnsi="Calibri"/>
          <w:iCs/>
          <w:sz w:val="28"/>
          <w:szCs w:val="28"/>
        </w:rPr>
        <w:t>CALIDAD</w:t>
      </w:r>
      <w:r w:rsidR="00217915" w:rsidRPr="0003733C">
        <w:rPr>
          <w:rFonts w:ascii="Calibri" w:hAnsi="Calibri"/>
          <w:iCs/>
          <w:sz w:val="28"/>
          <w:szCs w:val="28"/>
        </w:rPr>
        <w:t xml:space="preserve"> DEL EUSKERA</w:t>
      </w:r>
      <w:bookmarkEnd w:id="31"/>
      <w:bookmarkEnd w:id="32"/>
    </w:p>
    <w:p w:rsidR="00E34C9B" w:rsidRPr="0003733C" w:rsidRDefault="00217915" w:rsidP="00217915">
      <w:pPr>
        <w:pStyle w:val="Emuntestunormala"/>
        <w:rPr>
          <w:rFonts w:cs="Calibri"/>
          <w:lang w:val="es-ES"/>
        </w:rPr>
      </w:pPr>
      <w:r w:rsidRPr="0003733C">
        <w:rPr>
          <w:lang w:val="es-ES"/>
        </w:rPr>
        <w:t xml:space="preserve">En la </w:t>
      </w:r>
      <w:r w:rsidR="00963030">
        <w:rPr>
          <w:lang w:val="es-ES"/>
        </w:rPr>
        <w:t xml:space="preserve">calidad </w:t>
      </w:r>
      <w:r w:rsidRPr="0003733C">
        <w:rPr>
          <w:lang w:val="es-ES"/>
        </w:rPr>
        <w:t>del euskera se ha trabajado la planificación del corpus.</w:t>
      </w:r>
    </w:p>
    <w:p w:rsidR="00363EF1" w:rsidRPr="0003733C" w:rsidRDefault="00363EF1" w:rsidP="00E34C9B">
      <w:pPr>
        <w:pStyle w:val="Emuntestunormala"/>
        <w:rPr>
          <w:rFonts w:eastAsia="Calibri" w:cs="Calibri"/>
          <w:lang w:val="es-ES"/>
        </w:rPr>
      </w:pPr>
    </w:p>
    <w:p w:rsidR="00E34C9B" w:rsidRPr="0003733C" w:rsidRDefault="00217915" w:rsidP="00217915">
      <w:pPr>
        <w:pStyle w:val="Emuntestunormala"/>
        <w:rPr>
          <w:rFonts w:eastAsia="Calibri" w:cs="Calibri"/>
          <w:lang w:val="es-ES"/>
        </w:rPr>
      </w:pPr>
      <w:r w:rsidRPr="0003733C">
        <w:rPr>
          <w:rFonts w:eastAsia="Calibri" w:cs="Calibri"/>
          <w:lang w:val="es-ES"/>
        </w:rPr>
        <w:t>Los elementos que se recogen en las tablas de las siguientes páginas son:</w:t>
      </w:r>
    </w:p>
    <w:p w:rsidR="002974B3" w:rsidRPr="0003733C" w:rsidRDefault="00217915" w:rsidP="00217915">
      <w:pPr>
        <w:pStyle w:val="Emuntestunormala"/>
        <w:numPr>
          <w:ilvl w:val="0"/>
          <w:numId w:val="39"/>
        </w:numPr>
        <w:ind w:left="426"/>
        <w:rPr>
          <w:rFonts w:eastAsia="Calibri" w:cs="Calibri"/>
          <w:lang w:val="es-ES"/>
        </w:rPr>
      </w:pPr>
      <w:r w:rsidRPr="0003733C">
        <w:rPr>
          <w:rFonts w:eastAsia="Calibri" w:cs="Calibri"/>
          <w:b/>
          <w:lang w:val="es-ES"/>
        </w:rPr>
        <w:t>Deseo de futuro:</w:t>
      </w:r>
      <w:r w:rsidR="002974B3" w:rsidRPr="0003733C">
        <w:rPr>
          <w:rFonts w:eastAsia="Calibri" w:cs="Calibri"/>
          <w:lang w:val="es-ES"/>
        </w:rPr>
        <w:t xml:space="preserve"> </w:t>
      </w:r>
      <w:r w:rsidRPr="0003733C">
        <w:rPr>
          <w:rFonts w:eastAsia="Calibri" w:cs="Calibri"/>
          <w:lang w:val="es-ES"/>
        </w:rPr>
        <w:t>en el proceso participativo les pedimos a los asistentes que imaginaran la realidad lingüística de Eibar para el año 2025.</w:t>
      </w:r>
      <w:r w:rsidR="002974B3" w:rsidRPr="0003733C">
        <w:rPr>
          <w:rFonts w:eastAsia="Calibri" w:cs="Calibri"/>
          <w:lang w:val="es-ES"/>
        </w:rPr>
        <w:t xml:space="preserve"> </w:t>
      </w:r>
      <w:r w:rsidR="00424BA9">
        <w:rPr>
          <w:rFonts w:eastAsia="Calibri" w:cs="Calibri"/>
          <w:lang w:val="es-ES"/>
        </w:rPr>
        <w:t>En la introducción de cada ámbito h</w:t>
      </w:r>
      <w:r w:rsidRPr="0003733C">
        <w:rPr>
          <w:rFonts w:eastAsia="Calibri" w:cs="Calibri"/>
          <w:lang w:val="es-ES"/>
        </w:rPr>
        <w:t>emos recogido los deseos expresados en la</w:t>
      </w:r>
      <w:r w:rsidR="00424BA9">
        <w:rPr>
          <w:rFonts w:eastAsia="Calibri" w:cs="Calibri"/>
          <w:lang w:val="es-ES"/>
        </w:rPr>
        <w:t>s sesio</w:t>
      </w:r>
      <w:r w:rsidRPr="0003733C">
        <w:rPr>
          <w:rFonts w:eastAsia="Calibri" w:cs="Calibri"/>
          <w:lang w:val="es-ES"/>
        </w:rPr>
        <w:t>n</w:t>
      </w:r>
      <w:r w:rsidR="00424BA9">
        <w:rPr>
          <w:rFonts w:eastAsia="Calibri" w:cs="Calibri"/>
          <w:lang w:val="es-ES"/>
        </w:rPr>
        <w:t xml:space="preserve">es participativas </w:t>
      </w:r>
      <w:r w:rsidRPr="0003733C">
        <w:rPr>
          <w:rFonts w:eastAsia="Calibri" w:cs="Calibri"/>
          <w:lang w:val="es-ES"/>
        </w:rPr>
        <w:t>.</w:t>
      </w:r>
      <w:r w:rsidR="008F660D" w:rsidRPr="0003733C">
        <w:rPr>
          <w:rFonts w:eastAsia="Calibri" w:cs="Calibri"/>
          <w:lang w:val="es-ES"/>
        </w:rPr>
        <w:t xml:space="preserve"> </w:t>
      </w:r>
      <w:r w:rsidRPr="0003733C">
        <w:rPr>
          <w:rFonts w:eastAsia="Calibri" w:cs="Calibri"/>
          <w:lang w:val="es-ES"/>
        </w:rPr>
        <w:t xml:space="preserve">Aun así, </w:t>
      </w:r>
      <w:r w:rsidR="00424BA9">
        <w:rPr>
          <w:rFonts w:eastAsia="Calibri" w:cs="Calibri"/>
          <w:lang w:val="es-ES"/>
        </w:rPr>
        <w:t xml:space="preserve">en el proceso participativo se han hecho  aportaciones que no corresponden a los ámbitos  prioritarios, las cuales </w:t>
      </w:r>
      <w:r w:rsidRPr="0003733C">
        <w:rPr>
          <w:rFonts w:eastAsia="Calibri" w:cs="Calibri"/>
          <w:lang w:val="es-ES"/>
        </w:rPr>
        <w:t xml:space="preserve"> se han recogido al final, bajo el título de “generales”.</w:t>
      </w:r>
    </w:p>
    <w:p w:rsidR="00E34C9B" w:rsidRPr="0003733C" w:rsidRDefault="00217915" w:rsidP="00217915">
      <w:pPr>
        <w:pStyle w:val="Emuntestunormala"/>
        <w:numPr>
          <w:ilvl w:val="0"/>
          <w:numId w:val="39"/>
        </w:numPr>
        <w:ind w:left="426"/>
        <w:rPr>
          <w:lang w:val="es-ES"/>
        </w:rPr>
      </w:pPr>
      <w:r w:rsidRPr="0003733C">
        <w:rPr>
          <w:b/>
          <w:bCs/>
          <w:lang w:val="es-ES"/>
        </w:rPr>
        <w:t>Medida:</w:t>
      </w:r>
      <w:r w:rsidR="00E34C9B" w:rsidRPr="0003733C">
        <w:rPr>
          <w:rFonts w:eastAsia="Calibri" w:cs="Calibri"/>
          <w:lang w:val="es-ES"/>
        </w:rPr>
        <w:t xml:space="preserve"> </w:t>
      </w:r>
      <w:r w:rsidRPr="0003733C">
        <w:rPr>
          <w:lang w:val="es-ES"/>
        </w:rPr>
        <w:t>refleja el objetivo concreto de cada ámbito.</w:t>
      </w:r>
    </w:p>
    <w:p w:rsidR="00E34C9B" w:rsidRPr="0003733C" w:rsidRDefault="00217915" w:rsidP="00217915">
      <w:pPr>
        <w:pStyle w:val="Emuntestunormala"/>
        <w:numPr>
          <w:ilvl w:val="0"/>
          <w:numId w:val="39"/>
        </w:numPr>
        <w:ind w:left="426"/>
        <w:rPr>
          <w:lang w:val="es-ES"/>
        </w:rPr>
      </w:pPr>
      <w:r w:rsidRPr="0003733C">
        <w:rPr>
          <w:b/>
          <w:lang w:val="es-ES"/>
        </w:rPr>
        <w:t>Acción:</w:t>
      </w:r>
      <w:r w:rsidR="00E34C9B" w:rsidRPr="0003733C">
        <w:rPr>
          <w:rFonts w:eastAsia="Calibri" w:cs="Calibri"/>
          <w:lang w:val="es-ES"/>
        </w:rPr>
        <w:t xml:space="preserve"> </w:t>
      </w:r>
      <w:r w:rsidRPr="0003733C">
        <w:rPr>
          <w:lang w:val="es-ES"/>
        </w:rPr>
        <w:t>es la iniciativa concreta propuesta para el desarrollo de la medida correspondiente.</w:t>
      </w:r>
      <w:r w:rsidR="00E34C9B" w:rsidRPr="0003733C">
        <w:rPr>
          <w:rFonts w:eastAsia="Calibri" w:cs="Calibri"/>
          <w:lang w:val="es-ES"/>
        </w:rPr>
        <w:t xml:space="preserve"> </w:t>
      </w:r>
      <w:r w:rsidRPr="0003733C">
        <w:rPr>
          <w:rFonts w:eastAsia="Calibri" w:cs="Calibri"/>
          <w:lang w:val="es-ES"/>
        </w:rPr>
        <w:t>En el documento se han definido acciones de distinto nivel.</w:t>
      </w:r>
      <w:r w:rsidR="00AA5EEB" w:rsidRPr="0003733C">
        <w:rPr>
          <w:rFonts w:eastAsia="Calibri" w:cs="Calibri"/>
          <w:lang w:val="es-ES"/>
        </w:rPr>
        <w:t xml:space="preserve"> </w:t>
      </w:r>
      <w:r w:rsidRPr="0003733C">
        <w:rPr>
          <w:rFonts w:eastAsia="Calibri" w:cs="Calibri"/>
          <w:lang w:val="es-ES"/>
        </w:rPr>
        <w:t>Las acciones que tienen naturaleza de proyecto precisarán más recursos.</w:t>
      </w:r>
      <w:r w:rsidR="00AA5EEB" w:rsidRPr="0003733C">
        <w:rPr>
          <w:rFonts w:eastAsia="Calibri" w:cs="Calibri"/>
          <w:lang w:val="es-ES"/>
        </w:rPr>
        <w:t xml:space="preserve"> </w:t>
      </w:r>
      <w:r w:rsidRPr="0003733C">
        <w:rPr>
          <w:rFonts w:eastAsia="Calibri" w:cs="Calibri"/>
          <w:lang w:val="es-ES"/>
        </w:rPr>
        <w:t xml:space="preserve">A esos se les ha asignado el símbolo </w:t>
      </w:r>
      <w:r w:rsidRPr="0003733C">
        <w:rPr>
          <w:rFonts w:eastAsia="Calibri" w:cs="Calibri"/>
          <w:b/>
          <w:color w:val="00B050"/>
          <w:sz w:val="32"/>
          <w:szCs w:val="32"/>
          <w:lang w:val="es-ES"/>
        </w:rPr>
        <w:sym w:font="Wingdings" w:char="F0AC"/>
      </w:r>
      <w:r w:rsidRPr="0003733C">
        <w:rPr>
          <w:rFonts w:eastAsia="Calibri" w:cs="Calibri"/>
          <w:b/>
          <w:color w:val="00B050"/>
          <w:sz w:val="32"/>
          <w:szCs w:val="32"/>
          <w:lang w:val="es-ES"/>
        </w:rPr>
        <w:t xml:space="preserve"> </w:t>
      </w:r>
      <w:r w:rsidRPr="0003733C">
        <w:rPr>
          <w:rFonts w:eastAsia="Calibri" w:cs="Calibri"/>
          <w:lang w:val="es-ES"/>
        </w:rPr>
        <w:t>junto a las medidas.</w:t>
      </w:r>
    </w:p>
    <w:p w:rsidR="00E34C9B" w:rsidRPr="0003733C" w:rsidRDefault="00217915" w:rsidP="00217915">
      <w:pPr>
        <w:pStyle w:val="Emuntestunormala"/>
        <w:numPr>
          <w:ilvl w:val="0"/>
          <w:numId w:val="39"/>
        </w:numPr>
        <w:ind w:left="426"/>
        <w:rPr>
          <w:lang w:val="es-ES"/>
        </w:rPr>
      </w:pPr>
      <w:r w:rsidRPr="0003733C">
        <w:rPr>
          <w:b/>
          <w:lang w:val="es-ES"/>
        </w:rPr>
        <w:lastRenderedPageBreak/>
        <w:t>Importancia:</w:t>
      </w:r>
      <w:r w:rsidR="00E34C9B" w:rsidRPr="0003733C">
        <w:rPr>
          <w:lang w:val="es-ES"/>
        </w:rPr>
        <w:t xml:space="preserve"> </w:t>
      </w:r>
      <w:r w:rsidRPr="0003733C">
        <w:rPr>
          <w:lang w:val="es-ES"/>
        </w:rPr>
        <w:t>clasificación según la importancia, para establecer prioridades.</w:t>
      </w:r>
      <w:r w:rsidR="00E34C9B" w:rsidRPr="0003733C">
        <w:rPr>
          <w:lang w:val="es-ES"/>
        </w:rPr>
        <w:t xml:space="preserve"> </w:t>
      </w:r>
      <w:r w:rsidRPr="0003733C">
        <w:rPr>
          <w:lang w:val="es-ES"/>
        </w:rPr>
        <w:t>Los parámetros empleados son dos:</w:t>
      </w:r>
      <w:r w:rsidR="00E34C9B" w:rsidRPr="0003733C">
        <w:rPr>
          <w:lang w:val="es-ES"/>
        </w:rPr>
        <w:t xml:space="preserve"> </w:t>
      </w:r>
      <w:r w:rsidRPr="0003733C">
        <w:rPr>
          <w:lang w:val="es-ES"/>
        </w:rPr>
        <w:t>media y alta.</w:t>
      </w:r>
    </w:p>
    <w:p w:rsidR="00E34C9B" w:rsidRPr="0003733C" w:rsidRDefault="00217915" w:rsidP="00217915">
      <w:pPr>
        <w:pStyle w:val="Emuntestunormala"/>
        <w:numPr>
          <w:ilvl w:val="0"/>
          <w:numId w:val="39"/>
        </w:numPr>
        <w:ind w:left="426"/>
        <w:rPr>
          <w:lang w:val="es-ES"/>
        </w:rPr>
      </w:pPr>
      <w:r w:rsidRPr="0003733C">
        <w:rPr>
          <w:b/>
          <w:bCs/>
          <w:lang w:val="es-ES"/>
        </w:rPr>
        <w:t>Agentes:</w:t>
      </w:r>
      <w:r w:rsidR="00E34C9B" w:rsidRPr="0003733C">
        <w:rPr>
          <w:rFonts w:eastAsia="Calibri" w:cs="Calibri"/>
          <w:lang w:val="es-ES"/>
        </w:rPr>
        <w:t xml:space="preserve"> </w:t>
      </w:r>
      <w:r w:rsidRPr="0003733C">
        <w:rPr>
          <w:lang w:val="es-ES"/>
        </w:rPr>
        <w:t>organismo o agente público o privado que se responsabilizará o participará a la hora de cumplir la medida concretada.</w:t>
      </w:r>
    </w:p>
    <w:p w:rsidR="00E34C9B" w:rsidRPr="0003733C" w:rsidRDefault="00217915" w:rsidP="00217915">
      <w:pPr>
        <w:pStyle w:val="Emuntestunormala"/>
        <w:numPr>
          <w:ilvl w:val="0"/>
          <w:numId w:val="39"/>
        </w:numPr>
        <w:ind w:left="426"/>
        <w:rPr>
          <w:lang w:val="es-ES"/>
        </w:rPr>
      </w:pPr>
      <w:r w:rsidRPr="0003733C">
        <w:rPr>
          <w:b/>
          <w:bCs/>
          <w:lang w:val="es-ES"/>
        </w:rPr>
        <w:t>Indicadores:</w:t>
      </w:r>
      <w:r w:rsidR="00E34C9B" w:rsidRPr="0003733C">
        <w:rPr>
          <w:rFonts w:eastAsia="Calibri" w:cs="Calibri"/>
          <w:lang w:val="es-ES"/>
        </w:rPr>
        <w:t xml:space="preserve"> </w:t>
      </w:r>
      <w:r w:rsidRPr="0003733C">
        <w:rPr>
          <w:lang w:val="es-ES"/>
        </w:rPr>
        <w:t>cara a hacer el seguimiento y evaluación del plan, se proponen unos indicadores para medir el nivel de cumplimiento de cada medida.</w:t>
      </w:r>
    </w:p>
    <w:p w:rsidR="002F1C71" w:rsidRPr="0003733C" w:rsidRDefault="00187CFA" w:rsidP="00217915">
      <w:pPr>
        <w:pStyle w:val="3izenburua"/>
        <w:numPr>
          <w:ilvl w:val="0"/>
          <w:numId w:val="0"/>
        </w:numPr>
        <w:suppressAutoHyphens/>
        <w:spacing w:line="280" w:lineRule="auto"/>
        <w:rPr>
          <w:rFonts w:ascii="Calibri" w:hAnsi="Calibri"/>
          <w:iCs/>
          <w:sz w:val="36"/>
          <w:szCs w:val="36"/>
        </w:rPr>
      </w:pPr>
      <w:r w:rsidRPr="0003733C">
        <w:br w:type="page"/>
      </w:r>
      <w:bookmarkStart w:id="33" w:name="_Toc451421969"/>
      <w:bookmarkStart w:id="34" w:name="_Toc451422288"/>
      <w:r w:rsidR="00217915" w:rsidRPr="0003733C">
        <w:rPr>
          <w:rFonts w:ascii="Calibri" w:hAnsi="Calibri"/>
          <w:iCs/>
          <w:sz w:val="36"/>
          <w:szCs w:val="36"/>
        </w:rPr>
        <w:lastRenderedPageBreak/>
        <w:t>EMPODERAMIENTO DEL EUSKERA</w:t>
      </w:r>
      <w:bookmarkEnd w:id="33"/>
      <w:bookmarkEnd w:id="34"/>
    </w:p>
    <w:p w:rsidR="006B470A" w:rsidRPr="0003733C" w:rsidRDefault="00217915" w:rsidP="00217915">
      <w:pPr>
        <w:spacing w:line="280" w:lineRule="auto"/>
        <w:rPr>
          <w:rFonts w:ascii="Calibri" w:hAnsi="Calibri"/>
        </w:rPr>
      </w:pPr>
      <w:r w:rsidRPr="0003733C">
        <w:rPr>
          <w:rFonts w:ascii="Calibri" w:hAnsi="Calibri"/>
        </w:rPr>
        <w:t>Con vistas a diez años, respecto al empoderamiento del euskera, estos son los objetivos propuestos:</w:t>
      </w:r>
    </w:p>
    <w:tbl>
      <w:tblPr>
        <w:tblW w:w="0" w:type="auto"/>
        <w:tblInd w:w="-100" w:type="dxa"/>
        <w:tblLook w:val="04A0" w:firstRow="1" w:lastRow="0" w:firstColumn="1" w:lastColumn="0" w:noHBand="0" w:noVBand="1"/>
      </w:tblPr>
      <w:tblGrid>
        <w:gridCol w:w="5346"/>
        <w:gridCol w:w="2862"/>
      </w:tblGrid>
      <w:tr w:rsidR="006B470A" w:rsidRPr="0003733C" w:rsidTr="00217915">
        <w:tc>
          <w:tcPr>
            <w:tcW w:w="5346" w:type="dxa"/>
            <w:tcBorders>
              <w:top w:val="single" w:sz="8" w:space="0" w:color="808080"/>
              <w:bottom w:val="single" w:sz="8" w:space="0" w:color="808080"/>
              <w:right w:val="single" w:sz="8" w:space="0" w:color="F2F2F2"/>
            </w:tcBorders>
          </w:tcPr>
          <w:p w:rsidR="006B470A" w:rsidRPr="0003733C" w:rsidRDefault="00217915" w:rsidP="0003733C">
            <w:pPr>
              <w:spacing w:before="60" w:after="60" w:line="240" w:lineRule="auto"/>
              <w:rPr>
                <w:rFonts w:ascii="Calibri" w:hAnsi="Calibri" w:cs="Gotham Book"/>
                <w:b/>
                <w:sz w:val="28"/>
                <w:szCs w:val="28"/>
                <w:lang w:eastAsia="zh-CN"/>
              </w:rPr>
            </w:pPr>
            <w:r w:rsidRPr="0003733C">
              <w:rPr>
                <w:rFonts w:ascii="Calibri" w:hAnsi="Calibri"/>
                <w:b/>
                <w:sz w:val="28"/>
                <w:szCs w:val="28"/>
              </w:rPr>
              <w:t>Objetivo</w:t>
            </w:r>
          </w:p>
        </w:tc>
        <w:tc>
          <w:tcPr>
            <w:tcW w:w="2862" w:type="dxa"/>
            <w:tcBorders>
              <w:top w:val="single" w:sz="8" w:space="0" w:color="808080"/>
              <w:left w:val="single" w:sz="8" w:space="0" w:color="F2F2F2"/>
              <w:bottom w:val="single" w:sz="8" w:space="0" w:color="808080"/>
            </w:tcBorders>
          </w:tcPr>
          <w:p w:rsidR="006B470A" w:rsidRPr="0003733C" w:rsidRDefault="00217915" w:rsidP="0003733C">
            <w:pPr>
              <w:spacing w:before="60" w:after="60" w:line="240" w:lineRule="auto"/>
              <w:rPr>
                <w:rFonts w:ascii="Calibri" w:hAnsi="Calibri"/>
                <w:b/>
                <w:sz w:val="28"/>
                <w:szCs w:val="28"/>
              </w:rPr>
            </w:pPr>
            <w:r w:rsidRPr="0003733C">
              <w:rPr>
                <w:rFonts w:ascii="Calibri" w:hAnsi="Calibri"/>
                <w:b/>
                <w:sz w:val="28"/>
                <w:szCs w:val="28"/>
              </w:rPr>
              <w:t>Indicador actual</w:t>
            </w:r>
          </w:p>
        </w:tc>
      </w:tr>
      <w:tr w:rsidR="00312AD1" w:rsidRPr="0003733C" w:rsidTr="00217915">
        <w:tc>
          <w:tcPr>
            <w:tcW w:w="5346" w:type="dxa"/>
            <w:tcBorders>
              <w:top w:val="single" w:sz="8" w:space="0" w:color="808080"/>
              <w:bottom w:val="single" w:sz="4" w:space="0" w:color="auto"/>
              <w:right w:val="single" w:sz="8" w:space="0" w:color="F2F2F2"/>
            </w:tcBorders>
            <w:shd w:val="clear" w:color="auto" w:fill="F2F2F2"/>
          </w:tcPr>
          <w:p w:rsidR="00312AD1" w:rsidRPr="0003733C" w:rsidRDefault="00217915" w:rsidP="0003733C">
            <w:pPr>
              <w:spacing w:before="60" w:after="60" w:line="240" w:lineRule="auto"/>
              <w:rPr>
                <w:rFonts w:ascii="Calibri" w:hAnsi="Calibri"/>
                <w:b/>
                <w:sz w:val="28"/>
                <w:szCs w:val="28"/>
              </w:rPr>
            </w:pPr>
            <w:r w:rsidRPr="0003733C">
              <w:rPr>
                <w:rFonts w:ascii="Calibri" w:hAnsi="Calibri"/>
                <w:b/>
                <w:sz w:val="28"/>
                <w:szCs w:val="28"/>
              </w:rPr>
              <w:t>65% vascoparlantes</w:t>
            </w:r>
          </w:p>
        </w:tc>
        <w:tc>
          <w:tcPr>
            <w:tcW w:w="2862" w:type="dxa"/>
            <w:tcBorders>
              <w:top w:val="single" w:sz="8" w:space="0" w:color="808080"/>
              <w:left w:val="single" w:sz="8" w:space="0" w:color="F2F2F2"/>
              <w:bottom w:val="single" w:sz="8" w:space="0" w:color="808080"/>
            </w:tcBorders>
            <w:shd w:val="clear" w:color="auto" w:fill="F2F2F2"/>
          </w:tcPr>
          <w:p w:rsidR="00312AD1" w:rsidRPr="0003733C" w:rsidRDefault="00312AD1" w:rsidP="00F93D1F">
            <w:pPr>
              <w:spacing w:before="60" w:after="60" w:line="240" w:lineRule="auto"/>
              <w:jc w:val="center"/>
              <w:rPr>
                <w:rFonts w:ascii="Calibri" w:hAnsi="Calibri"/>
                <w:sz w:val="24"/>
                <w:szCs w:val="24"/>
              </w:rPr>
            </w:pPr>
            <w:r w:rsidRPr="0003733C">
              <w:rPr>
                <w:rFonts w:ascii="Calibri" w:hAnsi="Calibri"/>
                <w:sz w:val="24"/>
                <w:szCs w:val="24"/>
              </w:rPr>
              <w:t>%51</w:t>
            </w:r>
          </w:p>
        </w:tc>
      </w:tr>
      <w:tr w:rsidR="00312AD1" w:rsidRPr="0003733C" w:rsidTr="00217915">
        <w:tc>
          <w:tcPr>
            <w:tcW w:w="5346" w:type="dxa"/>
            <w:tcBorders>
              <w:top w:val="single" w:sz="8" w:space="0" w:color="808080"/>
              <w:bottom w:val="single" w:sz="8" w:space="0" w:color="808080"/>
              <w:right w:val="single" w:sz="8" w:space="0" w:color="F2F2F2"/>
            </w:tcBorders>
            <w:shd w:val="clear" w:color="auto" w:fill="F2F2F2"/>
          </w:tcPr>
          <w:p w:rsidR="00312AD1" w:rsidRPr="0003733C" w:rsidRDefault="00217915" w:rsidP="0003733C">
            <w:pPr>
              <w:spacing w:before="60" w:after="60" w:line="240" w:lineRule="auto"/>
              <w:rPr>
                <w:rFonts w:ascii="Calibri" w:hAnsi="Calibri"/>
                <w:b/>
                <w:sz w:val="28"/>
                <w:szCs w:val="28"/>
              </w:rPr>
            </w:pPr>
            <w:r w:rsidRPr="0003733C">
              <w:rPr>
                <w:rFonts w:ascii="Calibri" w:hAnsi="Calibri"/>
                <w:b/>
                <w:sz w:val="28"/>
                <w:szCs w:val="28"/>
              </w:rPr>
              <w:t>Uso en la calle 32%</w:t>
            </w:r>
          </w:p>
        </w:tc>
        <w:tc>
          <w:tcPr>
            <w:tcW w:w="2862" w:type="dxa"/>
            <w:tcBorders>
              <w:top w:val="single" w:sz="8" w:space="0" w:color="808080"/>
              <w:left w:val="single" w:sz="8" w:space="0" w:color="F2F2F2"/>
              <w:bottom w:val="single" w:sz="8" w:space="0" w:color="808080"/>
            </w:tcBorders>
            <w:shd w:val="clear" w:color="auto" w:fill="F2F2F2"/>
          </w:tcPr>
          <w:p w:rsidR="00312AD1" w:rsidRPr="0003733C" w:rsidRDefault="00312AD1" w:rsidP="00F93D1F">
            <w:pPr>
              <w:spacing w:before="60" w:after="60" w:line="240" w:lineRule="auto"/>
              <w:jc w:val="center"/>
              <w:rPr>
                <w:rFonts w:ascii="Calibri" w:hAnsi="Calibri"/>
                <w:sz w:val="24"/>
                <w:szCs w:val="24"/>
              </w:rPr>
            </w:pPr>
            <w:r w:rsidRPr="0003733C">
              <w:rPr>
                <w:rFonts w:ascii="Calibri" w:hAnsi="Calibri"/>
                <w:sz w:val="24"/>
                <w:szCs w:val="24"/>
              </w:rPr>
              <w:t>%</w:t>
            </w:r>
            <w:r w:rsidR="00C1738E" w:rsidRPr="0003733C">
              <w:rPr>
                <w:rFonts w:ascii="Calibri" w:hAnsi="Calibri"/>
                <w:sz w:val="24"/>
                <w:szCs w:val="24"/>
              </w:rPr>
              <w:t>22</w:t>
            </w:r>
          </w:p>
        </w:tc>
      </w:tr>
      <w:tr w:rsidR="00C1738E" w:rsidRPr="0003733C" w:rsidTr="00217915">
        <w:tc>
          <w:tcPr>
            <w:tcW w:w="5346" w:type="dxa"/>
            <w:tcBorders>
              <w:top w:val="single" w:sz="8" w:space="0" w:color="808080"/>
              <w:bottom w:val="single" w:sz="8" w:space="0" w:color="808080"/>
              <w:right w:val="single" w:sz="8" w:space="0" w:color="F2F2F2"/>
            </w:tcBorders>
            <w:shd w:val="clear" w:color="auto" w:fill="auto"/>
          </w:tcPr>
          <w:p w:rsidR="00C1738E" w:rsidRPr="0003733C" w:rsidRDefault="00217915" w:rsidP="0003733C">
            <w:pPr>
              <w:spacing w:before="60" w:after="60" w:line="240" w:lineRule="auto"/>
              <w:ind w:firstLine="667"/>
              <w:rPr>
                <w:rFonts w:ascii="Calibri" w:hAnsi="Calibri"/>
                <w:sz w:val="24"/>
                <w:szCs w:val="24"/>
              </w:rPr>
            </w:pPr>
            <w:r w:rsidRPr="0003733C">
              <w:rPr>
                <w:rFonts w:ascii="Calibri" w:hAnsi="Calibri"/>
                <w:sz w:val="24"/>
                <w:szCs w:val="24"/>
              </w:rPr>
              <w:t>Uso entre niños/as 50%</w:t>
            </w:r>
          </w:p>
        </w:tc>
        <w:tc>
          <w:tcPr>
            <w:tcW w:w="2862" w:type="dxa"/>
            <w:tcBorders>
              <w:top w:val="single" w:sz="8" w:space="0" w:color="808080"/>
              <w:left w:val="single" w:sz="8" w:space="0" w:color="F2F2F2"/>
              <w:bottom w:val="single" w:sz="8" w:space="0" w:color="808080"/>
            </w:tcBorders>
            <w:shd w:val="clear" w:color="auto" w:fill="auto"/>
          </w:tcPr>
          <w:p w:rsidR="00C1738E" w:rsidRPr="0003733C" w:rsidRDefault="00C1738E" w:rsidP="00F93D1F">
            <w:pPr>
              <w:spacing w:before="60" w:after="60" w:line="240" w:lineRule="auto"/>
              <w:jc w:val="center"/>
              <w:rPr>
                <w:rFonts w:ascii="Calibri" w:hAnsi="Calibri"/>
                <w:sz w:val="24"/>
                <w:szCs w:val="24"/>
              </w:rPr>
            </w:pPr>
            <w:r w:rsidRPr="0003733C">
              <w:rPr>
                <w:rFonts w:ascii="Calibri" w:hAnsi="Calibri"/>
                <w:sz w:val="24"/>
                <w:szCs w:val="24"/>
              </w:rPr>
              <w:t>%41</w:t>
            </w:r>
          </w:p>
        </w:tc>
      </w:tr>
      <w:tr w:rsidR="00312AD1" w:rsidRPr="0003733C" w:rsidTr="00217915">
        <w:tc>
          <w:tcPr>
            <w:tcW w:w="5346" w:type="dxa"/>
            <w:tcBorders>
              <w:top w:val="single" w:sz="8" w:space="0" w:color="808080"/>
              <w:bottom w:val="single" w:sz="8" w:space="0" w:color="808080"/>
              <w:right w:val="single" w:sz="8" w:space="0" w:color="F2F2F2"/>
            </w:tcBorders>
            <w:shd w:val="clear" w:color="auto" w:fill="auto"/>
          </w:tcPr>
          <w:p w:rsidR="00312AD1" w:rsidRPr="0003733C" w:rsidRDefault="00217915" w:rsidP="0003733C">
            <w:pPr>
              <w:spacing w:before="60" w:after="60" w:line="240" w:lineRule="auto"/>
              <w:ind w:firstLine="667"/>
              <w:rPr>
                <w:rFonts w:ascii="Calibri" w:hAnsi="Calibri"/>
                <w:sz w:val="24"/>
                <w:szCs w:val="24"/>
              </w:rPr>
            </w:pPr>
            <w:r w:rsidRPr="0003733C">
              <w:rPr>
                <w:rFonts w:ascii="Calibri" w:hAnsi="Calibri"/>
                <w:sz w:val="24"/>
                <w:szCs w:val="24"/>
              </w:rPr>
              <w:t>Uso entre jóvenes 40%</w:t>
            </w:r>
          </w:p>
        </w:tc>
        <w:tc>
          <w:tcPr>
            <w:tcW w:w="2862" w:type="dxa"/>
            <w:tcBorders>
              <w:top w:val="single" w:sz="8" w:space="0" w:color="808080"/>
              <w:left w:val="single" w:sz="8" w:space="0" w:color="F2F2F2"/>
              <w:bottom w:val="single" w:sz="8" w:space="0" w:color="808080"/>
            </w:tcBorders>
            <w:shd w:val="clear" w:color="auto" w:fill="auto"/>
          </w:tcPr>
          <w:p w:rsidR="00312AD1" w:rsidRPr="0003733C" w:rsidRDefault="00312AD1" w:rsidP="00F93D1F">
            <w:pPr>
              <w:spacing w:before="60" w:after="60" w:line="240" w:lineRule="auto"/>
              <w:jc w:val="center"/>
              <w:rPr>
                <w:rFonts w:ascii="Calibri" w:hAnsi="Calibri"/>
                <w:sz w:val="24"/>
                <w:szCs w:val="24"/>
              </w:rPr>
            </w:pPr>
            <w:r w:rsidRPr="0003733C">
              <w:rPr>
                <w:rFonts w:ascii="Calibri" w:hAnsi="Calibri"/>
                <w:sz w:val="24"/>
                <w:szCs w:val="24"/>
              </w:rPr>
              <w:t>%</w:t>
            </w:r>
            <w:r w:rsidR="00C1738E" w:rsidRPr="0003733C">
              <w:rPr>
                <w:rFonts w:ascii="Calibri" w:hAnsi="Calibri"/>
                <w:sz w:val="24"/>
                <w:szCs w:val="24"/>
              </w:rPr>
              <w:t>26</w:t>
            </w:r>
          </w:p>
        </w:tc>
      </w:tr>
      <w:tr w:rsidR="00C1738E" w:rsidRPr="0003733C" w:rsidTr="00217915">
        <w:tc>
          <w:tcPr>
            <w:tcW w:w="5346" w:type="dxa"/>
            <w:tcBorders>
              <w:top w:val="single" w:sz="8" w:space="0" w:color="808080"/>
              <w:bottom w:val="single" w:sz="8" w:space="0" w:color="808080"/>
              <w:right w:val="single" w:sz="8" w:space="0" w:color="F2F2F2"/>
            </w:tcBorders>
            <w:shd w:val="clear" w:color="auto" w:fill="auto"/>
          </w:tcPr>
          <w:p w:rsidR="00C1738E" w:rsidRPr="0003733C" w:rsidRDefault="00217915" w:rsidP="0003733C">
            <w:pPr>
              <w:spacing w:before="60" w:after="60" w:line="240" w:lineRule="auto"/>
              <w:ind w:firstLine="667"/>
              <w:rPr>
                <w:rFonts w:ascii="Calibri" w:hAnsi="Calibri"/>
                <w:sz w:val="24"/>
                <w:szCs w:val="24"/>
              </w:rPr>
            </w:pPr>
            <w:r w:rsidRPr="0003733C">
              <w:rPr>
                <w:rFonts w:ascii="Calibri" w:hAnsi="Calibri"/>
                <w:sz w:val="24"/>
                <w:szCs w:val="24"/>
              </w:rPr>
              <w:t>Uso entre adultos 25%</w:t>
            </w:r>
          </w:p>
        </w:tc>
        <w:tc>
          <w:tcPr>
            <w:tcW w:w="2862" w:type="dxa"/>
            <w:tcBorders>
              <w:top w:val="single" w:sz="8" w:space="0" w:color="808080"/>
              <w:left w:val="single" w:sz="8" w:space="0" w:color="F2F2F2"/>
              <w:bottom w:val="single" w:sz="8" w:space="0" w:color="808080"/>
            </w:tcBorders>
            <w:shd w:val="clear" w:color="auto" w:fill="auto"/>
          </w:tcPr>
          <w:p w:rsidR="00C1738E" w:rsidRPr="0003733C" w:rsidRDefault="00C1738E" w:rsidP="00F93D1F">
            <w:pPr>
              <w:spacing w:before="60" w:after="60" w:line="240" w:lineRule="auto"/>
              <w:jc w:val="center"/>
              <w:rPr>
                <w:rFonts w:ascii="Calibri" w:hAnsi="Calibri"/>
                <w:sz w:val="24"/>
                <w:szCs w:val="24"/>
              </w:rPr>
            </w:pPr>
            <w:r w:rsidRPr="0003733C">
              <w:rPr>
                <w:rFonts w:ascii="Calibri" w:hAnsi="Calibri"/>
                <w:sz w:val="24"/>
                <w:szCs w:val="24"/>
              </w:rPr>
              <w:t>%18</w:t>
            </w:r>
          </w:p>
        </w:tc>
      </w:tr>
      <w:tr w:rsidR="006B470A" w:rsidRPr="0003733C" w:rsidTr="00217915">
        <w:tc>
          <w:tcPr>
            <w:tcW w:w="5346" w:type="dxa"/>
            <w:tcBorders>
              <w:top w:val="single" w:sz="8" w:space="0" w:color="808080"/>
              <w:bottom w:val="single" w:sz="4" w:space="0" w:color="auto"/>
              <w:right w:val="single" w:sz="8" w:space="0" w:color="F2F2F2"/>
            </w:tcBorders>
            <w:shd w:val="clear" w:color="auto" w:fill="auto"/>
          </w:tcPr>
          <w:p w:rsidR="006B470A" w:rsidRPr="0003733C" w:rsidRDefault="00217915" w:rsidP="0003733C">
            <w:pPr>
              <w:spacing w:before="60" w:after="60" w:line="240" w:lineRule="auto"/>
              <w:ind w:firstLine="667"/>
              <w:rPr>
                <w:rFonts w:ascii="Calibri" w:hAnsi="Calibri"/>
                <w:sz w:val="24"/>
                <w:szCs w:val="24"/>
              </w:rPr>
            </w:pPr>
            <w:r w:rsidRPr="0003733C">
              <w:rPr>
                <w:rFonts w:ascii="Calibri" w:hAnsi="Calibri"/>
                <w:sz w:val="24"/>
                <w:szCs w:val="24"/>
              </w:rPr>
              <w:t>Uso entre mayores 20%</w:t>
            </w:r>
          </w:p>
        </w:tc>
        <w:tc>
          <w:tcPr>
            <w:tcW w:w="2862" w:type="dxa"/>
            <w:tcBorders>
              <w:top w:val="single" w:sz="8" w:space="0" w:color="808080"/>
              <w:left w:val="single" w:sz="8" w:space="0" w:color="F2F2F2"/>
              <w:bottom w:val="single" w:sz="4" w:space="0" w:color="auto"/>
            </w:tcBorders>
            <w:shd w:val="clear" w:color="auto" w:fill="auto"/>
          </w:tcPr>
          <w:p w:rsidR="006B470A" w:rsidRPr="0003733C" w:rsidRDefault="006B470A" w:rsidP="00F93D1F">
            <w:pPr>
              <w:spacing w:before="60" w:after="60" w:line="240" w:lineRule="auto"/>
              <w:jc w:val="center"/>
              <w:rPr>
                <w:rFonts w:ascii="Calibri" w:hAnsi="Calibri"/>
                <w:sz w:val="24"/>
                <w:szCs w:val="24"/>
              </w:rPr>
            </w:pPr>
            <w:r w:rsidRPr="0003733C">
              <w:rPr>
                <w:rFonts w:ascii="Calibri" w:hAnsi="Calibri"/>
                <w:sz w:val="24"/>
                <w:szCs w:val="24"/>
              </w:rPr>
              <w:t>%</w:t>
            </w:r>
            <w:r w:rsidR="00C1738E" w:rsidRPr="0003733C">
              <w:rPr>
                <w:rFonts w:ascii="Calibri" w:hAnsi="Calibri"/>
                <w:sz w:val="24"/>
                <w:szCs w:val="24"/>
              </w:rPr>
              <w:t>18</w:t>
            </w:r>
          </w:p>
        </w:tc>
      </w:tr>
    </w:tbl>
    <w:p w:rsidR="006B470A" w:rsidRPr="0003733C" w:rsidRDefault="006B470A" w:rsidP="001236DC">
      <w:pPr>
        <w:rPr>
          <w:sz w:val="24"/>
          <w:szCs w:val="24"/>
        </w:rPr>
      </w:pPr>
    </w:p>
    <w:p w:rsidR="00773D6A" w:rsidRPr="0003733C" w:rsidRDefault="00217915" w:rsidP="00816A49">
      <w:pPr>
        <w:pStyle w:val="Zerrenda-paragrafoa"/>
        <w:suppressAutoHyphens w:val="0"/>
        <w:ind w:left="0"/>
        <w:jc w:val="both"/>
        <w:rPr>
          <w:rFonts w:ascii="Calibri" w:eastAsia="Calibri" w:hAnsi="Calibri" w:cs="Calibri"/>
          <w:b/>
          <w:color w:val="4385F5"/>
          <w:sz w:val="28"/>
          <w:szCs w:val="28"/>
          <w:lang w:eastAsia="en-US"/>
        </w:rPr>
      </w:pPr>
      <w:r w:rsidRPr="0003733C">
        <w:rPr>
          <w:rFonts w:ascii="Calibri" w:eastAsia="Calibri" w:hAnsi="Calibri" w:cs="Calibri"/>
          <w:b/>
          <w:color w:val="4385F5"/>
          <w:sz w:val="28"/>
          <w:szCs w:val="28"/>
          <w:lang w:eastAsia="en-US"/>
        </w:rPr>
        <w:t>I. TRANSMISIÓN FAMILIAR</w:t>
      </w:r>
    </w:p>
    <w:p w:rsidR="00056E86" w:rsidRPr="0003733C" w:rsidRDefault="00217915" w:rsidP="00816A49">
      <w:pPr>
        <w:pStyle w:val="Zerrenda-paragrafoa"/>
        <w:suppressAutoHyphens w:val="0"/>
        <w:ind w:left="0"/>
        <w:jc w:val="both"/>
        <w:rPr>
          <w:rFonts w:ascii="Calibri" w:eastAsia="Calibri" w:hAnsi="Calibri" w:cs="Calibri"/>
          <w:b/>
          <w:color w:val="4385F5"/>
          <w:sz w:val="28"/>
          <w:szCs w:val="28"/>
          <w:lang w:eastAsia="en-US"/>
        </w:rPr>
      </w:pPr>
      <w:r w:rsidRPr="0003733C">
        <w:rPr>
          <w:rFonts w:ascii="Calibri" w:eastAsia="Calibri" w:hAnsi="Calibri" w:cs="Calibri"/>
          <w:b/>
          <w:color w:val="4385F5"/>
          <w:sz w:val="28"/>
          <w:szCs w:val="28"/>
          <w:lang w:eastAsia="en-US"/>
        </w:rPr>
        <w:t>Deseo de futuro:</w:t>
      </w:r>
    </w:p>
    <w:p w:rsidR="0007291B" w:rsidRPr="0003733C" w:rsidRDefault="00217915" w:rsidP="00217915">
      <w:pPr>
        <w:pStyle w:val="Emuntestunormala"/>
        <w:rPr>
          <w:lang w:val="es-ES"/>
        </w:rPr>
      </w:pPr>
      <w:r w:rsidRPr="0003733C">
        <w:rPr>
          <w:lang w:val="es-ES"/>
        </w:rPr>
        <w:t>Se ampliará la tendencia de hablar en casa en euskera, aumentando la conciencia</w:t>
      </w:r>
      <w:r w:rsidR="00424BA9">
        <w:rPr>
          <w:lang w:val="es-ES"/>
        </w:rPr>
        <w:t xml:space="preserve"> lingúística</w:t>
      </w:r>
      <w:r w:rsidRPr="0003733C">
        <w:rPr>
          <w:lang w:val="es-ES"/>
        </w:rPr>
        <w:t>.</w:t>
      </w:r>
      <w:r w:rsidR="0007291B" w:rsidRPr="0003733C">
        <w:rPr>
          <w:lang w:val="es-ES"/>
        </w:rPr>
        <w:t xml:space="preserve"> </w:t>
      </w:r>
    </w:p>
    <w:p w:rsidR="0007291B" w:rsidRPr="0003733C" w:rsidRDefault="00217915" w:rsidP="00217915">
      <w:pPr>
        <w:pStyle w:val="Emuntestunormala"/>
        <w:rPr>
          <w:lang w:val="es-ES"/>
        </w:rPr>
      </w:pPr>
      <w:r w:rsidRPr="0003733C">
        <w:rPr>
          <w:lang w:val="es-ES"/>
        </w:rPr>
        <w:t xml:space="preserve">Además de la importancia de que padres y madres sepan euskera, se incidirá en </w:t>
      </w:r>
      <w:r w:rsidR="00424BA9">
        <w:rPr>
          <w:lang w:val="es-ES"/>
        </w:rPr>
        <w:t>la importancia de su uso.</w:t>
      </w:r>
    </w:p>
    <w:p w:rsidR="0007291B" w:rsidRPr="0003733C" w:rsidRDefault="00217915" w:rsidP="00217915">
      <w:pPr>
        <w:pStyle w:val="Emuntestunormala"/>
        <w:rPr>
          <w:lang w:val="es-ES"/>
        </w:rPr>
      </w:pPr>
      <w:r w:rsidRPr="0003733C">
        <w:rPr>
          <w:lang w:val="es-ES"/>
        </w:rPr>
        <w:t>Emplear el euskera en casa estará bien visto, y aunque los padres</w:t>
      </w:r>
      <w:r w:rsidR="00424BA9">
        <w:rPr>
          <w:lang w:val="es-ES"/>
        </w:rPr>
        <w:t xml:space="preserve">/madres </w:t>
      </w:r>
      <w:r w:rsidRPr="0003733C">
        <w:rPr>
          <w:lang w:val="es-ES"/>
        </w:rPr>
        <w:t xml:space="preserve"> no</w:t>
      </w:r>
      <w:r w:rsidR="00424BA9">
        <w:rPr>
          <w:lang w:val="es-ES"/>
        </w:rPr>
        <w:t xml:space="preserve"> conozcan bien el idioma</w:t>
      </w:r>
      <w:r w:rsidRPr="0003733C">
        <w:rPr>
          <w:lang w:val="es-ES"/>
        </w:rPr>
        <w:t xml:space="preserve">, entre </w:t>
      </w:r>
      <w:r w:rsidR="00424BA9">
        <w:rPr>
          <w:lang w:val="es-ES"/>
        </w:rPr>
        <w:t xml:space="preserve">los </w:t>
      </w:r>
      <w:r w:rsidRPr="0003733C">
        <w:rPr>
          <w:lang w:val="es-ES"/>
        </w:rPr>
        <w:t xml:space="preserve">hermanos/as </w:t>
      </w:r>
      <w:r w:rsidR="00424BA9">
        <w:rPr>
          <w:lang w:val="es-ES"/>
        </w:rPr>
        <w:t xml:space="preserve">se </w:t>
      </w:r>
      <w:r w:rsidRPr="0003733C">
        <w:rPr>
          <w:lang w:val="es-ES"/>
        </w:rPr>
        <w:t>hablará más en euskera.</w:t>
      </w:r>
    </w:p>
    <w:p w:rsidR="0007291B" w:rsidRPr="0003733C" w:rsidRDefault="00217915" w:rsidP="00217915">
      <w:pPr>
        <w:pStyle w:val="Emuntestunormala"/>
        <w:rPr>
          <w:lang w:val="es-ES"/>
        </w:rPr>
      </w:pPr>
      <w:r w:rsidRPr="0003733C">
        <w:rPr>
          <w:lang w:val="es-ES"/>
        </w:rPr>
        <w:t>En casa se empleará el dialecto más que ahora.</w:t>
      </w:r>
    </w:p>
    <w:p w:rsidR="0007291B" w:rsidRPr="0003733C" w:rsidRDefault="00217915" w:rsidP="00217915">
      <w:pPr>
        <w:pStyle w:val="Emuntestunormala"/>
        <w:rPr>
          <w:lang w:val="es-ES"/>
        </w:rPr>
      </w:pPr>
      <w:r w:rsidRPr="0003733C">
        <w:rPr>
          <w:lang w:val="es-ES"/>
        </w:rPr>
        <w:t>El ámbito del euskera pasará de ser académico a ser el idioma habitual y expresivo de la calle.</w:t>
      </w:r>
    </w:p>
    <w:p w:rsidR="0007291B" w:rsidRPr="0003733C" w:rsidRDefault="0007291B" w:rsidP="00773D6A">
      <w:pPr>
        <w:pStyle w:val="Emuntestunormala"/>
        <w:rPr>
          <w:lang w:val="es-ES"/>
        </w:rPr>
      </w:pPr>
    </w:p>
    <w:tbl>
      <w:tblPr>
        <w:tblW w:w="9968" w:type="dxa"/>
        <w:tblInd w:w="-100" w:type="dxa"/>
        <w:tblLayout w:type="fixed"/>
        <w:tblLook w:val="04A0" w:firstRow="1" w:lastRow="0" w:firstColumn="1" w:lastColumn="0" w:noHBand="0" w:noVBand="1"/>
      </w:tblPr>
      <w:tblGrid>
        <w:gridCol w:w="236"/>
        <w:gridCol w:w="5501"/>
        <w:gridCol w:w="2126"/>
        <w:gridCol w:w="2105"/>
      </w:tblGrid>
      <w:tr w:rsidR="00AF4E71" w:rsidRPr="0003733C" w:rsidTr="00AF4E71">
        <w:tc>
          <w:tcPr>
            <w:tcW w:w="236" w:type="dxa"/>
            <w:tcBorders>
              <w:top w:val="single" w:sz="8" w:space="0" w:color="808080"/>
              <w:bottom w:val="single" w:sz="4" w:space="0" w:color="auto"/>
            </w:tcBorders>
          </w:tcPr>
          <w:p w:rsidR="00AF4E71" w:rsidRPr="0003733C" w:rsidRDefault="00AF4E71" w:rsidP="009B22FA">
            <w:pPr>
              <w:spacing w:after="0" w:line="240" w:lineRule="auto"/>
              <w:rPr>
                <w:rFonts w:ascii="Calibri" w:eastAsia="Times New Roman" w:hAnsi="Calibri" w:cs="Calibri"/>
                <w:b/>
                <w:bCs/>
                <w:color w:val="00000A"/>
                <w:lang w:eastAsia="eu-ES"/>
              </w:rPr>
            </w:pPr>
          </w:p>
        </w:tc>
        <w:tc>
          <w:tcPr>
            <w:tcW w:w="9732" w:type="dxa"/>
            <w:gridSpan w:val="3"/>
            <w:tcBorders>
              <w:top w:val="single" w:sz="8" w:space="0" w:color="808080"/>
              <w:bottom w:val="single" w:sz="4" w:space="0" w:color="auto"/>
            </w:tcBorders>
            <w:hideMark/>
          </w:tcPr>
          <w:p w:rsidR="00AF4E71" w:rsidRPr="0003733C" w:rsidRDefault="00217915" w:rsidP="0003733C">
            <w:pPr>
              <w:spacing w:after="0" w:line="240" w:lineRule="auto"/>
              <w:rPr>
                <w:rFonts w:ascii="Calibri" w:eastAsia="Times New Roman" w:hAnsi="Calibri" w:cs="Calibri"/>
                <w:b/>
                <w:bCs/>
                <w:color w:val="00000A"/>
                <w:lang w:eastAsia="eu-ES"/>
              </w:rPr>
            </w:pPr>
            <w:r w:rsidRPr="0003733C">
              <w:rPr>
                <w:rFonts w:ascii="Calibri" w:eastAsia="Times New Roman" w:hAnsi="Calibri" w:cs="Calibri"/>
                <w:b/>
                <w:bCs/>
                <w:color w:val="00000A"/>
                <w:lang w:eastAsia="eu-ES"/>
              </w:rPr>
              <w:t>Medida:</w:t>
            </w:r>
            <w:r w:rsidR="00AF4E71" w:rsidRPr="0003733C">
              <w:rPr>
                <w:rFonts w:ascii="Calibri" w:eastAsia="Times New Roman" w:hAnsi="Calibri" w:cs="Calibri"/>
                <w:b/>
                <w:bCs/>
                <w:color w:val="00000A"/>
                <w:lang w:eastAsia="eu-ES"/>
              </w:rPr>
              <w:t xml:space="preserve"> </w:t>
            </w:r>
            <w:r w:rsidRPr="0003733C">
              <w:rPr>
                <w:rFonts w:ascii="Calibri" w:eastAsia="Times New Roman" w:hAnsi="Calibri" w:cs="Calibri"/>
                <w:b/>
                <w:bCs/>
                <w:color w:val="00000A"/>
                <w:lang w:eastAsia="eu-ES"/>
              </w:rPr>
              <w:t>Diagnóstico de la situación lingüística de las familias (ESEP 1.2)</w:t>
            </w:r>
            <w:r w:rsidRPr="0003733C">
              <w:rPr>
                <w:rFonts w:cs="Calibri"/>
                <w:b/>
                <w:color w:val="00B050"/>
                <w:sz w:val="32"/>
                <w:szCs w:val="32"/>
              </w:rPr>
              <w:t xml:space="preserve"> </w:t>
            </w:r>
            <w:r w:rsidRPr="0003733C">
              <w:rPr>
                <w:rFonts w:cs="Calibri"/>
                <w:b/>
                <w:color w:val="00B050"/>
                <w:sz w:val="32"/>
                <w:szCs w:val="32"/>
              </w:rPr>
              <w:sym w:font="Wingdings" w:char="F0AC"/>
            </w:r>
          </w:p>
        </w:tc>
      </w:tr>
      <w:tr w:rsidR="00AF4E71" w:rsidRPr="0003733C" w:rsidTr="005212E0">
        <w:trPr>
          <w:trHeight w:val="342"/>
        </w:trPr>
        <w:tc>
          <w:tcPr>
            <w:tcW w:w="236" w:type="dxa"/>
            <w:tcBorders>
              <w:top w:val="single" w:sz="4" w:space="0" w:color="auto"/>
            </w:tcBorders>
            <w:shd w:val="clear" w:color="auto" w:fill="F2F2F2"/>
          </w:tcPr>
          <w:p w:rsidR="00AF4E71" w:rsidRPr="0003733C" w:rsidRDefault="00AF4E71" w:rsidP="009B22FA">
            <w:pPr>
              <w:spacing w:line="240" w:lineRule="auto"/>
              <w:rPr>
                <w:rFonts w:ascii="Calibri" w:hAnsi="Calibri" w:cs="Gotham Book"/>
                <w:lang w:eastAsia="zh-CN"/>
              </w:rPr>
            </w:pPr>
          </w:p>
        </w:tc>
        <w:tc>
          <w:tcPr>
            <w:tcW w:w="9732" w:type="dxa"/>
            <w:gridSpan w:val="3"/>
            <w:tcBorders>
              <w:top w:val="single" w:sz="4" w:space="0" w:color="auto"/>
            </w:tcBorders>
            <w:shd w:val="clear" w:color="auto" w:fill="F2F2F2"/>
          </w:tcPr>
          <w:p w:rsidR="00AF4E71" w:rsidRPr="0003733C" w:rsidRDefault="00217915" w:rsidP="0003733C">
            <w:pPr>
              <w:spacing w:line="240" w:lineRule="auto"/>
              <w:rPr>
                <w:rFonts w:ascii="Calibri" w:hAnsi="Calibri" w:cs="Gotham Book"/>
                <w:b/>
                <w:lang w:eastAsia="zh-CN"/>
              </w:rPr>
            </w:pPr>
            <w:r w:rsidRPr="0003733C">
              <w:rPr>
                <w:rFonts w:ascii="Calibri" w:hAnsi="Calibri" w:cs="Gotham Book"/>
                <w:b/>
                <w:lang w:eastAsia="zh-CN"/>
              </w:rPr>
              <w:t>Acciones</w:t>
            </w:r>
          </w:p>
        </w:tc>
      </w:tr>
      <w:tr w:rsidR="00AF4E71" w:rsidRPr="0003733C" w:rsidTr="00AF4E71">
        <w:trPr>
          <w:trHeight w:val="349"/>
        </w:trPr>
        <w:tc>
          <w:tcPr>
            <w:tcW w:w="236" w:type="dxa"/>
            <w:shd w:val="clear" w:color="auto" w:fill="F2F2F2"/>
          </w:tcPr>
          <w:p w:rsidR="00AF4E71" w:rsidRPr="0003733C" w:rsidRDefault="00AF4E71" w:rsidP="009B22FA">
            <w:pPr>
              <w:pStyle w:val="Zerrenda-paragrafoa"/>
              <w:suppressAutoHyphens w:val="0"/>
              <w:ind w:left="0"/>
              <w:jc w:val="both"/>
              <w:rPr>
                <w:rFonts w:ascii="Calibri" w:hAnsi="Calibri" w:cs="Calibri"/>
                <w:bCs/>
                <w:sz w:val="22"/>
                <w:szCs w:val="22"/>
                <w:lang w:eastAsia="eu-ES"/>
              </w:rPr>
            </w:pPr>
          </w:p>
        </w:tc>
        <w:tc>
          <w:tcPr>
            <w:tcW w:w="9732" w:type="dxa"/>
            <w:gridSpan w:val="3"/>
          </w:tcPr>
          <w:p w:rsidR="00AF4E71" w:rsidRPr="0003733C" w:rsidRDefault="00217915" w:rsidP="000E0A64">
            <w:pPr>
              <w:pStyle w:val="Zerrenda-paragrafoa"/>
              <w:numPr>
                <w:ilvl w:val="0"/>
                <w:numId w:val="15"/>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Realizar encuestas en los colegios sobre la situación lingüística famil</w:t>
            </w:r>
            <w:r w:rsidR="000919F8" w:rsidRPr="0003733C">
              <w:rPr>
                <w:rFonts w:ascii="Calibri" w:hAnsi="Calibri" w:cs="Calibri"/>
                <w:bCs/>
                <w:sz w:val="22"/>
                <w:szCs w:val="22"/>
                <w:lang w:eastAsia="eu-ES"/>
              </w:rPr>
              <w:t>i</w:t>
            </w:r>
            <w:r w:rsidRPr="0003733C">
              <w:rPr>
                <w:rFonts w:ascii="Calibri" w:hAnsi="Calibri" w:cs="Calibri"/>
                <w:bCs/>
                <w:sz w:val="22"/>
                <w:szCs w:val="22"/>
                <w:lang w:eastAsia="eu-ES"/>
              </w:rPr>
              <w:t>ar.</w:t>
            </w:r>
          </w:p>
          <w:p w:rsidR="00AF4E71" w:rsidRPr="0003733C" w:rsidRDefault="00217915" w:rsidP="000E0A64">
            <w:pPr>
              <w:pStyle w:val="Zerrenda-paragrafoa"/>
              <w:numPr>
                <w:ilvl w:val="0"/>
                <w:numId w:val="15"/>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Realizar la lectura de esos datos en escuelas, asociaciones de padres/madres y grupos de tiempo libre.</w:t>
            </w:r>
          </w:p>
          <w:p w:rsidR="00AF4E71" w:rsidRPr="0003733C" w:rsidRDefault="00217915" w:rsidP="0003733C">
            <w:pPr>
              <w:pStyle w:val="Zerrenda-paragrafoa"/>
              <w:numPr>
                <w:ilvl w:val="0"/>
                <w:numId w:val="15"/>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Diseñar el plan de acciones y ponerlo en marcha.</w:t>
            </w:r>
          </w:p>
        </w:tc>
      </w:tr>
      <w:tr w:rsidR="00AF4E71" w:rsidRPr="0003733C" w:rsidTr="005212E0">
        <w:trPr>
          <w:trHeight w:val="349"/>
        </w:trPr>
        <w:tc>
          <w:tcPr>
            <w:tcW w:w="236" w:type="dxa"/>
            <w:shd w:val="clear" w:color="auto" w:fill="F2F2F2"/>
          </w:tcPr>
          <w:p w:rsidR="00AF4E71" w:rsidRPr="0003733C" w:rsidRDefault="00AF4E71" w:rsidP="009B22FA">
            <w:pPr>
              <w:pStyle w:val="Zerrenda-paragrafoa"/>
              <w:suppressAutoHyphens w:val="0"/>
              <w:ind w:left="0"/>
              <w:jc w:val="both"/>
              <w:rPr>
                <w:rFonts w:ascii="Calibri" w:hAnsi="Calibri" w:cs="Calibri"/>
                <w:b/>
                <w:bCs/>
                <w:sz w:val="22"/>
                <w:szCs w:val="22"/>
                <w:lang w:eastAsia="eu-ES"/>
              </w:rPr>
            </w:pPr>
          </w:p>
        </w:tc>
        <w:tc>
          <w:tcPr>
            <w:tcW w:w="9732" w:type="dxa"/>
            <w:gridSpan w:val="3"/>
            <w:shd w:val="clear" w:color="auto" w:fill="F2F2F2"/>
          </w:tcPr>
          <w:p w:rsidR="00AF4E71" w:rsidRPr="0003733C" w:rsidRDefault="00217915"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Agentes</w:t>
            </w:r>
          </w:p>
        </w:tc>
      </w:tr>
      <w:tr w:rsidR="00AF4E71" w:rsidRPr="0003733C" w:rsidTr="00AF4E71">
        <w:trPr>
          <w:trHeight w:val="349"/>
        </w:trPr>
        <w:tc>
          <w:tcPr>
            <w:tcW w:w="236" w:type="dxa"/>
            <w:shd w:val="clear" w:color="auto" w:fill="F2F2F2"/>
          </w:tcPr>
          <w:p w:rsidR="00AF4E71" w:rsidRPr="0003733C" w:rsidRDefault="00AF4E71" w:rsidP="009B22FA">
            <w:pPr>
              <w:pStyle w:val="Zerrenda-paragrafoa"/>
              <w:suppressAutoHyphens w:val="0"/>
              <w:ind w:left="0"/>
              <w:jc w:val="both"/>
              <w:rPr>
                <w:rFonts w:ascii="Calibri" w:hAnsi="Calibri" w:cs="Calibri"/>
                <w:bCs/>
                <w:sz w:val="22"/>
                <w:szCs w:val="22"/>
                <w:lang w:eastAsia="eu-ES"/>
              </w:rPr>
            </w:pPr>
          </w:p>
        </w:tc>
        <w:tc>
          <w:tcPr>
            <w:tcW w:w="9732" w:type="dxa"/>
            <w:gridSpan w:val="3"/>
          </w:tcPr>
          <w:p w:rsidR="00AF4E71" w:rsidRPr="0003733C" w:rsidRDefault="00217915" w:rsidP="0003733C">
            <w:pPr>
              <w:suppressAutoHyphens/>
              <w:snapToGrid w:val="0"/>
              <w:spacing w:after="0" w:line="240" w:lineRule="auto"/>
              <w:rPr>
                <w:rFonts w:ascii="Calibri" w:hAnsi="Calibri" w:cs="Calibri"/>
                <w:bCs/>
              </w:rPr>
            </w:pPr>
            <w:r w:rsidRPr="0003733C">
              <w:rPr>
                <w:rFonts w:ascii="Calibri" w:hAnsi="Calibri" w:cs="Calibri"/>
                <w:bCs/>
              </w:rPr>
              <w:t>Servicio de Euskera y Educación, Asociaciones de Padres/Madres, centros escolares, grupos de tiempo libre, Eta Kitto.</w:t>
            </w:r>
          </w:p>
        </w:tc>
      </w:tr>
      <w:tr w:rsidR="00AF4E71" w:rsidRPr="0003733C" w:rsidTr="005212E0">
        <w:trPr>
          <w:trHeight w:val="349"/>
        </w:trPr>
        <w:tc>
          <w:tcPr>
            <w:tcW w:w="236" w:type="dxa"/>
            <w:shd w:val="clear" w:color="auto" w:fill="F2F2F2"/>
          </w:tcPr>
          <w:p w:rsidR="00AF4E71" w:rsidRPr="0003733C" w:rsidRDefault="00AF4E71" w:rsidP="009B22FA">
            <w:pPr>
              <w:pStyle w:val="Zerrenda-paragrafoa"/>
              <w:suppressAutoHyphens w:val="0"/>
              <w:ind w:left="0"/>
              <w:jc w:val="both"/>
              <w:rPr>
                <w:rFonts w:ascii="Calibri" w:hAnsi="Calibri" w:cs="Calibri"/>
                <w:b/>
                <w:bCs/>
                <w:sz w:val="22"/>
                <w:szCs w:val="22"/>
                <w:lang w:eastAsia="eu-ES"/>
              </w:rPr>
            </w:pPr>
          </w:p>
        </w:tc>
        <w:tc>
          <w:tcPr>
            <w:tcW w:w="9732" w:type="dxa"/>
            <w:gridSpan w:val="3"/>
            <w:shd w:val="clear" w:color="auto" w:fill="F2F2F2"/>
          </w:tcPr>
          <w:p w:rsidR="00AF4E71" w:rsidRPr="0003733C" w:rsidRDefault="00217915"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Importancia</w:t>
            </w:r>
          </w:p>
        </w:tc>
      </w:tr>
      <w:tr w:rsidR="00AF4E71" w:rsidRPr="0003733C" w:rsidTr="005212E0">
        <w:trPr>
          <w:trHeight w:val="349"/>
        </w:trPr>
        <w:tc>
          <w:tcPr>
            <w:tcW w:w="236" w:type="dxa"/>
            <w:tcBorders>
              <w:bottom w:val="single" w:sz="8" w:space="0" w:color="808080"/>
            </w:tcBorders>
            <w:shd w:val="clear" w:color="auto" w:fill="F2F2F2"/>
          </w:tcPr>
          <w:p w:rsidR="00AF4E71" w:rsidRPr="0003733C" w:rsidRDefault="00AF4E71" w:rsidP="009B22FA">
            <w:pPr>
              <w:pStyle w:val="Zerrenda-paragrafoa"/>
              <w:suppressAutoHyphens w:val="0"/>
              <w:ind w:left="0"/>
              <w:jc w:val="both"/>
              <w:rPr>
                <w:rFonts w:ascii="Calibri" w:hAnsi="Calibri" w:cs="Calibri"/>
                <w:bCs/>
                <w:sz w:val="22"/>
                <w:szCs w:val="22"/>
                <w:lang w:eastAsia="eu-ES"/>
              </w:rPr>
            </w:pPr>
          </w:p>
        </w:tc>
        <w:tc>
          <w:tcPr>
            <w:tcW w:w="9732" w:type="dxa"/>
            <w:gridSpan w:val="3"/>
            <w:tcBorders>
              <w:bottom w:val="single" w:sz="8" w:space="0" w:color="808080"/>
            </w:tcBorders>
          </w:tcPr>
          <w:p w:rsidR="00AF4E71" w:rsidRPr="0003733C" w:rsidRDefault="00217915" w:rsidP="0003733C">
            <w:pPr>
              <w:suppressAutoHyphens/>
              <w:snapToGrid w:val="0"/>
              <w:spacing w:after="0" w:line="240" w:lineRule="auto"/>
              <w:rPr>
                <w:rFonts w:ascii="Calibri" w:hAnsi="Calibri" w:cs="Calibri"/>
                <w:bCs/>
              </w:rPr>
            </w:pPr>
            <w:r w:rsidRPr="0003733C">
              <w:rPr>
                <w:rFonts w:ascii="Calibri" w:hAnsi="Calibri" w:cs="Calibri"/>
                <w:bCs/>
              </w:rPr>
              <w:t>Alta</w:t>
            </w:r>
          </w:p>
        </w:tc>
      </w:tr>
      <w:tr w:rsidR="00515049" w:rsidRPr="0003733C" w:rsidTr="005212E0">
        <w:trPr>
          <w:trHeight w:val="349"/>
        </w:trPr>
        <w:tc>
          <w:tcPr>
            <w:tcW w:w="236" w:type="dxa"/>
            <w:shd w:val="clear" w:color="auto" w:fill="F2F2F2"/>
          </w:tcPr>
          <w:p w:rsidR="00515049" w:rsidRPr="0003733C" w:rsidRDefault="00515049" w:rsidP="009B22FA">
            <w:pPr>
              <w:pStyle w:val="Zerrenda-paragrafoa"/>
              <w:suppressAutoHyphens w:val="0"/>
              <w:ind w:left="0"/>
              <w:jc w:val="both"/>
              <w:rPr>
                <w:rFonts w:ascii="Calibri" w:hAnsi="Calibri" w:cs="Calibri"/>
                <w:b/>
                <w:bCs/>
                <w:sz w:val="22"/>
                <w:szCs w:val="22"/>
                <w:lang w:eastAsia="eu-ES"/>
              </w:rPr>
            </w:pPr>
          </w:p>
        </w:tc>
        <w:tc>
          <w:tcPr>
            <w:tcW w:w="5501" w:type="dxa"/>
            <w:tcBorders>
              <w:right w:val="single" w:sz="8" w:space="0" w:color="F2F2F2"/>
            </w:tcBorders>
            <w:shd w:val="clear" w:color="auto" w:fill="F2F2F2"/>
          </w:tcPr>
          <w:p w:rsidR="00515049" w:rsidRPr="0003733C" w:rsidRDefault="00217915"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Indicadores</w:t>
            </w:r>
          </w:p>
        </w:tc>
        <w:tc>
          <w:tcPr>
            <w:tcW w:w="2126" w:type="dxa"/>
            <w:tcBorders>
              <w:left w:val="single" w:sz="8" w:space="0" w:color="F2F2F2"/>
              <w:right w:val="single" w:sz="8" w:space="0" w:color="F2F2F2"/>
            </w:tcBorders>
            <w:shd w:val="clear" w:color="auto" w:fill="F2F2F2"/>
          </w:tcPr>
          <w:p w:rsidR="00515049" w:rsidRPr="0003733C" w:rsidRDefault="00217915"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Datos actuales</w:t>
            </w:r>
          </w:p>
        </w:tc>
        <w:tc>
          <w:tcPr>
            <w:tcW w:w="2105" w:type="dxa"/>
            <w:tcBorders>
              <w:left w:val="single" w:sz="8" w:space="0" w:color="F2F2F2"/>
            </w:tcBorders>
            <w:shd w:val="clear" w:color="auto" w:fill="F2F2F2"/>
          </w:tcPr>
          <w:p w:rsidR="00515049" w:rsidRPr="0003733C" w:rsidRDefault="00217915"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Objetivo</w:t>
            </w:r>
          </w:p>
        </w:tc>
      </w:tr>
      <w:tr w:rsidR="00515049" w:rsidRPr="0003733C" w:rsidTr="005212E0">
        <w:trPr>
          <w:trHeight w:val="349"/>
        </w:trPr>
        <w:tc>
          <w:tcPr>
            <w:tcW w:w="236" w:type="dxa"/>
            <w:tcBorders>
              <w:bottom w:val="single" w:sz="8" w:space="0" w:color="808080"/>
            </w:tcBorders>
            <w:shd w:val="clear" w:color="auto" w:fill="F2F2F2"/>
          </w:tcPr>
          <w:p w:rsidR="00515049" w:rsidRPr="0003733C" w:rsidRDefault="00515049" w:rsidP="009B22FA">
            <w:pPr>
              <w:pStyle w:val="Zerrenda-paragrafoa"/>
              <w:suppressAutoHyphens w:val="0"/>
              <w:ind w:left="0"/>
              <w:jc w:val="both"/>
              <w:rPr>
                <w:rFonts w:ascii="Calibri" w:hAnsi="Calibri" w:cs="Calibri"/>
                <w:bCs/>
                <w:sz w:val="22"/>
                <w:szCs w:val="22"/>
                <w:lang w:eastAsia="eu-ES"/>
              </w:rPr>
            </w:pPr>
          </w:p>
        </w:tc>
        <w:tc>
          <w:tcPr>
            <w:tcW w:w="5501" w:type="dxa"/>
            <w:tcBorders>
              <w:bottom w:val="single" w:sz="8" w:space="0" w:color="808080"/>
              <w:right w:val="single" w:sz="8" w:space="0" w:color="F2F2F2"/>
            </w:tcBorders>
          </w:tcPr>
          <w:p w:rsidR="00515049" w:rsidRPr="0003733C" w:rsidRDefault="00217915" w:rsidP="000E0A64">
            <w:pPr>
              <w:numPr>
                <w:ilvl w:val="0"/>
                <w:numId w:val="16"/>
              </w:numPr>
              <w:suppressAutoHyphens/>
              <w:snapToGrid w:val="0"/>
              <w:spacing w:after="0" w:line="240" w:lineRule="auto"/>
              <w:rPr>
                <w:rFonts w:ascii="Calibri" w:hAnsi="Calibri" w:cs="Calibri"/>
                <w:bCs/>
              </w:rPr>
            </w:pPr>
            <w:r w:rsidRPr="0003733C">
              <w:rPr>
                <w:rFonts w:ascii="Calibri" w:hAnsi="Calibri" w:cs="Calibri"/>
                <w:bCs/>
              </w:rPr>
              <w:t>Número de encuestas rellenadas (%) según el número de familias del centro.</w:t>
            </w:r>
          </w:p>
          <w:p w:rsidR="00515049" w:rsidRPr="0003733C" w:rsidRDefault="00217915" w:rsidP="000E0A64">
            <w:pPr>
              <w:numPr>
                <w:ilvl w:val="0"/>
                <w:numId w:val="16"/>
              </w:numPr>
              <w:suppressAutoHyphens/>
              <w:snapToGrid w:val="0"/>
              <w:spacing w:after="0" w:line="240" w:lineRule="auto"/>
              <w:rPr>
                <w:rFonts w:ascii="Calibri" w:hAnsi="Calibri" w:cs="Calibri"/>
                <w:bCs/>
              </w:rPr>
            </w:pPr>
            <w:r w:rsidRPr="0003733C">
              <w:rPr>
                <w:rFonts w:ascii="Calibri" w:hAnsi="Calibri" w:cs="Calibri"/>
                <w:bCs/>
              </w:rPr>
              <w:t>Número de reuniones y miembros respecto a la previsión.</w:t>
            </w:r>
          </w:p>
          <w:p w:rsidR="00515049" w:rsidRPr="0003733C" w:rsidRDefault="00217915" w:rsidP="0003733C">
            <w:pPr>
              <w:numPr>
                <w:ilvl w:val="0"/>
                <w:numId w:val="16"/>
              </w:numPr>
              <w:suppressAutoHyphens/>
              <w:snapToGrid w:val="0"/>
              <w:spacing w:after="0" w:line="240" w:lineRule="auto"/>
              <w:rPr>
                <w:rFonts w:ascii="Calibri" w:hAnsi="Calibri" w:cs="Calibri"/>
                <w:bCs/>
              </w:rPr>
            </w:pPr>
            <w:r w:rsidRPr="0003733C">
              <w:rPr>
                <w:rFonts w:ascii="Calibri" w:hAnsi="Calibri" w:cs="Calibri"/>
                <w:bCs/>
              </w:rPr>
              <w:t>Número de acciones emprendidas.</w:t>
            </w:r>
          </w:p>
        </w:tc>
        <w:tc>
          <w:tcPr>
            <w:tcW w:w="2126" w:type="dxa"/>
            <w:tcBorders>
              <w:left w:val="single" w:sz="8" w:space="0" w:color="F2F2F2"/>
              <w:bottom w:val="single" w:sz="8" w:space="0" w:color="808080"/>
              <w:right w:val="single" w:sz="8" w:space="0" w:color="F2F2F2"/>
            </w:tcBorders>
          </w:tcPr>
          <w:p w:rsidR="00515049" w:rsidRPr="0003733C" w:rsidRDefault="00515049" w:rsidP="009B22FA">
            <w:pPr>
              <w:suppressAutoHyphens/>
              <w:snapToGrid w:val="0"/>
              <w:spacing w:after="0" w:line="240" w:lineRule="auto"/>
              <w:rPr>
                <w:rFonts w:ascii="Calibri" w:hAnsi="Calibri" w:cs="Calibri"/>
                <w:bCs/>
              </w:rPr>
            </w:pPr>
          </w:p>
        </w:tc>
        <w:tc>
          <w:tcPr>
            <w:tcW w:w="2105" w:type="dxa"/>
            <w:tcBorders>
              <w:left w:val="single" w:sz="8" w:space="0" w:color="F2F2F2"/>
              <w:bottom w:val="single" w:sz="8" w:space="0" w:color="808080"/>
            </w:tcBorders>
          </w:tcPr>
          <w:p w:rsidR="00515049" w:rsidRPr="0003733C" w:rsidRDefault="00515049" w:rsidP="009B22FA">
            <w:pPr>
              <w:suppressAutoHyphens/>
              <w:snapToGrid w:val="0"/>
              <w:spacing w:after="0" w:line="240" w:lineRule="auto"/>
              <w:rPr>
                <w:rFonts w:ascii="Calibri" w:hAnsi="Calibri" w:cs="Calibri"/>
                <w:bCs/>
              </w:rPr>
            </w:pPr>
          </w:p>
        </w:tc>
      </w:tr>
    </w:tbl>
    <w:p w:rsidR="0007291B" w:rsidRPr="0003733C" w:rsidRDefault="0007291B" w:rsidP="00816A49">
      <w:pPr>
        <w:pStyle w:val="Zerrenda-paragrafoa"/>
        <w:suppressAutoHyphens w:val="0"/>
        <w:ind w:left="0"/>
        <w:jc w:val="both"/>
        <w:rPr>
          <w:rFonts w:ascii="Calibri" w:eastAsia="Calibri" w:hAnsi="Calibri" w:cs="Calibri"/>
          <w:b/>
          <w:color w:val="4385F5"/>
          <w:sz w:val="28"/>
          <w:szCs w:val="28"/>
          <w:lang w:eastAsia="en-US"/>
        </w:rPr>
      </w:pPr>
      <w:r w:rsidRPr="0003733C">
        <w:rPr>
          <w:b/>
          <w:color w:val="4F81BD"/>
        </w:rPr>
        <w:br w:type="page"/>
      </w:r>
      <w:r w:rsidR="00217915" w:rsidRPr="0003733C">
        <w:rPr>
          <w:rFonts w:ascii="Calibri" w:eastAsia="Calibri" w:hAnsi="Calibri" w:cs="Calibri"/>
          <w:b/>
          <w:color w:val="4385F5"/>
          <w:sz w:val="28"/>
          <w:szCs w:val="28"/>
          <w:lang w:eastAsia="en-US"/>
        </w:rPr>
        <w:lastRenderedPageBreak/>
        <w:t>I. TRANSMISIÓN FAMILIAR</w:t>
      </w:r>
    </w:p>
    <w:p w:rsidR="00725C70" w:rsidRPr="0003733C" w:rsidRDefault="00725C70" w:rsidP="00773D6A">
      <w:pPr>
        <w:pStyle w:val="Emuntestunormala"/>
        <w:rPr>
          <w:b/>
          <w:color w:val="4F81BD"/>
          <w:sz w:val="24"/>
          <w:szCs w:val="24"/>
          <w:lang w:val="es-ES"/>
        </w:rPr>
      </w:pPr>
    </w:p>
    <w:tbl>
      <w:tblPr>
        <w:tblW w:w="0" w:type="auto"/>
        <w:tblInd w:w="-100" w:type="dxa"/>
        <w:tblLook w:val="04A0" w:firstRow="1" w:lastRow="0" w:firstColumn="1" w:lastColumn="0" w:noHBand="0" w:noVBand="1"/>
      </w:tblPr>
      <w:tblGrid>
        <w:gridCol w:w="222"/>
        <w:gridCol w:w="5099"/>
        <w:gridCol w:w="1744"/>
        <w:gridCol w:w="892"/>
        <w:gridCol w:w="1781"/>
      </w:tblGrid>
      <w:tr w:rsidR="000A40A2" w:rsidRPr="0003733C" w:rsidTr="00217915">
        <w:tc>
          <w:tcPr>
            <w:tcW w:w="9954" w:type="dxa"/>
            <w:gridSpan w:val="5"/>
            <w:tcBorders>
              <w:top w:val="single" w:sz="8" w:space="0" w:color="808080"/>
              <w:bottom w:val="single" w:sz="4" w:space="0" w:color="auto"/>
            </w:tcBorders>
          </w:tcPr>
          <w:p w:rsidR="000A40A2" w:rsidRPr="0003733C" w:rsidRDefault="00217915" w:rsidP="0003733C">
            <w:pPr>
              <w:spacing w:after="0" w:line="240" w:lineRule="auto"/>
              <w:rPr>
                <w:rFonts w:ascii="Calibri" w:eastAsia="Times New Roman" w:hAnsi="Calibri" w:cs="Calibri"/>
                <w:b/>
                <w:bCs/>
                <w:color w:val="00000A"/>
                <w:lang w:eastAsia="eu-ES"/>
              </w:rPr>
            </w:pPr>
            <w:r w:rsidRPr="0003733C">
              <w:rPr>
                <w:rFonts w:ascii="Calibri" w:eastAsia="Times New Roman" w:hAnsi="Calibri" w:cs="Calibri"/>
                <w:b/>
                <w:bCs/>
                <w:color w:val="00000A"/>
                <w:lang w:eastAsia="eu-ES"/>
              </w:rPr>
              <w:t>Medida:</w:t>
            </w:r>
            <w:r w:rsidR="000A40A2" w:rsidRPr="0003733C">
              <w:rPr>
                <w:rFonts w:ascii="Calibri" w:eastAsia="Times New Roman" w:hAnsi="Calibri" w:cs="Calibri"/>
                <w:b/>
                <w:bCs/>
                <w:color w:val="00000A"/>
                <w:lang w:eastAsia="eu-ES"/>
              </w:rPr>
              <w:t xml:space="preserve"> </w:t>
            </w:r>
            <w:r w:rsidRPr="0003733C">
              <w:rPr>
                <w:rFonts w:ascii="Calibri" w:eastAsia="Times New Roman" w:hAnsi="Calibri" w:cs="Calibri"/>
                <w:b/>
                <w:bCs/>
                <w:color w:val="00000A"/>
                <w:lang w:eastAsia="eu-ES"/>
              </w:rPr>
              <w:t>Trabajar la conciencia lingüística con padres/madres (ESEP 1.1)</w:t>
            </w:r>
          </w:p>
        </w:tc>
      </w:tr>
      <w:tr w:rsidR="000A40A2" w:rsidRPr="0003733C" w:rsidTr="00217915">
        <w:trPr>
          <w:trHeight w:val="342"/>
        </w:trPr>
        <w:tc>
          <w:tcPr>
            <w:tcW w:w="222" w:type="dxa"/>
            <w:tcBorders>
              <w:top w:val="single" w:sz="4" w:space="0" w:color="auto"/>
            </w:tcBorders>
            <w:shd w:val="clear" w:color="auto" w:fill="F2F2F2"/>
          </w:tcPr>
          <w:p w:rsidR="000A40A2" w:rsidRPr="0003733C" w:rsidRDefault="000A40A2" w:rsidP="00024DEA">
            <w:pPr>
              <w:spacing w:line="240" w:lineRule="auto"/>
              <w:rPr>
                <w:rFonts w:ascii="Calibri" w:hAnsi="Calibri" w:cs="Gotham Book"/>
                <w:lang w:eastAsia="zh-CN"/>
              </w:rPr>
            </w:pPr>
          </w:p>
        </w:tc>
        <w:tc>
          <w:tcPr>
            <w:tcW w:w="7009" w:type="dxa"/>
            <w:gridSpan w:val="2"/>
            <w:tcBorders>
              <w:top w:val="single" w:sz="4" w:space="0" w:color="auto"/>
            </w:tcBorders>
            <w:shd w:val="clear" w:color="auto" w:fill="F2F2F2"/>
          </w:tcPr>
          <w:p w:rsidR="000A40A2" w:rsidRPr="0003733C" w:rsidRDefault="00217915" w:rsidP="0003733C">
            <w:pPr>
              <w:spacing w:line="240" w:lineRule="auto"/>
              <w:rPr>
                <w:rFonts w:ascii="Calibri" w:hAnsi="Calibri" w:cs="Gotham Book"/>
                <w:b/>
                <w:lang w:eastAsia="zh-CN"/>
              </w:rPr>
            </w:pPr>
            <w:r w:rsidRPr="0003733C">
              <w:rPr>
                <w:rFonts w:ascii="Calibri" w:hAnsi="Calibri" w:cs="Gotham Book"/>
                <w:b/>
                <w:lang w:eastAsia="zh-CN"/>
              </w:rPr>
              <w:t>Acciones</w:t>
            </w:r>
          </w:p>
        </w:tc>
        <w:tc>
          <w:tcPr>
            <w:tcW w:w="2723" w:type="dxa"/>
            <w:gridSpan w:val="2"/>
            <w:tcBorders>
              <w:top w:val="single" w:sz="4" w:space="0" w:color="auto"/>
            </w:tcBorders>
            <w:shd w:val="clear" w:color="auto" w:fill="F2F2F2"/>
          </w:tcPr>
          <w:p w:rsidR="000A40A2" w:rsidRPr="0003733C" w:rsidRDefault="000A40A2" w:rsidP="00024DEA">
            <w:pPr>
              <w:spacing w:line="240" w:lineRule="auto"/>
              <w:rPr>
                <w:rFonts w:ascii="Calibri" w:hAnsi="Calibri" w:cs="Gotham Book"/>
                <w:b/>
                <w:lang w:eastAsia="zh-CN"/>
              </w:rPr>
            </w:pPr>
          </w:p>
        </w:tc>
      </w:tr>
      <w:tr w:rsidR="000A40A2" w:rsidRPr="0003733C" w:rsidTr="00217915">
        <w:trPr>
          <w:trHeight w:val="349"/>
        </w:trPr>
        <w:tc>
          <w:tcPr>
            <w:tcW w:w="222" w:type="dxa"/>
            <w:shd w:val="clear" w:color="auto" w:fill="F2F2F2"/>
          </w:tcPr>
          <w:p w:rsidR="000A40A2" w:rsidRPr="0003733C" w:rsidRDefault="000A40A2" w:rsidP="00024DEA">
            <w:pPr>
              <w:pStyle w:val="Zerrenda-paragrafoa"/>
              <w:suppressAutoHyphens w:val="0"/>
              <w:ind w:left="0"/>
              <w:jc w:val="both"/>
              <w:rPr>
                <w:rFonts w:ascii="Calibri" w:hAnsi="Calibri" w:cs="Calibri"/>
                <w:bCs/>
                <w:sz w:val="22"/>
                <w:szCs w:val="22"/>
                <w:lang w:eastAsia="eu-ES"/>
              </w:rPr>
            </w:pPr>
          </w:p>
        </w:tc>
        <w:tc>
          <w:tcPr>
            <w:tcW w:w="9732" w:type="dxa"/>
            <w:gridSpan w:val="4"/>
          </w:tcPr>
          <w:p w:rsidR="000A40A2" w:rsidRPr="0003733C" w:rsidRDefault="00217915" w:rsidP="000E0A64">
            <w:pPr>
              <w:pStyle w:val="Zerrenda-paragrafoa"/>
              <w:numPr>
                <w:ilvl w:val="0"/>
                <w:numId w:val="17"/>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Hacer campañas:</w:t>
            </w:r>
            <w:r w:rsidR="000A40A2" w:rsidRPr="0003733C">
              <w:rPr>
                <w:rFonts w:ascii="Calibri" w:hAnsi="Calibri" w:cs="Calibri"/>
                <w:bCs/>
                <w:sz w:val="22"/>
                <w:szCs w:val="22"/>
                <w:lang w:eastAsia="eu-ES"/>
              </w:rPr>
              <w:t xml:space="preserve"> </w:t>
            </w:r>
            <w:r w:rsidRPr="0003733C">
              <w:rPr>
                <w:rFonts w:ascii="Calibri" w:hAnsi="Calibri" w:cs="Calibri"/>
                <w:bCs/>
                <w:sz w:val="22"/>
                <w:szCs w:val="22"/>
                <w:lang w:eastAsia="eu-ES"/>
              </w:rPr>
              <w:t xml:space="preserve">para impulsar la euskaldunización e incidir en la actitud (respetar las lenguas maternas…). </w:t>
            </w:r>
          </w:p>
          <w:p w:rsidR="000A40A2" w:rsidRPr="0003733C" w:rsidRDefault="00217915" w:rsidP="000E0A64">
            <w:pPr>
              <w:pStyle w:val="Zerrenda-paragrafoa"/>
              <w:numPr>
                <w:ilvl w:val="0"/>
                <w:numId w:val="17"/>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Influir en los padres/madres mediante las escuelas, para remarcar la importancia del uso en casa.</w:t>
            </w:r>
            <w:r w:rsidR="000A40A2" w:rsidRPr="0003733C">
              <w:rPr>
                <w:rFonts w:ascii="Calibri" w:hAnsi="Calibri" w:cs="Calibri"/>
                <w:bCs/>
                <w:sz w:val="22"/>
                <w:szCs w:val="22"/>
                <w:lang w:eastAsia="eu-ES"/>
              </w:rPr>
              <w:t xml:space="preserve"> (*)</w:t>
            </w:r>
          </w:p>
          <w:p w:rsidR="000A40A2" w:rsidRPr="0003733C" w:rsidRDefault="00217915" w:rsidP="000E0A64">
            <w:pPr>
              <w:pStyle w:val="Zerrenda-paragrafoa"/>
              <w:numPr>
                <w:ilvl w:val="0"/>
                <w:numId w:val="17"/>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Realizar la difusión</w:t>
            </w:r>
            <w:r w:rsidR="00A2146F">
              <w:rPr>
                <w:rFonts w:ascii="Calibri" w:hAnsi="Calibri" w:cs="Calibri"/>
                <w:bCs/>
                <w:sz w:val="22"/>
                <w:szCs w:val="22"/>
                <w:lang w:eastAsia="eu-ES"/>
              </w:rPr>
              <w:t xml:space="preserve"> de</w:t>
            </w:r>
            <w:r w:rsidRPr="0003733C">
              <w:rPr>
                <w:rFonts w:ascii="Calibri" w:hAnsi="Calibri" w:cs="Calibri"/>
                <w:bCs/>
                <w:sz w:val="22"/>
                <w:szCs w:val="22"/>
                <w:lang w:eastAsia="eu-ES"/>
              </w:rPr>
              <w:t xml:space="preserve"> la web “Eman giltza” en escuelas y entre padres/madres</w:t>
            </w:r>
          </w:p>
          <w:p w:rsidR="000A40A2" w:rsidRPr="0003733C" w:rsidRDefault="00217915" w:rsidP="0003733C">
            <w:pPr>
              <w:pStyle w:val="Zerrenda-paragrafoa"/>
              <w:numPr>
                <w:ilvl w:val="0"/>
                <w:numId w:val="17"/>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En caso de parejas euskaldunes o mixtas, trabajar las conductas lingüísticas respecto a los hijos/as mediante las sesiones de matrona.</w:t>
            </w:r>
          </w:p>
        </w:tc>
      </w:tr>
      <w:tr w:rsidR="000A40A2" w:rsidRPr="0003733C" w:rsidTr="00217915">
        <w:trPr>
          <w:trHeight w:val="349"/>
        </w:trPr>
        <w:tc>
          <w:tcPr>
            <w:tcW w:w="222" w:type="dxa"/>
            <w:shd w:val="clear" w:color="auto" w:fill="F2F2F2"/>
          </w:tcPr>
          <w:p w:rsidR="000A40A2" w:rsidRPr="0003733C" w:rsidRDefault="000A40A2" w:rsidP="00024DEA">
            <w:pPr>
              <w:pStyle w:val="Zerrenda-paragrafoa"/>
              <w:suppressAutoHyphens w:val="0"/>
              <w:ind w:left="0"/>
              <w:jc w:val="both"/>
              <w:rPr>
                <w:rFonts w:ascii="Calibri" w:hAnsi="Calibri" w:cs="Calibri"/>
                <w:b/>
                <w:bCs/>
                <w:sz w:val="22"/>
                <w:szCs w:val="22"/>
                <w:lang w:eastAsia="eu-ES"/>
              </w:rPr>
            </w:pPr>
          </w:p>
        </w:tc>
        <w:tc>
          <w:tcPr>
            <w:tcW w:w="7009" w:type="dxa"/>
            <w:gridSpan w:val="2"/>
            <w:shd w:val="clear" w:color="auto" w:fill="F2F2F2"/>
          </w:tcPr>
          <w:p w:rsidR="000A40A2" w:rsidRPr="0003733C" w:rsidRDefault="00217915"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Agentes</w:t>
            </w:r>
          </w:p>
        </w:tc>
        <w:tc>
          <w:tcPr>
            <w:tcW w:w="2723" w:type="dxa"/>
            <w:gridSpan w:val="2"/>
            <w:shd w:val="clear" w:color="auto" w:fill="F2F2F2"/>
          </w:tcPr>
          <w:p w:rsidR="000A40A2" w:rsidRPr="0003733C" w:rsidRDefault="000A40A2" w:rsidP="00024DEA">
            <w:pPr>
              <w:pStyle w:val="Zerrenda-paragrafoa"/>
              <w:suppressAutoHyphens w:val="0"/>
              <w:ind w:left="0"/>
              <w:jc w:val="both"/>
              <w:rPr>
                <w:rFonts w:ascii="Calibri" w:hAnsi="Calibri" w:cs="Calibri"/>
                <w:b/>
                <w:bCs/>
                <w:sz w:val="22"/>
                <w:szCs w:val="22"/>
                <w:lang w:eastAsia="eu-ES"/>
              </w:rPr>
            </w:pPr>
          </w:p>
        </w:tc>
      </w:tr>
      <w:tr w:rsidR="000A40A2" w:rsidRPr="0003733C" w:rsidTr="00217915">
        <w:trPr>
          <w:trHeight w:val="349"/>
        </w:trPr>
        <w:tc>
          <w:tcPr>
            <w:tcW w:w="222" w:type="dxa"/>
            <w:shd w:val="clear" w:color="auto" w:fill="F2F2F2"/>
          </w:tcPr>
          <w:p w:rsidR="000A40A2" w:rsidRPr="0003733C" w:rsidRDefault="000A40A2" w:rsidP="00024DEA">
            <w:pPr>
              <w:pStyle w:val="Zerrenda-paragrafoa"/>
              <w:suppressAutoHyphens w:val="0"/>
              <w:ind w:left="0"/>
              <w:jc w:val="both"/>
              <w:rPr>
                <w:rFonts w:ascii="Calibri" w:hAnsi="Calibri" w:cs="Calibri"/>
                <w:bCs/>
                <w:sz w:val="22"/>
                <w:szCs w:val="22"/>
                <w:lang w:eastAsia="eu-ES"/>
              </w:rPr>
            </w:pPr>
          </w:p>
        </w:tc>
        <w:tc>
          <w:tcPr>
            <w:tcW w:w="9732" w:type="dxa"/>
            <w:gridSpan w:val="4"/>
          </w:tcPr>
          <w:p w:rsidR="000A40A2" w:rsidRPr="0003733C" w:rsidRDefault="00217915" w:rsidP="0003733C">
            <w:pPr>
              <w:suppressAutoHyphens/>
              <w:snapToGrid w:val="0"/>
              <w:spacing w:after="0" w:line="240" w:lineRule="auto"/>
              <w:rPr>
                <w:rFonts w:ascii="Calibri" w:hAnsi="Calibri" w:cs="Calibri"/>
                <w:bCs/>
              </w:rPr>
            </w:pPr>
            <w:r w:rsidRPr="0003733C">
              <w:rPr>
                <w:rFonts w:ascii="Calibri" w:hAnsi="Calibri" w:cs="Calibri"/>
                <w:bCs/>
              </w:rPr>
              <w:t>Servicio de Euskera y Educación, Asociaciones de Padres/Madres, centros escolares, Eta Kitto, ambulatorios.</w:t>
            </w:r>
          </w:p>
        </w:tc>
      </w:tr>
      <w:tr w:rsidR="000A40A2" w:rsidRPr="0003733C" w:rsidTr="00217915">
        <w:trPr>
          <w:trHeight w:val="349"/>
        </w:trPr>
        <w:tc>
          <w:tcPr>
            <w:tcW w:w="222" w:type="dxa"/>
            <w:shd w:val="clear" w:color="auto" w:fill="F2F2F2"/>
          </w:tcPr>
          <w:p w:rsidR="000A40A2" w:rsidRPr="0003733C" w:rsidRDefault="000A40A2" w:rsidP="00024DEA">
            <w:pPr>
              <w:pStyle w:val="Zerrenda-paragrafoa"/>
              <w:suppressAutoHyphens w:val="0"/>
              <w:ind w:left="0"/>
              <w:jc w:val="both"/>
              <w:rPr>
                <w:rFonts w:ascii="Calibri" w:hAnsi="Calibri" w:cs="Calibri"/>
                <w:b/>
                <w:bCs/>
                <w:sz w:val="22"/>
                <w:szCs w:val="22"/>
                <w:lang w:eastAsia="eu-ES"/>
              </w:rPr>
            </w:pPr>
          </w:p>
        </w:tc>
        <w:tc>
          <w:tcPr>
            <w:tcW w:w="7009" w:type="dxa"/>
            <w:gridSpan w:val="2"/>
            <w:shd w:val="clear" w:color="auto" w:fill="F2F2F2"/>
          </w:tcPr>
          <w:p w:rsidR="000A40A2" w:rsidRPr="0003733C" w:rsidRDefault="00217915"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Importancia</w:t>
            </w:r>
          </w:p>
        </w:tc>
        <w:tc>
          <w:tcPr>
            <w:tcW w:w="2723" w:type="dxa"/>
            <w:gridSpan w:val="2"/>
            <w:shd w:val="clear" w:color="auto" w:fill="F2F2F2"/>
          </w:tcPr>
          <w:p w:rsidR="000A40A2" w:rsidRPr="0003733C" w:rsidRDefault="000A40A2" w:rsidP="00024DEA">
            <w:pPr>
              <w:pStyle w:val="Zerrenda-paragrafoa"/>
              <w:suppressAutoHyphens w:val="0"/>
              <w:ind w:left="0"/>
              <w:jc w:val="both"/>
              <w:rPr>
                <w:rFonts w:ascii="Calibri" w:hAnsi="Calibri" w:cs="Calibri"/>
                <w:b/>
                <w:bCs/>
                <w:sz w:val="22"/>
                <w:szCs w:val="22"/>
                <w:lang w:eastAsia="eu-ES"/>
              </w:rPr>
            </w:pPr>
          </w:p>
        </w:tc>
      </w:tr>
      <w:tr w:rsidR="000A40A2" w:rsidRPr="0003733C" w:rsidTr="00217915">
        <w:trPr>
          <w:trHeight w:val="349"/>
        </w:trPr>
        <w:tc>
          <w:tcPr>
            <w:tcW w:w="222" w:type="dxa"/>
            <w:tcBorders>
              <w:bottom w:val="single" w:sz="8" w:space="0" w:color="808080"/>
            </w:tcBorders>
            <w:shd w:val="clear" w:color="auto" w:fill="F2F2F2"/>
          </w:tcPr>
          <w:p w:rsidR="000A40A2" w:rsidRPr="0003733C" w:rsidRDefault="000A40A2" w:rsidP="00024DEA">
            <w:pPr>
              <w:pStyle w:val="Zerrenda-paragrafoa"/>
              <w:suppressAutoHyphens w:val="0"/>
              <w:ind w:left="0"/>
              <w:jc w:val="both"/>
              <w:rPr>
                <w:rFonts w:ascii="Calibri" w:hAnsi="Calibri" w:cs="Calibri"/>
                <w:bCs/>
                <w:sz w:val="22"/>
                <w:szCs w:val="22"/>
                <w:lang w:eastAsia="eu-ES"/>
              </w:rPr>
            </w:pPr>
          </w:p>
        </w:tc>
        <w:tc>
          <w:tcPr>
            <w:tcW w:w="9732" w:type="dxa"/>
            <w:gridSpan w:val="4"/>
            <w:tcBorders>
              <w:bottom w:val="single" w:sz="8" w:space="0" w:color="808080"/>
            </w:tcBorders>
          </w:tcPr>
          <w:p w:rsidR="000A40A2" w:rsidRPr="0003733C" w:rsidRDefault="00217915" w:rsidP="0003733C">
            <w:pPr>
              <w:suppressAutoHyphens/>
              <w:snapToGrid w:val="0"/>
              <w:spacing w:after="0" w:line="240" w:lineRule="auto"/>
              <w:rPr>
                <w:rFonts w:ascii="Calibri" w:hAnsi="Calibri" w:cs="Calibri"/>
                <w:bCs/>
              </w:rPr>
            </w:pPr>
            <w:r w:rsidRPr="0003733C">
              <w:rPr>
                <w:rFonts w:ascii="Calibri" w:hAnsi="Calibri" w:cs="Calibri"/>
                <w:bCs/>
              </w:rPr>
              <w:t>Alta</w:t>
            </w:r>
          </w:p>
        </w:tc>
      </w:tr>
      <w:tr w:rsidR="000A40A2" w:rsidRPr="0003733C" w:rsidTr="00217915">
        <w:trPr>
          <w:trHeight w:val="349"/>
        </w:trPr>
        <w:tc>
          <w:tcPr>
            <w:tcW w:w="222" w:type="dxa"/>
            <w:shd w:val="clear" w:color="auto" w:fill="F2F2F2"/>
          </w:tcPr>
          <w:p w:rsidR="000A40A2" w:rsidRPr="0003733C" w:rsidRDefault="000A40A2" w:rsidP="00024DEA">
            <w:pPr>
              <w:pStyle w:val="Zerrenda-paragrafoa"/>
              <w:suppressAutoHyphens w:val="0"/>
              <w:ind w:left="0"/>
              <w:jc w:val="both"/>
              <w:rPr>
                <w:rFonts w:ascii="Calibri" w:hAnsi="Calibri" w:cs="Calibri"/>
                <w:b/>
                <w:bCs/>
                <w:sz w:val="22"/>
                <w:szCs w:val="22"/>
                <w:lang w:eastAsia="eu-ES"/>
              </w:rPr>
            </w:pPr>
          </w:p>
        </w:tc>
        <w:tc>
          <w:tcPr>
            <w:tcW w:w="5231" w:type="dxa"/>
            <w:tcBorders>
              <w:right w:val="single" w:sz="8" w:space="0" w:color="F2F2F2"/>
            </w:tcBorders>
            <w:shd w:val="clear" w:color="auto" w:fill="F2F2F2"/>
          </w:tcPr>
          <w:p w:rsidR="000A40A2" w:rsidRPr="0003733C" w:rsidRDefault="00217915"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Indicadores</w:t>
            </w:r>
          </w:p>
        </w:tc>
        <w:tc>
          <w:tcPr>
            <w:tcW w:w="2693" w:type="dxa"/>
            <w:gridSpan w:val="2"/>
            <w:tcBorders>
              <w:left w:val="single" w:sz="8" w:space="0" w:color="F2F2F2"/>
              <w:right w:val="single" w:sz="8" w:space="0" w:color="F2F2F2"/>
            </w:tcBorders>
            <w:shd w:val="clear" w:color="auto" w:fill="F2F2F2"/>
          </w:tcPr>
          <w:p w:rsidR="000A40A2" w:rsidRPr="0003733C" w:rsidRDefault="00217915"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Datos actuales</w:t>
            </w:r>
          </w:p>
        </w:tc>
        <w:tc>
          <w:tcPr>
            <w:tcW w:w="1808" w:type="dxa"/>
            <w:tcBorders>
              <w:left w:val="single" w:sz="8" w:space="0" w:color="F2F2F2"/>
            </w:tcBorders>
            <w:shd w:val="clear" w:color="auto" w:fill="F2F2F2"/>
          </w:tcPr>
          <w:p w:rsidR="000A40A2" w:rsidRPr="0003733C" w:rsidRDefault="00217915"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Objetivo</w:t>
            </w:r>
          </w:p>
        </w:tc>
      </w:tr>
      <w:tr w:rsidR="000A40A2" w:rsidRPr="0003733C" w:rsidTr="00217915">
        <w:trPr>
          <w:trHeight w:val="349"/>
        </w:trPr>
        <w:tc>
          <w:tcPr>
            <w:tcW w:w="222" w:type="dxa"/>
            <w:tcBorders>
              <w:bottom w:val="single" w:sz="8" w:space="0" w:color="808080"/>
            </w:tcBorders>
            <w:shd w:val="clear" w:color="auto" w:fill="F2F2F2"/>
          </w:tcPr>
          <w:p w:rsidR="000A40A2" w:rsidRPr="0003733C" w:rsidRDefault="000A40A2" w:rsidP="00024DEA">
            <w:pPr>
              <w:pStyle w:val="Zerrenda-paragrafoa"/>
              <w:suppressAutoHyphens w:val="0"/>
              <w:ind w:left="0"/>
              <w:jc w:val="both"/>
              <w:rPr>
                <w:rFonts w:ascii="Calibri" w:hAnsi="Calibri" w:cs="Calibri"/>
                <w:bCs/>
                <w:sz w:val="22"/>
                <w:szCs w:val="22"/>
                <w:lang w:eastAsia="eu-ES"/>
              </w:rPr>
            </w:pPr>
          </w:p>
        </w:tc>
        <w:tc>
          <w:tcPr>
            <w:tcW w:w="5231" w:type="dxa"/>
            <w:tcBorders>
              <w:bottom w:val="single" w:sz="8" w:space="0" w:color="808080"/>
              <w:right w:val="single" w:sz="8" w:space="0" w:color="F2F2F2"/>
            </w:tcBorders>
          </w:tcPr>
          <w:p w:rsidR="000A40A2" w:rsidRPr="0003733C" w:rsidRDefault="00217915" w:rsidP="0003733C">
            <w:pPr>
              <w:suppressAutoHyphens/>
              <w:snapToGrid w:val="0"/>
              <w:spacing w:after="0" w:line="240" w:lineRule="auto"/>
              <w:rPr>
                <w:rFonts w:ascii="Calibri" w:hAnsi="Calibri" w:cs="Calibri"/>
                <w:bCs/>
              </w:rPr>
            </w:pPr>
            <w:r w:rsidRPr="0003733C">
              <w:rPr>
                <w:rFonts w:ascii="Calibri" w:hAnsi="Calibri" w:cs="Calibri"/>
                <w:bCs/>
              </w:rPr>
              <w:t>Número de campañas e iniciativas</w:t>
            </w:r>
          </w:p>
        </w:tc>
        <w:tc>
          <w:tcPr>
            <w:tcW w:w="2693" w:type="dxa"/>
            <w:gridSpan w:val="2"/>
            <w:tcBorders>
              <w:left w:val="single" w:sz="8" w:space="0" w:color="F2F2F2"/>
              <w:bottom w:val="single" w:sz="8" w:space="0" w:color="808080"/>
              <w:right w:val="single" w:sz="8" w:space="0" w:color="F2F2F2"/>
            </w:tcBorders>
          </w:tcPr>
          <w:p w:rsidR="000A40A2" w:rsidRPr="0003733C" w:rsidRDefault="000A40A2" w:rsidP="000A40A2">
            <w:pPr>
              <w:suppressAutoHyphens/>
              <w:snapToGrid w:val="0"/>
              <w:spacing w:after="0" w:line="240" w:lineRule="auto"/>
              <w:rPr>
                <w:rFonts w:ascii="Calibri" w:hAnsi="Calibri" w:cs="Calibri"/>
                <w:bCs/>
              </w:rPr>
            </w:pPr>
          </w:p>
        </w:tc>
        <w:tc>
          <w:tcPr>
            <w:tcW w:w="1808" w:type="dxa"/>
            <w:tcBorders>
              <w:left w:val="single" w:sz="8" w:space="0" w:color="F2F2F2"/>
              <w:bottom w:val="single" w:sz="8" w:space="0" w:color="808080"/>
            </w:tcBorders>
          </w:tcPr>
          <w:p w:rsidR="000A40A2" w:rsidRPr="0003733C" w:rsidRDefault="000A40A2" w:rsidP="000A40A2">
            <w:pPr>
              <w:suppressAutoHyphens/>
              <w:snapToGrid w:val="0"/>
              <w:spacing w:after="0" w:line="240" w:lineRule="auto"/>
              <w:rPr>
                <w:rFonts w:ascii="Calibri" w:hAnsi="Calibri" w:cs="Calibri"/>
                <w:bCs/>
              </w:rPr>
            </w:pPr>
          </w:p>
        </w:tc>
      </w:tr>
    </w:tbl>
    <w:p w:rsidR="00773D6A" w:rsidRPr="0003733C" w:rsidRDefault="00217915" w:rsidP="00217915">
      <w:pPr>
        <w:pStyle w:val="Emuntestunormala"/>
        <w:rPr>
          <w:sz w:val="20"/>
          <w:szCs w:val="20"/>
          <w:lang w:val="es-ES"/>
        </w:rPr>
      </w:pPr>
      <w:r w:rsidRPr="0003733C">
        <w:rPr>
          <w:sz w:val="20"/>
          <w:szCs w:val="20"/>
          <w:lang w:val="es-ES"/>
        </w:rPr>
        <w:t>(*) emplear los datos del análisis sobre lenguas familiares para la reflexión.</w:t>
      </w:r>
    </w:p>
    <w:p w:rsidR="00056E86" w:rsidRPr="0003733C" w:rsidRDefault="00056E86" w:rsidP="00056E86"/>
    <w:tbl>
      <w:tblPr>
        <w:tblW w:w="0" w:type="auto"/>
        <w:tblInd w:w="-100" w:type="dxa"/>
        <w:tblLook w:val="04A0" w:firstRow="1" w:lastRow="0" w:firstColumn="1" w:lastColumn="0" w:noHBand="0" w:noVBand="1"/>
      </w:tblPr>
      <w:tblGrid>
        <w:gridCol w:w="222"/>
        <w:gridCol w:w="4969"/>
        <w:gridCol w:w="2176"/>
        <w:gridCol w:w="592"/>
        <w:gridCol w:w="1779"/>
      </w:tblGrid>
      <w:tr w:rsidR="000A40A2" w:rsidRPr="0003733C" w:rsidTr="00217915">
        <w:tc>
          <w:tcPr>
            <w:tcW w:w="9954" w:type="dxa"/>
            <w:gridSpan w:val="5"/>
            <w:tcBorders>
              <w:top w:val="single" w:sz="8" w:space="0" w:color="808080"/>
              <w:bottom w:val="single" w:sz="4" w:space="0" w:color="auto"/>
            </w:tcBorders>
          </w:tcPr>
          <w:p w:rsidR="000A40A2" w:rsidRPr="0003733C" w:rsidRDefault="000A40A2" w:rsidP="0003733C">
            <w:pPr>
              <w:spacing w:after="0" w:line="240" w:lineRule="auto"/>
              <w:rPr>
                <w:rFonts w:ascii="Calibri" w:eastAsia="Times New Roman" w:hAnsi="Calibri" w:cs="Calibri"/>
                <w:b/>
                <w:bCs/>
                <w:color w:val="00000A"/>
                <w:lang w:eastAsia="eu-ES"/>
              </w:rPr>
            </w:pPr>
            <w:r w:rsidRPr="0003733C">
              <w:br w:type="page"/>
            </w:r>
            <w:r w:rsidRPr="0003733C">
              <w:br w:type="page"/>
            </w:r>
            <w:r w:rsidR="00217915" w:rsidRPr="0003733C">
              <w:rPr>
                <w:rFonts w:ascii="Calibri" w:eastAsia="Times New Roman" w:hAnsi="Calibri" w:cs="Calibri"/>
                <w:b/>
                <w:bCs/>
                <w:color w:val="00000A"/>
                <w:lang w:eastAsia="eu-ES"/>
              </w:rPr>
              <w:t>Medida:</w:t>
            </w:r>
            <w:r w:rsidRPr="0003733C">
              <w:rPr>
                <w:rFonts w:ascii="Calibri" w:eastAsia="Times New Roman" w:hAnsi="Calibri" w:cs="Calibri"/>
                <w:b/>
                <w:bCs/>
                <w:color w:val="00000A"/>
                <w:lang w:eastAsia="eu-ES"/>
              </w:rPr>
              <w:t xml:space="preserve"> </w:t>
            </w:r>
            <w:r w:rsidR="00217915" w:rsidRPr="0003733C">
              <w:rPr>
                <w:rFonts w:ascii="Calibri" w:eastAsia="Times New Roman" w:hAnsi="Calibri" w:cs="Calibri"/>
                <w:b/>
                <w:bCs/>
                <w:color w:val="00000A"/>
                <w:lang w:eastAsia="eu-ES"/>
              </w:rPr>
              <w:t xml:space="preserve">Impulsar el uso del euskera dentro de la familia (ESEP 1.3) </w:t>
            </w:r>
            <w:r w:rsidR="00217915" w:rsidRPr="0003733C">
              <w:rPr>
                <w:rFonts w:cs="Calibri"/>
                <w:b/>
                <w:color w:val="00B050"/>
                <w:sz w:val="32"/>
                <w:szCs w:val="32"/>
              </w:rPr>
              <w:sym w:font="Wingdings" w:char="F0AC"/>
            </w:r>
          </w:p>
        </w:tc>
      </w:tr>
      <w:tr w:rsidR="000A40A2" w:rsidRPr="0003733C" w:rsidTr="00217915">
        <w:trPr>
          <w:trHeight w:val="342"/>
        </w:trPr>
        <w:tc>
          <w:tcPr>
            <w:tcW w:w="222" w:type="dxa"/>
            <w:tcBorders>
              <w:top w:val="single" w:sz="4" w:space="0" w:color="auto"/>
            </w:tcBorders>
            <w:shd w:val="clear" w:color="auto" w:fill="F2F2F2"/>
          </w:tcPr>
          <w:p w:rsidR="000A40A2" w:rsidRPr="0003733C" w:rsidRDefault="000A40A2" w:rsidP="00024DEA">
            <w:pPr>
              <w:spacing w:line="240" w:lineRule="auto"/>
              <w:rPr>
                <w:rFonts w:ascii="Calibri" w:hAnsi="Calibri" w:cs="Gotham Book"/>
                <w:lang w:eastAsia="zh-CN"/>
              </w:rPr>
            </w:pPr>
          </w:p>
        </w:tc>
        <w:tc>
          <w:tcPr>
            <w:tcW w:w="7315" w:type="dxa"/>
            <w:gridSpan w:val="2"/>
            <w:tcBorders>
              <w:top w:val="single" w:sz="4" w:space="0" w:color="auto"/>
            </w:tcBorders>
            <w:shd w:val="clear" w:color="auto" w:fill="F2F2F2"/>
          </w:tcPr>
          <w:p w:rsidR="000A40A2" w:rsidRPr="0003733C" w:rsidRDefault="00217915" w:rsidP="0003733C">
            <w:pPr>
              <w:spacing w:line="240" w:lineRule="auto"/>
              <w:rPr>
                <w:rFonts w:ascii="Calibri" w:hAnsi="Calibri" w:cs="Gotham Book"/>
                <w:b/>
                <w:lang w:eastAsia="zh-CN"/>
              </w:rPr>
            </w:pPr>
            <w:r w:rsidRPr="0003733C">
              <w:rPr>
                <w:rFonts w:ascii="Calibri" w:hAnsi="Calibri" w:cs="Gotham Book"/>
                <w:b/>
                <w:lang w:eastAsia="zh-CN"/>
              </w:rPr>
              <w:t>Acciones</w:t>
            </w:r>
          </w:p>
        </w:tc>
        <w:tc>
          <w:tcPr>
            <w:tcW w:w="2417" w:type="dxa"/>
            <w:gridSpan w:val="2"/>
            <w:tcBorders>
              <w:top w:val="single" w:sz="4" w:space="0" w:color="auto"/>
            </w:tcBorders>
            <w:shd w:val="clear" w:color="auto" w:fill="F2F2F2"/>
          </w:tcPr>
          <w:p w:rsidR="000A40A2" w:rsidRPr="0003733C" w:rsidRDefault="000A40A2" w:rsidP="00024DEA">
            <w:pPr>
              <w:spacing w:line="240" w:lineRule="auto"/>
              <w:rPr>
                <w:rFonts w:ascii="Calibri" w:hAnsi="Calibri" w:cs="Gotham Book"/>
                <w:b/>
                <w:lang w:eastAsia="zh-CN"/>
              </w:rPr>
            </w:pPr>
          </w:p>
        </w:tc>
      </w:tr>
      <w:tr w:rsidR="000A40A2" w:rsidRPr="0003733C" w:rsidTr="00217915">
        <w:trPr>
          <w:trHeight w:val="349"/>
        </w:trPr>
        <w:tc>
          <w:tcPr>
            <w:tcW w:w="222" w:type="dxa"/>
            <w:shd w:val="clear" w:color="auto" w:fill="F2F2F2"/>
          </w:tcPr>
          <w:p w:rsidR="000A40A2" w:rsidRPr="0003733C" w:rsidRDefault="000A40A2" w:rsidP="00024DEA">
            <w:pPr>
              <w:pStyle w:val="Zerrenda-paragrafoa"/>
              <w:suppressAutoHyphens w:val="0"/>
              <w:ind w:left="0"/>
              <w:jc w:val="both"/>
              <w:rPr>
                <w:rFonts w:ascii="Calibri" w:hAnsi="Calibri" w:cs="Calibri"/>
                <w:bCs/>
                <w:sz w:val="22"/>
                <w:szCs w:val="22"/>
                <w:lang w:eastAsia="eu-ES"/>
              </w:rPr>
            </w:pPr>
          </w:p>
        </w:tc>
        <w:tc>
          <w:tcPr>
            <w:tcW w:w="9732" w:type="dxa"/>
            <w:gridSpan w:val="4"/>
          </w:tcPr>
          <w:p w:rsidR="000A40A2" w:rsidRPr="0003733C" w:rsidRDefault="00217915" w:rsidP="000E0A64">
            <w:pPr>
              <w:pStyle w:val="Zerrenda-paragrafoa"/>
              <w:numPr>
                <w:ilvl w:val="0"/>
                <w:numId w:val="19"/>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Formar, reforzar y visibilizar la red de familias que desean vivir en euskera.</w:t>
            </w:r>
          </w:p>
          <w:p w:rsidR="000A40A2" w:rsidRPr="0003733C" w:rsidRDefault="00217915" w:rsidP="000E0A64">
            <w:pPr>
              <w:pStyle w:val="Zerrenda-paragrafoa"/>
              <w:numPr>
                <w:ilvl w:val="0"/>
                <w:numId w:val="19"/>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Reforzar el programa</w:t>
            </w:r>
            <w:r w:rsidRPr="0003733C">
              <w:rPr>
                <w:rFonts w:ascii="Calibri" w:hAnsi="Calibri" w:cs="Calibri"/>
                <w:b/>
                <w:bCs/>
                <w:i/>
                <w:sz w:val="22"/>
                <w:szCs w:val="22"/>
                <w:lang w:eastAsia="eu-ES"/>
              </w:rPr>
              <w:t xml:space="preserve"> </w:t>
            </w:r>
            <w:r w:rsidRPr="0003733C">
              <w:rPr>
                <w:rFonts w:ascii="Calibri" w:hAnsi="Calibri" w:cs="Calibri"/>
                <w:bCs/>
                <w:i/>
                <w:sz w:val="22"/>
                <w:szCs w:val="22"/>
                <w:lang w:eastAsia="eu-ES"/>
              </w:rPr>
              <w:t>Berbetan</w:t>
            </w:r>
            <w:r w:rsidRPr="0003733C">
              <w:rPr>
                <w:rFonts w:ascii="Calibri" w:hAnsi="Calibri" w:cs="Calibri"/>
                <w:bCs/>
                <w:sz w:val="22"/>
                <w:szCs w:val="22"/>
                <w:lang w:eastAsia="eu-ES"/>
              </w:rPr>
              <w:t xml:space="preserve"> con recursos y difusión social.</w:t>
            </w:r>
          </w:p>
          <w:p w:rsidR="000A40A2" w:rsidRPr="0003733C" w:rsidRDefault="00217915" w:rsidP="0003733C">
            <w:pPr>
              <w:pStyle w:val="Zerrenda-paragrafoa"/>
              <w:numPr>
                <w:ilvl w:val="0"/>
                <w:numId w:val="19"/>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Crear fuera y dentro de la escuela espacios para que los padres y niños</w:t>
            </w:r>
            <w:r w:rsidR="00957676">
              <w:rPr>
                <w:rFonts w:ascii="Calibri" w:hAnsi="Calibri" w:cs="Calibri"/>
                <w:bCs/>
                <w:sz w:val="22"/>
                <w:szCs w:val="22"/>
                <w:lang w:eastAsia="eu-ES"/>
              </w:rPr>
              <w:t>/as</w:t>
            </w:r>
            <w:r w:rsidRPr="0003733C">
              <w:rPr>
                <w:rFonts w:ascii="Calibri" w:hAnsi="Calibri" w:cs="Calibri"/>
                <w:bCs/>
                <w:sz w:val="22"/>
                <w:szCs w:val="22"/>
                <w:lang w:eastAsia="eu-ES"/>
              </w:rPr>
              <w:t xml:space="preserve"> puedan hablar y alimentar el eus</w:t>
            </w:r>
            <w:r w:rsidR="00F312F3">
              <w:rPr>
                <w:rFonts w:ascii="Calibri" w:hAnsi="Calibri" w:cs="Calibri"/>
                <w:bCs/>
                <w:sz w:val="22"/>
                <w:szCs w:val="22"/>
                <w:lang w:eastAsia="eu-ES"/>
              </w:rPr>
              <w:t>kera (reforzar iniciativas como</w:t>
            </w:r>
            <w:r w:rsidRPr="0003733C">
              <w:rPr>
                <w:rFonts w:ascii="Calibri" w:hAnsi="Calibri" w:cs="Calibri"/>
                <w:bCs/>
                <w:sz w:val="22"/>
                <w:szCs w:val="22"/>
                <w:lang w:eastAsia="eu-ES"/>
              </w:rPr>
              <w:t xml:space="preserve"> </w:t>
            </w:r>
            <w:r w:rsidRPr="0003733C">
              <w:rPr>
                <w:rFonts w:ascii="Calibri" w:hAnsi="Calibri" w:cs="Calibri"/>
                <w:bCs/>
                <w:i/>
                <w:sz w:val="22"/>
                <w:szCs w:val="22"/>
                <w:lang w:eastAsia="eu-ES"/>
              </w:rPr>
              <w:t xml:space="preserve">Afariketan </w:t>
            </w:r>
            <w:r w:rsidRPr="0003733C">
              <w:rPr>
                <w:rFonts w:ascii="Calibri" w:hAnsi="Calibri" w:cs="Calibri"/>
                <w:bCs/>
                <w:sz w:val="22"/>
                <w:szCs w:val="22"/>
                <w:lang w:eastAsia="eu-ES"/>
              </w:rPr>
              <w:t>y</w:t>
            </w:r>
            <w:r w:rsidRPr="0003733C">
              <w:rPr>
                <w:rFonts w:ascii="Calibri" w:hAnsi="Calibri" w:cs="Calibri"/>
                <w:bCs/>
                <w:i/>
                <w:sz w:val="22"/>
                <w:szCs w:val="22"/>
                <w:lang w:eastAsia="eu-ES"/>
              </w:rPr>
              <w:t xml:space="preserve"> Zapatuetako tailerrak).</w:t>
            </w:r>
          </w:p>
        </w:tc>
      </w:tr>
      <w:tr w:rsidR="000A40A2" w:rsidRPr="0003733C" w:rsidTr="00217915">
        <w:trPr>
          <w:trHeight w:val="349"/>
        </w:trPr>
        <w:tc>
          <w:tcPr>
            <w:tcW w:w="222" w:type="dxa"/>
            <w:shd w:val="clear" w:color="auto" w:fill="F2F2F2"/>
          </w:tcPr>
          <w:p w:rsidR="000A40A2" w:rsidRPr="0003733C" w:rsidRDefault="000A40A2" w:rsidP="00024DEA">
            <w:pPr>
              <w:pStyle w:val="Zerrenda-paragrafoa"/>
              <w:suppressAutoHyphens w:val="0"/>
              <w:ind w:left="0"/>
              <w:jc w:val="both"/>
              <w:rPr>
                <w:rFonts w:ascii="Calibri" w:hAnsi="Calibri" w:cs="Calibri"/>
                <w:b/>
                <w:bCs/>
                <w:sz w:val="22"/>
                <w:szCs w:val="22"/>
                <w:lang w:eastAsia="eu-ES"/>
              </w:rPr>
            </w:pPr>
          </w:p>
        </w:tc>
        <w:tc>
          <w:tcPr>
            <w:tcW w:w="7315" w:type="dxa"/>
            <w:gridSpan w:val="2"/>
            <w:shd w:val="clear" w:color="auto" w:fill="F2F2F2"/>
          </w:tcPr>
          <w:p w:rsidR="000A40A2" w:rsidRPr="0003733C" w:rsidRDefault="00217915"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Agentes</w:t>
            </w:r>
          </w:p>
        </w:tc>
        <w:tc>
          <w:tcPr>
            <w:tcW w:w="2417" w:type="dxa"/>
            <w:gridSpan w:val="2"/>
            <w:shd w:val="clear" w:color="auto" w:fill="F2F2F2"/>
          </w:tcPr>
          <w:p w:rsidR="000A40A2" w:rsidRPr="0003733C" w:rsidRDefault="000A40A2" w:rsidP="00024DEA">
            <w:pPr>
              <w:pStyle w:val="Zerrenda-paragrafoa"/>
              <w:suppressAutoHyphens w:val="0"/>
              <w:ind w:left="0"/>
              <w:jc w:val="both"/>
              <w:rPr>
                <w:rFonts w:ascii="Calibri" w:hAnsi="Calibri" w:cs="Calibri"/>
                <w:b/>
                <w:bCs/>
                <w:sz w:val="22"/>
                <w:szCs w:val="22"/>
                <w:lang w:eastAsia="eu-ES"/>
              </w:rPr>
            </w:pPr>
          </w:p>
        </w:tc>
      </w:tr>
      <w:tr w:rsidR="000A40A2" w:rsidRPr="0003733C" w:rsidTr="00217915">
        <w:trPr>
          <w:trHeight w:val="349"/>
        </w:trPr>
        <w:tc>
          <w:tcPr>
            <w:tcW w:w="222" w:type="dxa"/>
            <w:shd w:val="clear" w:color="auto" w:fill="F2F2F2"/>
          </w:tcPr>
          <w:p w:rsidR="000A40A2" w:rsidRPr="0003733C" w:rsidRDefault="000A40A2" w:rsidP="00024DEA">
            <w:pPr>
              <w:pStyle w:val="Zerrenda-paragrafoa"/>
              <w:suppressAutoHyphens w:val="0"/>
              <w:ind w:left="0"/>
              <w:jc w:val="both"/>
              <w:rPr>
                <w:rFonts w:ascii="Calibri" w:hAnsi="Calibri" w:cs="Calibri"/>
                <w:bCs/>
                <w:sz w:val="22"/>
                <w:szCs w:val="22"/>
                <w:lang w:eastAsia="eu-ES"/>
              </w:rPr>
            </w:pPr>
          </w:p>
        </w:tc>
        <w:tc>
          <w:tcPr>
            <w:tcW w:w="9732" w:type="dxa"/>
            <w:gridSpan w:val="4"/>
          </w:tcPr>
          <w:p w:rsidR="000A40A2" w:rsidRPr="0003733C" w:rsidRDefault="00217915" w:rsidP="0003733C">
            <w:pPr>
              <w:suppressAutoHyphens/>
              <w:snapToGrid w:val="0"/>
              <w:spacing w:after="0" w:line="240" w:lineRule="auto"/>
              <w:rPr>
                <w:rFonts w:ascii="Calibri" w:hAnsi="Calibri" w:cs="Calibri"/>
                <w:bCs/>
              </w:rPr>
            </w:pPr>
            <w:r w:rsidRPr="0003733C">
              <w:rPr>
                <w:rFonts w:ascii="Calibri" w:hAnsi="Calibri" w:cs="Calibri"/>
                <w:bCs/>
              </w:rPr>
              <w:t>Servicio de Euskera y Educación, Asociaciones de Padres/Madres, centros escolares, grupos de tiempo libre, Eta Kitto.</w:t>
            </w:r>
          </w:p>
        </w:tc>
      </w:tr>
      <w:tr w:rsidR="000A40A2" w:rsidRPr="0003733C" w:rsidTr="00217915">
        <w:trPr>
          <w:trHeight w:val="349"/>
        </w:trPr>
        <w:tc>
          <w:tcPr>
            <w:tcW w:w="222" w:type="dxa"/>
            <w:shd w:val="clear" w:color="auto" w:fill="F2F2F2"/>
          </w:tcPr>
          <w:p w:rsidR="000A40A2" w:rsidRPr="0003733C" w:rsidRDefault="000A40A2" w:rsidP="00024DEA">
            <w:pPr>
              <w:pStyle w:val="Zerrenda-paragrafoa"/>
              <w:suppressAutoHyphens w:val="0"/>
              <w:ind w:left="0"/>
              <w:jc w:val="both"/>
              <w:rPr>
                <w:rFonts w:ascii="Calibri" w:hAnsi="Calibri" w:cs="Calibri"/>
                <w:b/>
                <w:bCs/>
                <w:sz w:val="22"/>
                <w:szCs w:val="22"/>
                <w:lang w:eastAsia="eu-ES"/>
              </w:rPr>
            </w:pPr>
          </w:p>
        </w:tc>
        <w:tc>
          <w:tcPr>
            <w:tcW w:w="7924" w:type="dxa"/>
            <w:gridSpan w:val="3"/>
            <w:shd w:val="clear" w:color="auto" w:fill="F2F2F2"/>
          </w:tcPr>
          <w:p w:rsidR="000A40A2" w:rsidRPr="0003733C" w:rsidRDefault="00217915"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Importancia</w:t>
            </w:r>
          </w:p>
        </w:tc>
        <w:tc>
          <w:tcPr>
            <w:tcW w:w="1808" w:type="dxa"/>
            <w:shd w:val="clear" w:color="auto" w:fill="F2F2F2"/>
          </w:tcPr>
          <w:p w:rsidR="000A40A2" w:rsidRPr="0003733C" w:rsidRDefault="000A40A2" w:rsidP="00024DEA">
            <w:pPr>
              <w:pStyle w:val="Zerrenda-paragrafoa"/>
              <w:suppressAutoHyphens w:val="0"/>
              <w:ind w:left="0"/>
              <w:jc w:val="both"/>
              <w:rPr>
                <w:rFonts w:ascii="Calibri" w:hAnsi="Calibri" w:cs="Calibri"/>
                <w:b/>
                <w:bCs/>
                <w:sz w:val="22"/>
                <w:szCs w:val="22"/>
                <w:lang w:eastAsia="eu-ES"/>
              </w:rPr>
            </w:pPr>
          </w:p>
        </w:tc>
      </w:tr>
      <w:tr w:rsidR="000A40A2" w:rsidRPr="0003733C" w:rsidTr="00217915">
        <w:trPr>
          <w:trHeight w:val="349"/>
        </w:trPr>
        <w:tc>
          <w:tcPr>
            <w:tcW w:w="222" w:type="dxa"/>
            <w:tcBorders>
              <w:bottom w:val="single" w:sz="8" w:space="0" w:color="808080"/>
            </w:tcBorders>
            <w:shd w:val="clear" w:color="auto" w:fill="F2F2F2"/>
          </w:tcPr>
          <w:p w:rsidR="000A40A2" w:rsidRPr="0003733C" w:rsidRDefault="000A40A2" w:rsidP="00024DEA">
            <w:pPr>
              <w:pStyle w:val="Zerrenda-paragrafoa"/>
              <w:suppressAutoHyphens w:val="0"/>
              <w:ind w:left="0"/>
              <w:jc w:val="both"/>
              <w:rPr>
                <w:rFonts w:ascii="Calibri" w:hAnsi="Calibri" w:cs="Calibri"/>
                <w:bCs/>
                <w:sz w:val="22"/>
                <w:szCs w:val="22"/>
                <w:lang w:eastAsia="eu-ES"/>
              </w:rPr>
            </w:pPr>
          </w:p>
        </w:tc>
        <w:tc>
          <w:tcPr>
            <w:tcW w:w="7924" w:type="dxa"/>
            <w:gridSpan w:val="3"/>
            <w:tcBorders>
              <w:bottom w:val="single" w:sz="8" w:space="0" w:color="808080"/>
            </w:tcBorders>
          </w:tcPr>
          <w:p w:rsidR="000A40A2" w:rsidRPr="0003733C" w:rsidRDefault="00217915" w:rsidP="0003733C">
            <w:pPr>
              <w:suppressAutoHyphens/>
              <w:snapToGrid w:val="0"/>
              <w:spacing w:after="0" w:line="240" w:lineRule="auto"/>
              <w:rPr>
                <w:rFonts w:ascii="Calibri" w:hAnsi="Calibri" w:cs="Calibri"/>
                <w:bCs/>
              </w:rPr>
            </w:pPr>
            <w:r w:rsidRPr="0003733C">
              <w:rPr>
                <w:rFonts w:ascii="Calibri" w:hAnsi="Calibri" w:cs="Calibri"/>
                <w:bCs/>
              </w:rPr>
              <w:t>Alta</w:t>
            </w:r>
          </w:p>
        </w:tc>
        <w:tc>
          <w:tcPr>
            <w:tcW w:w="1808" w:type="dxa"/>
            <w:tcBorders>
              <w:bottom w:val="single" w:sz="8" w:space="0" w:color="808080"/>
            </w:tcBorders>
          </w:tcPr>
          <w:p w:rsidR="000A40A2" w:rsidRPr="0003733C" w:rsidRDefault="000A40A2" w:rsidP="00024DEA">
            <w:pPr>
              <w:suppressAutoHyphens/>
              <w:snapToGrid w:val="0"/>
              <w:spacing w:after="0" w:line="240" w:lineRule="auto"/>
              <w:rPr>
                <w:rFonts w:ascii="Calibri" w:hAnsi="Calibri" w:cs="Calibri"/>
                <w:bCs/>
              </w:rPr>
            </w:pPr>
          </w:p>
        </w:tc>
      </w:tr>
      <w:tr w:rsidR="000A40A2" w:rsidRPr="0003733C" w:rsidTr="00217915">
        <w:trPr>
          <w:trHeight w:val="349"/>
        </w:trPr>
        <w:tc>
          <w:tcPr>
            <w:tcW w:w="222" w:type="dxa"/>
            <w:shd w:val="clear" w:color="auto" w:fill="F2F2F2"/>
          </w:tcPr>
          <w:p w:rsidR="000A40A2" w:rsidRPr="0003733C" w:rsidRDefault="000A40A2" w:rsidP="00024DEA">
            <w:pPr>
              <w:pStyle w:val="Zerrenda-paragrafoa"/>
              <w:suppressAutoHyphens w:val="0"/>
              <w:ind w:left="0"/>
              <w:jc w:val="both"/>
              <w:rPr>
                <w:rFonts w:ascii="Calibri" w:hAnsi="Calibri" w:cs="Calibri"/>
                <w:b/>
                <w:bCs/>
                <w:sz w:val="22"/>
                <w:szCs w:val="22"/>
                <w:lang w:eastAsia="eu-ES"/>
              </w:rPr>
            </w:pPr>
          </w:p>
        </w:tc>
        <w:tc>
          <w:tcPr>
            <w:tcW w:w="5089" w:type="dxa"/>
            <w:shd w:val="clear" w:color="auto" w:fill="F2F2F2"/>
          </w:tcPr>
          <w:p w:rsidR="000A40A2" w:rsidRPr="0003733C" w:rsidRDefault="00217915"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Indicadores</w:t>
            </w:r>
          </w:p>
        </w:tc>
        <w:tc>
          <w:tcPr>
            <w:tcW w:w="2835" w:type="dxa"/>
            <w:gridSpan w:val="2"/>
            <w:shd w:val="clear" w:color="auto" w:fill="F2F2F2"/>
          </w:tcPr>
          <w:p w:rsidR="000A40A2" w:rsidRPr="0003733C" w:rsidRDefault="00217915"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Datos actuales</w:t>
            </w:r>
          </w:p>
        </w:tc>
        <w:tc>
          <w:tcPr>
            <w:tcW w:w="1808" w:type="dxa"/>
            <w:shd w:val="clear" w:color="auto" w:fill="F2F2F2"/>
          </w:tcPr>
          <w:p w:rsidR="000A40A2" w:rsidRPr="0003733C" w:rsidRDefault="00217915"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Objetivo</w:t>
            </w:r>
          </w:p>
        </w:tc>
      </w:tr>
      <w:tr w:rsidR="000A40A2" w:rsidRPr="0003733C" w:rsidTr="00217915">
        <w:trPr>
          <w:trHeight w:val="349"/>
        </w:trPr>
        <w:tc>
          <w:tcPr>
            <w:tcW w:w="222" w:type="dxa"/>
            <w:tcBorders>
              <w:bottom w:val="single" w:sz="8" w:space="0" w:color="808080"/>
            </w:tcBorders>
            <w:shd w:val="clear" w:color="auto" w:fill="F2F2F2"/>
          </w:tcPr>
          <w:p w:rsidR="000A40A2" w:rsidRPr="0003733C" w:rsidRDefault="000A40A2" w:rsidP="00024DEA">
            <w:pPr>
              <w:pStyle w:val="Zerrenda-paragrafoa"/>
              <w:suppressAutoHyphens w:val="0"/>
              <w:ind w:left="0"/>
              <w:jc w:val="both"/>
              <w:rPr>
                <w:rFonts w:ascii="Calibri" w:hAnsi="Calibri" w:cs="Calibri"/>
                <w:bCs/>
                <w:sz w:val="22"/>
                <w:szCs w:val="22"/>
                <w:lang w:eastAsia="eu-ES"/>
              </w:rPr>
            </w:pPr>
          </w:p>
        </w:tc>
        <w:tc>
          <w:tcPr>
            <w:tcW w:w="5089" w:type="dxa"/>
            <w:tcBorders>
              <w:bottom w:val="single" w:sz="8" w:space="0" w:color="808080"/>
              <w:right w:val="single" w:sz="8" w:space="0" w:color="F2F2F2"/>
            </w:tcBorders>
          </w:tcPr>
          <w:p w:rsidR="000A40A2" w:rsidRPr="0003733C" w:rsidRDefault="00217915" w:rsidP="00785CAC">
            <w:pPr>
              <w:suppressAutoHyphens/>
              <w:snapToGrid w:val="0"/>
              <w:spacing w:after="0" w:line="240" w:lineRule="auto"/>
              <w:ind w:left="360"/>
              <w:rPr>
                <w:rFonts w:ascii="Calibri" w:hAnsi="Calibri" w:cs="Calibri"/>
                <w:b/>
                <w:bCs/>
              </w:rPr>
            </w:pPr>
            <w:r w:rsidRPr="0003733C">
              <w:rPr>
                <w:rFonts w:ascii="Calibri" w:hAnsi="Calibri" w:cs="Calibri"/>
                <w:b/>
                <w:bCs/>
              </w:rPr>
              <w:t>Evolución del uso en casa</w:t>
            </w:r>
          </w:p>
          <w:p w:rsidR="00E8643A" w:rsidRPr="0003733C" w:rsidRDefault="00217915" w:rsidP="000E0A64">
            <w:pPr>
              <w:numPr>
                <w:ilvl w:val="0"/>
                <w:numId w:val="18"/>
              </w:numPr>
              <w:suppressAutoHyphens/>
              <w:snapToGrid w:val="0"/>
              <w:spacing w:after="0" w:line="240" w:lineRule="auto"/>
              <w:rPr>
                <w:rFonts w:ascii="Calibri" w:hAnsi="Calibri" w:cs="Calibri"/>
                <w:bCs/>
              </w:rPr>
            </w:pPr>
            <w:r w:rsidRPr="0003733C">
              <w:rPr>
                <w:rFonts w:ascii="Calibri" w:hAnsi="Calibri" w:cs="Calibri"/>
                <w:bCs/>
              </w:rPr>
              <w:t>Evolución de las familias de la red.</w:t>
            </w:r>
          </w:p>
          <w:p w:rsidR="000A40A2" w:rsidRPr="0003733C" w:rsidRDefault="00217915" w:rsidP="000E0A64">
            <w:pPr>
              <w:numPr>
                <w:ilvl w:val="0"/>
                <w:numId w:val="18"/>
              </w:numPr>
              <w:suppressAutoHyphens/>
              <w:snapToGrid w:val="0"/>
              <w:spacing w:after="0" w:line="240" w:lineRule="auto"/>
              <w:rPr>
                <w:rFonts w:ascii="Calibri" w:hAnsi="Calibri" w:cs="Calibri"/>
                <w:bCs/>
              </w:rPr>
            </w:pPr>
            <w:r w:rsidRPr="0003733C">
              <w:rPr>
                <w:rFonts w:ascii="Calibri" w:hAnsi="Calibri" w:cs="Calibri"/>
                <w:bCs/>
              </w:rPr>
              <w:t xml:space="preserve">Evolución de participantes en el programa </w:t>
            </w:r>
            <w:r w:rsidRPr="0003733C">
              <w:rPr>
                <w:rFonts w:ascii="Calibri" w:hAnsi="Calibri" w:cs="Calibri"/>
                <w:bCs/>
                <w:i/>
              </w:rPr>
              <w:t>Berbetan</w:t>
            </w:r>
            <w:r w:rsidRPr="0003733C">
              <w:rPr>
                <w:rFonts w:ascii="Calibri" w:hAnsi="Calibri" w:cs="Calibri"/>
                <w:bCs/>
              </w:rPr>
              <w:t>.</w:t>
            </w:r>
          </w:p>
          <w:p w:rsidR="000A40A2" w:rsidRPr="0003733C" w:rsidRDefault="00217915" w:rsidP="0003733C">
            <w:pPr>
              <w:numPr>
                <w:ilvl w:val="0"/>
                <w:numId w:val="18"/>
              </w:numPr>
              <w:suppressAutoHyphens/>
              <w:snapToGrid w:val="0"/>
              <w:spacing w:after="0" w:line="240" w:lineRule="auto"/>
              <w:rPr>
                <w:rFonts w:ascii="Calibri" w:hAnsi="Calibri" w:cs="Calibri"/>
                <w:bCs/>
              </w:rPr>
            </w:pPr>
            <w:r w:rsidRPr="0003733C">
              <w:rPr>
                <w:rFonts w:ascii="Calibri" w:hAnsi="Calibri" w:cs="Calibri"/>
                <w:bCs/>
              </w:rPr>
              <w:t xml:space="preserve">Número de acciones y evolución de la participación de acciones en </w:t>
            </w:r>
            <w:r w:rsidR="00957676">
              <w:rPr>
                <w:rFonts w:ascii="Calibri" w:hAnsi="Calibri" w:cs="Calibri"/>
                <w:bCs/>
              </w:rPr>
              <w:t>euskera para progenitores y niña</w:t>
            </w:r>
            <w:r w:rsidRPr="0003733C">
              <w:rPr>
                <w:rFonts w:ascii="Calibri" w:hAnsi="Calibri" w:cs="Calibri"/>
                <w:bCs/>
              </w:rPr>
              <w:t>s</w:t>
            </w:r>
            <w:r w:rsidR="00957676">
              <w:rPr>
                <w:rFonts w:ascii="Calibri" w:hAnsi="Calibri" w:cs="Calibri"/>
                <w:bCs/>
              </w:rPr>
              <w:t>/os</w:t>
            </w:r>
            <w:r w:rsidRPr="0003733C">
              <w:rPr>
                <w:rFonts w:ascii="Calibri" w:hAnsi="Calibri" w:cs="Calibri"/>
                <w:bCs/>
              </w:rPr>
              <w:t>.</w:t>
            </w:r>
          </w:p>
        </w:tc>
        <w:tc>
          <w:tcPr>
            <w:tcW w:w="2835" w:type="dxa"/>
            <w:gridSpan w:val="2"/>
            <w:tcBorders>
              <w:left w:val="single" w:sz="8" w:space="0" w:color="F2F2F2"/>
              <w:bottom w:val="single" w:sz="8" w:space="0" w:color="808080"/>
              <w:right w:val="single" w:sz="8" w:space="0" w:color="F2F2F2"/>
            </w:tcBorders>
          </w:tcPr>
          <w:p w:rsidR="000A40A2" w:rsidRPr="0003733C" w:rsidRDefault="000A40A2" w:rsidP="00024DEA">
            <w:pPr>
              <w:suppressAutoHyphens/>
              <w:snapToGrid w:val="0"/>
              <w:spacing w:after="0" w:line="240" w:lineRule="auto"/>
              <w:rPr>
                <w:rFonts w:ascii="Calibri" w:hAnsi="Calibri" w:cs="Calibri"/>
                <w:b/>
                <w:bCs/>
              </w:rPr>
            </w:pPr>
            <w:r w:rsidRPr="0003733C">
              <w:rPr>
                <w:rFonts w:ascii="Calibri" w:hAnsi="Calibri" w:cs="Calibri"/>
                <w:b/>
                <w:bCs/>
              </w:rPr>
              <w:t>%20</w:t>
            </w:r>
          </w:p>
          <w:p w:rsidR="00E8643A" w:rsidRPr="0003733C" w:rsidRDefault="00E8643A" w:rsidP="00024DEA">
            <w:pPr>
              <w:suppressAutoHyphens/>
              <w:snapToGrid w:val="0"/>
              <w:spacing w:after="0" w:line="240" w:lineRule="auto"/>
              <w:rPr>
                <w:rFonts w:ascii="Calibri" w:hAnsi="Calibri" w:cs="Calibri"/>
                <w:b/>
                <w:bCs/>
              </w:rPr>
            </w:pPr>
          </w:p>
          <w:p w:rsidR="000A40A2" w:rsidRPr="0003733C" w:rsidRDefault="00E8643A" w:rsidP="00024DEA">
            <w:pPr>
              <w:suppressAutoHyphens/>
              <w:snapToGrid w:val="0"/>
              <w:spacing w:after="0" w:line="240" w:lineRule="auto"/>
              <w:rPr>
                <w:rFonts w:ascii="Calibri" w:hAnsi="Calibri" w:cs="Calibri"/>
                <w:bCs/>
              </w:rPr>
            </w:pPr>
            <w:r w:rsidRPr="0003733C">
              <w:rPr>
                <w:rFonts w:ascii="Calibri" w:hAnsi="Calibri" w:cs="Calibri"/>
                <w:bCs/>
              </w:rPr>
              <w:t>58 (2013-&gt; 22; 2014-&gt; 23)</w:t>
            </w:r>
          </w:p>
        </w:tc>
        <w:tc>
          <w:tcPr>
            <w:tcW w:w="1808" w:type="dxa"/>
            <w:tcBorders>
              <w:left w:val="single" w:sz="8" w:space="0" w:color="F2F2F2"/>
              <w:bottom w:val="single" w:sz="8" w:space="0" w:color="808080"/>
            </w:tcBorders>
          </w:tcPr>
          <w:p w:rsidR="000A40A2" w:rsidRPr="0003733C" w:rsidRDefault="000A40A2" w:rsidP="00024DEA">
            <w:pPr>
              <w:suppressAutoHyphens/>
              <w:snapToGrid w:val="0"/>
              <w:spacing w:after="0" w:line="240" w:lineRule="auto"/>
              <w:rPr>
                <w:rFonts w:ascii="Calibri" w:hAnsi="Calibri" w:cs="Calibri"/>
                <w:b/>
                <w:bCs/>
              </w:rPr>
            </w:pPr>
            <w:r w:rsidRPr="0003733C">
              <w:rPr>
                <w:rFonts w:ascii="Calibri" w:hAnsi="Calibri" w:cs="Calibri"/>
                <w:b/>
                <w:bCs/>
              </w:rPr>
              <w:t>%30</w:t>
            </w:r>
          </w:p>
        </w:tc>
      </w:tr>
    </w:tbl>
    <w:p w:rsidR="0007291B" w:rsidRPr="0003733C" w:rsidRDefault="0007291B" w:rsidP="00B07D47">
      <w:pPr>
        <w:pStyle w:val="Emuntestunormala"/>
        <w:rPr>
          <w:lang w:val="es-ES"/>
        </w:rPr>
      </w:pPr>
    </w:p>
    <w:p w:rsidR="00D84408" w:rsidRPr="0003733C" w:rsidRDefault="0007291B" w:rsidP="00816A49">
      <w:pPr>
        <w:pStyle w:val="Zerrenda-paragrafoa"/>
        <w:suppressAutoHyphens w:val="0"/>
        <w:ind w:left="0"/>
        <w:jc w:val="both"/>
        <w:rPr>
          <w:rFonts w:ascii="Calibri" w:eastAsia="Calibri" w:hAnsi="Calibri" w:cs="Calibri"/>
          <w:b/>
          <w:color w:val="4385F5"/>
          <w:sz w:val="28"/>
          <w:szCs w:val="28"/>
          <w:lang w:eastAsia="en-US"/>
        </w:rPr>
      </w:pPr>
      <w:r w:rsidRPr="0003733C">
        <w:br w:type="page"/>
      </w:r>
      <w:r w:rsidR="00217915" w:rsidRPr="0003733C">
        <w:rPr>
          <w:rFonts w:ascii="Calibri" w:eastAsia="Calibri" w:hAnsi="Calibri" w:cs="Calibri"/>
          <w:b/>
          <w:color w:val="4385F5"/>
          <w:sz w:val="28"/>
          <w:szCs w:val="28"/>
          <w:lang w:eastAsia="en-US"/>
        </w:rPr>
        <w:lastRenderedPageBreak/>
        <w:t>II.</w:t>
      </w:r>
      <w:r w:rsidR="00D84408" w:rsidRPr="0003733C">
        <w:rPr>
          <w:rFonts w:ascii="Calibri" w:eastAsia="Calibri" w:hAnsi="Calibri" w:cs="Calibri"/>
          <w:b/>
          <w:color w:val="4385F5"/>
          <w:sz w:val="28"/>
          <w:szCs w:val="28"/>
          <w:lang w:eastAsia="en-US"/>
        </w:rPr>
        <w:t xml:space="preserve"> </w:t>
      </w:r>
      <w:r w:rsidR="00217915" w:rsidRPr="0003733C">
        <w:rPr>
          <w:rFonts w:ascii="Calibri" w:eastAsia="Calibri" w:hAnsi="Calibri" w:cs="Calibri"/>
          <w:b/>
          <w:color w:val="4385F5"/>
          <w:sz w:val="28"/>
          <w:szCs w:val="28"/>
          <w:lang w:eastAsia="en-US"/>
        </w:rPr>
        <w:t>ENSEÑANZA</w:t>
      </w:r>
    </w:p>
    <w:p w:rsidR="0007291B" w:rsidRPr="0003733C" w:rsidRDefault="00217915" w:rsidP="00816A49">
      <w:pPr>
        <w:pStyle w:val="Zerrenda-paragrafoa"/>
        <w:suppressAutoHyphens w:val="0"/>
        <w:ind w:left="0"/>
        <w:jc w:val="both"/>
        <w:rPr>
          <w:rFonts w:cs="Calibri"/>
          <w:b/>
          <w:bCs/>
          <w:color w:val="0066FF"/>
          <w:lang w:eastAsia="eu-ES"/>
        </w:rPr>
      </w:pPr>
      <w:r w:rsidRPr="0003733C">
        <w:rPr>
          <w:rFonts w:ascii="Calibri" w:eastAsia="Calibri" w:hAnsi="Calibri" w:cs="Calibri"/>
          <w:b/>
          <w:color w:val="4385F5"/>
          <w:sz w:val="28"/>
          <w:szCs w:val="28"/>
          <w:lang w:eastAsia="en-US"/>
        </w:rPr>
        <w:t>Deseo de futuro:</w:t>
      </w:r>
    </w:p>
    <w:p w:rsidR="00D84408" w:rsidRPr="0003733C" w:rsidRDefault="00424BA9" w:rsidP="00217915">
      <w:pPr>
        <w:pStyle w:val="Emuntestunormala"/>
        <w:rPr>
          <w:lang w:val="es-ES"/>
        </w:rPr>
      </w:pPr>
      <w:r w:rsidRPr="00564DF1">
        <w:rPr>
          <w:highlight w:val="green"/>
          <w:lang w:val="es-ES"/>
        </w:rPr>
        <w:t>El modelo B desparecerá</w:t>
      </w:r>
      <w:r w:rsidR="005D237E" w:rsidRPr="00564DF1">
        <w:rPr>
          <w:highlight w:val="green"/>
          <w:lang w:val="es-ES"/>
        </w:rPr>
        <w:t>, puesto que las familias solicitarán escolarizar a sus hijos e hijas en el modelo D</w:t>
      </w:r>
      <w:r>
        <w:rPr>
          <w:lang w:val="es-ES"/>
        </w:rPr>
        <w:t>.</w:t>
      </w:r>
      <w:r w:rsidR="0007291B" w:rsidRPr="0003733C">
        <w:rPr>
          <w:lang w:val="es-ES"/>
        </w:rPr>
        <w:t xml:space="preserve"> </w:t>
      </w:r>
      <w:r w:rsidR="00217915" w:rsidRPr="0003733C">
        <w:rPr>
          <w:lang w:val="es-ES"/>
        </w:rPr>
        <w:t>La Formación Profesional será en euskera.</w:t>
      </w:r>
    </w:p>
    <w:p w:rsidR="002974B3" w:rsidRPr="0003733C" w:rsidRDefault="00E37B51" w:rsidP="00D3452A">
      <w:pPr>
        <w:pStyle w:val="Emuntestunormala"/>
        <w:rPr>
          <w:lang w:val="es-ES"/>
        </w:rPr>
      </w:pPr>
      <w:r>
        <w:rPr>
          <w:lang w:val="es-ES"/>
        </w:rPr>
        <w:t xml:space="preserve">Las escuelas serán </w:t>
      </w:r>
      <w:r w:rsidR="00217915" w:rsidRPr="0003733C">
        <w:rPr>
          <w:lang w:val="es-ES"/>
        </w:rPr>
        <w:t>más euskaldunes,</w:t>
      </w:r>
      <w:r>
        <w:rPr>
          <w:lang w:val="es-ES"/>
        </w:rPr>
        <w:t xml:space="preserve"> por lo cual </w:t>
      </w:r>
      <w:r w:rsidR="00217915" w:rsidRPr="0003733C">
        <w:rPr>
          <w:lang w:val="es-ES"/>
        </w:rPr>
        <w:t>los niños/as usarán más euskera en la calle.</w:t>
      </w:r>
    </w:p>
    <w:p w:rsidR="002974B3" w:rsidRPr="0003733C" w:rsidRDefault="00D3452A" w:rsidP="00D3452A">
      <w:pPr>
        <w:pStyle w:val="Emuntestunormala"/>
        <w:rPr>
          <w:lang w:val="es-ES"/>
        </w:rPr>
      </w:pPr>
      <w:r w:rsidRPr="0003733C">
        <w:rPr>
          <w:lang w:val="es-ES"/>
        </w:rPr>
        <w:t>El factor edad no será tan determinante como hasta ahora, y los adolescentes seguirán hablando en euskera; no tanto como en la infancia, pero el descenso será menor que el actual.</w:t>
      </w:r>
    </w:p>
    <w:p w:rsidR="0007291B" w:rsidRPr="0003733C" w:rsidRDefault="00D3452A" w:rsidP="00D3452A">
      <w:pPr>
        <w:pStyle w:val="Emuntestunormala"/>
        <w:rPr>
          <w:lang w:val="es-ES"/>
        </w:rPr>
      </w:pPr>
      <w:r w:rsidRPr="0003733C">
        <w:rPr>
          <w:lang w:val="es-ES"/>
        </w:rPr>
        <w:t>El dialecto tendrá más presencia en la escuela.</w:t>
      </w:r>
    </w:p>
    <w:p w:rsidR="002974B3" w:rsidRPr="0003733C" w:rsidRDefault="00D3452A" w:rsidP="00D3452A">
      <w:pPr>
        <w:pStyle w:val="Emuntestunormala"/>
        <w:rPr>
          <w:lang w:val="es-ES"/>
        </w:rPr>
      </w:pPr>
      <w:r w:rsidRPr="0003733C">
        <w:rPr>
          <w:lang w:val="es-ES"/>
        </w:rPr>
        <w:t xml:space="preserve">La diferencia de uso </w:t>
      </w:r>
      <w:r w:rsidR="00E37B51">
        <w:rPr>
          <w:lang w:val="es-ES"/>
        </w:rPr>
        <w:t xml:space="preserve">del euskera </w:t>
      </w:r>
      <w:r w:rsidRPr="0003733C">
        <w:rPr>
          <w:lang w:val="es-ES"/>
        </w:rPr>
        <w:t xml:space="preserve">entre </w:t>
      </w:r>
      <w:r w:rsidR="00E37B51">
        <w:rPr>
          <w:lang w:val="es-ES"/>
        </w:rPr>
        <w:t>los distintos centros escolares disminuirá</w:t>
      </w:r>
      <w:r w:rsidRPr="0003733C">
        <w:rPr>
          <w:lang w:val="es-ES"/>
        </w:rPr>
        <w:t>, y el ambiente general será vascoparlante.</w:t>
      </w:r>
    </w:p>
    <w:p w:rsidR="00C72D70" w:rsidRPr="0003733C" w:rsidRDefault="00D3452A" w:rsidP="00D3452A">
      <w:pPr>
        <w:pStyle w:val="Emuntestunormala"/>
        <w:rPr>
          <w:lang w:val="es-ES"/>
        </w:rPr>
      </w:pPr>
      <w:r w:rsidRPr="0003733C">
        <w:rPr>
          <w:lang w:val="es-ES"/>
        </w:rPr>
        <w:t>En el recreo, comedor y fuera del aula se hablará un 8% más en euskera.</w:t>
      </w:r>
      <w:r w:rsidR="00C67E53" w:rsidRPr="0003733C">
        <w:rPr>
          <w:lang w:val="es-ES"/>
        </w:rPr>
        <w:t xml:space="preserve"> </w:t>
      </w:r>
    </w:p>
    <w:p w:rsidR="00C72D70" w:rsidRPr="0003733C" w:rsidRDefault="00C72D70" w:rsidP="00D84408">
      <w:pPr>
        <w:pStyle w:val="Emuntestunormala"/>
        <w:rPr>
          <w:lang w:val="es-ES"/>
        </w:rPr>
      </w:pPr>
    </w:p>
    <w:tbl>
      <w:tblPr>
        <w:tblW w:w="0" w:type="auto"/>
        <w:tblInd w:w="-100" w:type="dxa"/>
        <w:tblLook w:val="04A0" w:firstRow="1" w:lastRow="0" w:firstColumn="1" w:lastColumn="0" w:noHBand="0" w:noVBand="1"/>
      </w:tblPr>
      <w:tblGrid>
        <w:gridCol w:w="222"/>
        <w:gridCol w:w="4824"/>
        <w:gridCol w:w="1849"/>
        <w:gridCol w:w="1065"/>
        <w:gridCol w:w="1778"/>
      </w:tblGrid>
      <w:tr w:rsidR="000A40A2" w:rsidRPr="0003733C" w:rsidTr="00BB6918">
        <w:tc>
          <w:tcPr>
            <w:tcW w:w="222" w:type="dxa"/>
            <w:tcBorders>
              <w:top w:val="single" w:sz="8" w:space="0" w:color="808080"/>
              <w:bottom w:val="single" w:sz="4" w:space="0" w:color="auto"/>
            </w:tcBorders>
          </w:tcPr>
          <w:p w:rsidR="000A40A2" w:rsidRPr="0003733C" w:rsidRDefault="000A40A2" w:rsidP="00024DEA">
            <w:pPr>
              <w:spacing w:after="0" w:line="240" w:lineRule="auto"/>
            </w:pPr>
            <w:r w:rsidRPr="0003733C">
              <w:br w:type="page"/>
            </w:r>
            <w:r w:rsidRPr="0003733C">
              <w:br w:type="page"/>
            </w:r>
          </w:p>
        </w:tc>
        <w:tc>
          <w:tcPr>
            <w:tcW w:w="6831" w:type="dxa"/>
            <w:gridSpan w:val="2"/>
            <w:tcBorders>
              <w:top w:val="single" w:sz="8" w:space="0" w:color="808080"/>
              <w:bottom w:val="single" w:sz="4" w:space="0" w:color="auto"/>
            </w:tcBorders>
            <w:hideMark/>
          </w:tcPr>
          <w:p w:rsidR="000A40A2" w:rsidRPr="0003733C" w:rsidRDefault="00D3452A" w:rsidP="0003733C">
            <w:pPr>
              <w:spacing w:after="0" w:line="240" w:lineRule="auto"/>
              <w:rPr>
                <w:rFonts w:ascii="Calibri" w:hAnsi="Calibri" w:cs="Gotham Book"/>
                <w:lang w:eastAsia="zh-CN"/>
              </w:rPr>
            </w:pPr>
            <w:r w:rsidRPr="0003733C">
              <w:rPr>
                <w:rFonts w:ascii="Calibri" w:eastAsia="Times New Roman" w:hAnsi="Calibri" w:cs="Calibri"/>
                <w:b/>
                <w:bCs/>
                <w:color w:val="00000A"/>
                <w:lang w:eastAsia="eu-ES"/>
              </w:rPr>
              <w:t>Medida:</w:t>
            </w:r>
            <w:r w:rsidR="000A40A2" w:rsidRPr="0003733C">
              <w:rPr>
                <w:rFonts w:ascii="Calibri" w:eastAsia="Times New Roman" w:hAnsi="Calibri" w:cs="Calibri"/>
                <w:b/>
                <w:bCs/>
                <w:color w:val="00000A"/>
                <w:lang w:eastAsia="eu-ES"/>
              </w:rPr>
              <w:t xml:space="preserve"> </w:t>
            </w:r>
            <w:r w:rsidRPr="0003733C">
              <w:rPr>
                <w:rFonts w:ascii="Calibri" w:eastAsia="Times New Roman" w:hAnsi="Calibri" w:cs="Calibri"/>
                <w:b/>
                <w:bCs/>
                <w:color w:val="00000A"/>
                <w:lang w:eastAsia="eu-ES"/>
              </w:rPr>
              <w:t>Ampliar la oferta y matriculación del modelo D (ESEP 2.2)</w:t>
            </w:r>
          </w:p>
        </w:tc>
        <w:tc>
          <w:tcPr>
            <w:tcW w:w="2901" w:type="dxa"/>
            <w:gridSpan w:val="2"/>
            <w:tcBorders>
              <w:top w:val="single" w:sz="8" w:space="0" w:color="808080"/>
              <w:bottom w:val="single" w:sz="4" w:space="0" w:color="auto"/>
            </w:tcBorders>
          </w:tcPr>
          <w:p w:rsidR="000A40A2" w:rsidRPr="0003733C" w:rsidRDefault="000A40A2" w:rsidP="00F81CB2">
            <w:pPr>
              <w:spacing w:after="0" w:line="240" w:lineRule="auto"/>
              <w:rPr>
                <w:rFonts w:ascii="Calibri" w:eastAsia="Times New Roman" w:hAnsi="Calibri" w:cs="Calibri"/>
                <w:b/>
                <w:bCs/>
                <w:color w:val="00000A"/>
                <w:lang w:eastAsia="eu-ES"/>
              </w:rPr>
            </w:pPr>
          </w:p>
        </w:tc>
      </w:tr>
      <w:tr w:rsidR="000A40A2" w:rsidRPr="0003733C" w:rsidTr="00BB6918">
        <w:trPr>
          <w:trHeight w:val="342"/>
        </w:trPr>
        <w:tc>
          <w:tcPr>
            <w:tcW w:w="222" w:type="dxa"/>
            <w:tcBorders>
              <w:top w:val="single" w:sz="4" w:space="0" w:color="auto"/>
            </w:tcBorders>
            <w:shd w:val="clear" w:color="auto" w:fill="F2F2F2"/>
          </w:tcPr>
          <w:p w:rsidR="000A40A2" w:rsidRPr="0003733C" w:rsidRDefault="000A40A2" w:rsidP="00024DEA">
            <w:pPr>
              <w:spacing w:line="240" w:lineRule="auto"/>
              <w:rPr>
                <w:rFonts w:ascii="Calibri" w:hAnsi="Calibri" w:cs="Gotham Book"/>
                <w:lang w:eastAsia="zh-CN"/>
              </w:rPr>
            </w:pPr>
          </w:p>
        </w:tc>
        <w:tc>
          <w:tcPr>
            <w:tcW w:w="9732" w:type="dxa"/>
            <w:gridSpan w:val="4"/>
            <w:tcBorders>
              <w:top w:val="single" w:sz="4" w:space="0" w:color="auto"/>
            </w:tcBorders>
            <w:shd w:val="clear" w:color="auto" w:fill="F2F2F2"/>
          </w:tcPr>
          <w:p w:rsidR="000A40A2" w:rsidRPr="0003733C" w:rsidRDefault="00D3452A" w:rsidP="0003733C">
            <w:pPr>
              <w:spacing w:line="240" w:lineRule="auto"/>
              <w:rPr>
                <w:rFonts w:ascii="Calibri" w:hAnsi="Calibri" w:cs="Gotham Book"/>
                <w:b/>
                <w:lang w:eastAsia="zh-CN"/>
              </w:rPr>
            </w:pPr>
            <w:r w:rsidRPr="0003733C">
              <w:rPr>
                <w:rFonts w:ascii="Calibri" w:hAnsi="Calibri" w:cs="Gotham Book"/>
                <w:b/>
                <w:lang w:eastAsia="zh-CN"/>
              </w:rPr>
              <w:t>Acciones</w:t>
            </w:r>
          </w:p>
        </w:tc>
      </w:tr>
      <w:tr w:rsidR="000A40A2" w:rsidRPr="0003733C" w:rsidTr="00BB6918">
        <w:trPr>
          <w:trHeight w:val="349"/>
        </w:trPr>
        <w:tc>
          <w:tcPr>
            <w:tcW w:w="222" w:type="dxa"/>
            <w:shd w:val="clear" w:color="auto" w:fill="F2F2F2"/>
          </w:tcPr>
          <w:p w:rsidR="000A40A2" w:rsidRPr="0003733C" w:rsidRDefault="000A40A2" w:rsidP="00024DEA">
            <w:pPr>
              <w:pStyle w:val="Zerrenda-paragrafoa"/>
              <w:suppressAutoHyphens w:val="0"/>
              <w:ind w:left="0"/>
              <w:jc w:val="both"/>
              <w:rPr>
                <w:rFonts w:ascii="Calibri" w:hAnsi="Calibri" w:cs="Calibri"/>
                <w:bCs/>
                <w:sz w:val="22"/>
                <w:szCs w:val="22"/>
                <w:lang w:eastAsia="eu-ES"/>
              </w:rPr>
            </w:pPr>
          </w:p>
        </w:tc>
        <w:tc>
          <w:tcPr>
            <w:tcW w:w="9732" w:type="dxa"/>
            <w:gridSpan w:val="4"/>
          </w:tcPr>
          <w:p w:rsidR="000A40A2" w:rsidRPr="0003733C" w:rsidRDefault="00BB6918" w:rsidP="000E0A64">
            <w:pPr>
              <w:pStyle w:val="Zerrenda-paragrafoa"/>
              <w:numPr>
                <w:ilvl w:val="0"/>
                <w:numId w:val="20"/>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Trabajar el discurso y sensibilizar para aprender en el modelo euskaldun en escuelas y asociaciones de padres/madres.</w:t>
            </w:r>
          </w:p>
          <w:p w:rsidR="000A40A2" w:rsidRPr="0003733C" w:rsidRDefault="00BB6918" w:rsidP="000E0A64">
            <w:pPr>
              <w:pStyle w:val="Zerrenda-paragrafoa"/>
              <w:numPr>
                <w:ilvl w:val="0"/>
                <w:numId w:val="20"/>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Reforzar las campañas sobre las ventajas de aprender en el modelo euskaldun en ESO, Bachiller, Formación Profesional (enriquecer el mensaje con recomendaciones de personas referenciales y conocidas).</w:t>
            </w:r>
          </w:p>
          <w:p w:rsidR="000A40A2" w:rsidRPr="0003733C" w:rsidRDefault="00BB6918" w:rsidP="0003733C">
            <w:pPr>
              <w:pStyle w:val="Zerrenda-paragrafoa"/>
              <w:numPr>
                <w:ilvl w:val="0"/>
                <w:numId w:val="20"/>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Reflexionar sobre la influencia del nuevo mapa escolar y dirigir los temas a quien corresponda.</w:t>
            </w:r>
          </w:p>
        </w:tc>
      </w:tr>
      <w:tr w:rsidR="0027349C" w:rsidRPr="0003733C" w:rsidTr="00BB6918">
        <w:trPr>
          <w:trHeight w:val="349"/>
        </w:trPr>
        <w:tc>
          <w:tcPr>
            <w:tcW w:w="222" w:type="dxa"/>
            <w:shd w:val="clear" w:color="auto" w:fill="F2F2F2"/>
          </w:tcPr>
          <w:p w:rsidR="0027349C" w:rsidRPr="0003733C" w:rsidRDefault="0027349C" w:rsidP="00024DEA">
            <w:pPr>
              <w:pStyle w:val="Zerrenda-paragrafoa"/>
              <w:suppressAutoHyphens w:val="0"/>
              <w:ind w:left="0"/>
              <w:jc w:val="both"/>
              <w:rPr>
                <w:rFonts w:ascii="Calibri" w:hAnsi="Calibri" w:cs="Calibri"/>
                <w:b/>
                <w:bCs/>
                <w:sz w:val="22"/>
                <w:szCs w:val="22"/>
                <w:lang w:eastAsia="eu-ES"/>
              </w:rPr>
            </w:pPr>
          </w:p>
        </w:tc>
        <w:tc>
          <w:tcPr>
            <w:tcW w:w="9732" w:type="dxa"/>
            <w:gridSpan w:val="4"/>
            <w:shd w:val="clear" w:color="auto" w:fill="F2F2F2"/>
          </w:tcPr>
          <w:p w:rsidR="0027349C" w:rsidRPr="0003733C" w:rsidRDefault="00BB6918"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Agentes</w:t>
            </w:r>
          </w:p>
        </w:tc>
      </w:tr>
      <w:tr w:rsidR="0027349C" w:rsidRPr="0003733C" w:rsidTr="00BB6918">
        <w:trPr>
          <w:trHeight w:val="349"/>
        </w:trPr>
        <w:tc>
          <w:tcPr>
            <w:tcW w:w="222" w:type="dxa"/>
            <w:shd w:val="clear" w:color="auto" w:fill="F2F2F2"/>
          </w:tcPr>
          <w:p w:rsidR="0027349C" w:rsidRPr="0003733C" w:rsidRDefault="0027349C" w:rsidP="00024DEA">
            <w:pPr>
              <w:pStyle w:val="Zerrenda-paragrafoa"/>
              <w:suppressAutoHyphens w:val="0"/>
              <w:ind w:left="0"/>
              <w:jc w:val="both"/>
              <w:rPr>
                <w:rFonts w:ascii="Calibri" w:hAnsi="Calibri" w:cs="Calibri"/>
                <w:bCs/>
                <w:sz w:val="22"/>
                <w:szCs w:val="22"/>
                <w:lang w:eastAsia="eu-ES"/>
              </w:rPr>
            </w:pPr>
          </w:p>
        </w:tc>
        <w:tc>
          <w:tcPr>
            <w:tcW w:w="9732" w:type="dxa"/>
            <w:gridSpan w:val="4"/>
          </w:tcPr>
          <w:p w:rsidR="0027349C" w:rsidRPr="0003733C" w:rsidRDefault="00BB6918" w:rsidP="0003733C">
            <w:pPr>
              <w:suppressAutoHyphens/>
              <w:snapToGrid w:val="0"/>
              <w:spacing w:after="0" w:line="240" w:lineRule="auto"/>
              <w:rPr>
                <w:rFonts w:ascii="Calibri" w:hAnsi="Calibri" w:cs="Calibri"/>
                <w:bCs/>
              </w:rPr>
            </w:pPr>
            <w:r w:rsidRPr="0003733C">
              <w:rPr>
                <w:rFonts w:ascii="Calibri" w:hAnsi="Calibri" w:cs="Calibri"/>
                <w:bCs/>
              </w:rPr>
              <w:t>Servicio de Euskera y Educación, Asociaciones de Padres/Madres, centros escolares.</w:t>
            </w:r>
          </w:p>
        </w:tc>
      </w:tr>
      <w:tr w:rsidR="0027349C" w:rsidRPr="0003733C" w:rsidTr="00BB6918">
        <w:trPr>
          <w:trHeight w:val="349"/>
        </w:trPr>
        <w:tc>
          <w:tcPr>
            <w:tcW w:w="222" w:type="dxa"/>
            <w:shd w:val="clear" w:color="auto" w:fill="F2F2F2"/>
          </w:tcPr>
          <w:p w:rsidR="0027349C" w:rsidRPr="0003733C" w:rsidRDefault="0027349C" w:rsidP="00024DEA">
            <w:pPr>
              <w:pStyle w:val="Zerrenda-paragrafoa"/>
              <w:suppressAutoHyphens w:val="0"/>
              <w:ind w:left="0"/>
              <w:jc w:val="both"/>
              <w:rPr>
                <w:rFonts w:ascii="Calibri" w:hAnsi="Calibri" w:cs="Calibri"/>
                <w:b/>
                <w:bCs/>
                <w:sz w:val="22"/>
                <w:szCs w:val="22"/>
                <w:lang w:eastAsia="eu-ES"/>
              </w:rPr>
            </w:pPr>
          </w:p>
        </w:tc>
        <w:tc>
          <w:tcPr>
            <w:tcW w:w="9732" w:type="dxa"/>
            <w:gridSpan w:val="4"/>
            <w:shd w:val="clear" w:color="auto" w:fill="F2F2F2"/>
          </w:tcPr>
          <w:p w:rsidR="0027349C" w:rsidRPr="0003733C" w:rsidRDefault="00BB6918"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Importancia</w:t>
            </w:r>
          </w:p>
        </w:tc>
      </w:tr>
      <w:tr w:rsidR="0027349C" w:rsidRPr="0003733C" w:rsidTr="00BB6918">
        <w:trPr>
          <w:trHeight w:val="349"/>
        </w:trPr>
        <w:tc>
          <w:tcPr>
            <w:tcW w:w="222" w:type="dxa"/>
            <w:tcBorders>
              <w:bottom w:val="single" w:sz="8" w:space="0" w:color="808080"/>
            </w:tcBorders>
            <w:shd w:val="clear" w:color="auto" w:fill="F2F2F2"/>
          </w:tcPr>
          <w:p w:rsidR="0027349C" w:rsidRPr="0003733C" w:rsidRDefault="0027349C" w:rsidP="00024DEA">
            <w:pPr>
              <w:pStyle w:val="Zerrenda-paragrafoa"/>
              <w:suppressAutoHyphens w:val="0"/>
              <w:ind w:left="0"/>
              <w:jc w:val="both"/>
              <w:rPr>
                <w:rFonts w:ascii="Calibri" w:hAnsi="Calibri" w:cs="Calibri"/>
                <w:bCs/>
                <w:sz w:val="22"/>
                <w:szCs w:val="22"/>
                <w:lang w:eastAsia="eu-ES"/>
              </w:rPr>
            </w:pPr>
          </w:p>
        </w:tc>
        <w:tc>
          <w:tcPr>
            <w:tcW w:w="9732" w:type="dxa"/>
            <w:gridSpan w:val="4"/>
            <w:tcBorders>
              <w:bottom w:val="single" w:sz="8" w:space="0" w:color="808080"/>
            </w:tcBorders>
          </w:tcPr>
          <w:p w:rsidR="0027349C" w:rsidRPr="0003733C" w:rsidRDefault="00BB6918" w:rsidP="0003733C">
            <w:pPr>
              <w:suppressAutoHyphens/>
              <w:snapToGrid w:val="0"/>
              <w:spacing w:after="0" w:line="240" w:lineRule="auto"/>
              <w:rPr>
                <w:rFonts w:ascii="Calibri" w:hAnsi="Calibri" w:cs="Calibri"/>
                <w:bCs/>
              </w:rPr>
            </w:pPr>
            <w:r w:rsidRPr="0003733C">
              <w:rPr>
                <w:rFonts w:ascii="Calibri" w:hAnsi="Calibri" w:cs="Calibri"/>
                <w:bCs/>
              </w:rPr>
              <w:t>Alta</w:t>
            </w:r>
          </w:p>
        </w:tc>
      </w:tr>
      <w:tr w:rsidR="00BB6918" w:rsidRPr="0003733C" w:rsidTr="00BB6918">
        <w:trPr>
          <w:trHeight w:val="349"/>
        </w:trPr>
        <w:tc>
          <w:tcPr>
            <w:tcW w:w="222" w:type="dxa"/>
            <w:shd w:val="clear" w:color="auto" w:fill="F2F2F2"/>
          </w:tcPr>
          <w:p w:rsidR="000A40A2" w:rsidRPr="0003733C" w:rsidRDefault="000A40A2" w:rsidP="00024DEA">
            <w:pPr>
              <w:pStyle w:val="Zerrenda-paragrafoa"/>
              <w:suppressAutoHyphens w:val="0"/>
              <w:ind w:left="0"/>
              <w:jc w:val="both"/>
              <w:rPr>
                <w:rFonts w:ascii="Calibri" w:hAnsi="Calibri" w:cs="Calibri"/>
                <w:b/>
                <w:bCs/>
                <w:sz w:val="22"/>
                <w:szCs w:val="22"/>
                <w:lang w:eastAsia="eu-ES"/>
              </w:rPr>
            </w:pPr>
          </w:p>
        </w:tc>
        <w:tc>
          <w:tcPr>
            <w:tcW w:w="4948" w:type="dxa"/>
            <w:shd w:val="clear" w:color="auto" w:fill="F2F2F2"/>
          </w:tcPr>
          <w:p w:rsidR="000A40A2" w:rsidRPr="0003733C" w:rsidRDefault="00BB6918"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Indicadores</w:t>
            </w:r>
          </w:p>
        </w:tc>
        <w:tc>
          <w:tcPr>
            <w:tcW w:w="2976" w:type="dxa"/>
            <w:gridSpan w:val="2"/>
            <w:shd w:val="clear" w:color="auto" w:fill="F2F2F2"/>
          </w:tcPr>
          <w:p w:rsidR="000A40A2" w:rsidRPr="0003733C" w:rsidRDefault="00BB6918"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Datos actuales</w:t>
            </w:r>
          </w:p>
        </w:tc>
        <w:tc>
          <w:tcPr>
            <w:tcW w:w="1808" w:type="dxa"/>
            <w:shd w:val="clear" w:color="auto" w:fill="F2F2F2"/>
          </w:tcPr>
          <w:p w:rsidR="000A40A2" w:rsidRPr="0003733C" w:rsidRDefault="00BB6918"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Objetivo</w:t>
            </w:r>
          </w:p>
        </w:tc>
      </w:tr>
      <w:tr w:rsidR="00BB6918" w:rsidRPr="0003733C" w:rsidTr="00BB6918">
        <w:trPr>
          <w:trHeight w:val="349"/>
        </w:trPr>
        <w:tc>
          <w:tcPr>
            <w:tcW w:w="222" w:type="dxa"/>
            <w:tcBorders>
              <w:bottom w:val="single" w:sz="8" w:space="0" w:color="7F7F7F"/>
            </w:tcBorders>
            <w:shd w:val="clear" w:color="auto" w:fill="F2F2F2"/>
          </w:tcPr>
          <w:p w:rsidR="000A40A2" w:rsidRPr="0003733C" w:rsidRDefault="000A40A2" w:rsidP="00024DEA">
            <w:pPr>
              <w:pStyle w:val="Zerrenda-paragrafoa"/>
              <w:suppressAutoHyphens w:val="0"/>
              <w:ind w:left="0"/>
              <w:jc w:val="both"/>
              <w:rPr>
                <w:rFonts w:ascii="Calibri" w:hAnsi="Calibri" w:cs="Calibri"/>
                <w:bCs/>
                <w:sz w:val="22"/>
                <w:szCs w:val="22"/>
                <w:lang w:eastAsia="eu-ES"/>
              </w:rPr>
            </w:pPr>
          </w:p>
        </w:tc>
        <w:tc>
          <w:tcPr>
            <w:tcW w:w="4948" w:type="dxa"/>
            <w:tcBorders>
              <w:bottom w:val="single" w:sz="8" w:space="0" w:color="7F7F7F"/>
              <w:right w:val="single" w:sz="8" w:space="0" w:color="F2F2F2"/>
            </w:tcBorders>
          </w:tcPr>
          <w:p w:rsidR="000A40A2" w:rsidRPr="0003733C" w:rsidRDefault="00BB6918" w:rsidP="00BF5737">
            <w:pPr>
              <w:suppressAutoHyphens/>
              <w:snapToGrid w:val="0"/>
              <w:spacing w:after="0" w:line="240" w:lineRule="auto"/>
              <w:ind w:left="360"/>
              <w:jc w:val="both"/>
              <w:rPr>
                <w:rFonts w:ascii="Calibri" w:hAnsi="Calibri" w:cs="Calibri"/>
                <w:b/>
                <w:bCs/>
              </w:rPr>
            </w:pPr>
            <w:r w:rsidRPr="0003733C">
              <w:rPr>
                <w:rFonts w:ascii="Calibri" w:hAnsi="Calibri" w:cs="Calibri"/>
                <w:b/>
                <w:bCs/>
              </w:rPr>
              <w:t>Datos de evaluación del modelo educativo.</w:t>
            </w:r>
          </w:p>
          <w:p w:rsidR="000A40A2" w:rsidRPr="0003733C" w:rsidRDefault="000A40A2" w:rsidP="00785CAC">
            <w:pPr>
              <w:suppressAutoHyphens/>
              <w:snapToGrid w:val="0"/>
              <w:spacing w:after="0" w:line="240" w:lineRule="auto"/>
              <w:ind w:left="360"/>
              <w:rPr>
                <w:rFonts w:ascii="Calibri" w:hAnsi="Calibri" w:cs="Calibri"/>
                <w:b/>
                <w:bCs/>
              </w:rPr>
            </w:pPr>
          </w:p>
          <w:p w:rsidR="000A40A2" w:rsidRPr="0003733C" w:rsidRDefault="000A40A2" w:rsidP="00785CAC">
            <w:pPr>
              <w:suppressAutoHyphens/>
              <w:snapToGrid w:val="0"/>
              <w:spacing w:after="0" w:line="240" w:lineRule="auto"/>
              <w:ind w:left="360"/>
              <w:rPr>
                <w:rFonts w:ascii="Calibri" w:hAnsi="Calibri" w:cs="Calibri"/>
                <w:b/>
                <w:bCs/>
              </w:rPr>
            </w:pPr>
          </w:p>
          <w:p w:rsidR="000A40A2" w:rsidRPr="0003733C" w:rsidRDefault="000A40A2" w:rsidP="00785CAC">
            <w:pPr>
              <w:suppressAutoHyphens/>
              <w:snapToGrid w:val="0"/>
              <w:spacing w:after="0" w:line="240" w:lineRule="auto"/>
              <w:ind w:left="360"/>
              <w:rPr>
                <w:rFonts w:ascii="Calibri" w:hAnsi="Calibri" w:cs="Calibri"/>
                <w:b/>
                <w:bCs/>
              </w:rPr>
            </w:pPr>
          </w:p>
          <w:p w:rsidR="000A40A2" w:rsidRPr="0003733C" w:rsidRDefault="000A40A2" w:rsidP="00785CAC">
            <w:pPr>
              <w:suppressAutoHyphens/>
              <w:snapToGrid w:val="0"/>
              <w:spacing w:after="0" w:line="240" w:lineRule="auto"/>
              <w:ind w:left="360"/>
              <w:rPr>
                <w:rFonts w:ascii="Calibri" w:hAnsi="Calibri" w:cs="Calibri"/>
                <w:b/>
                <w:bCs/>
              </w:rPr>
            </w:pPr>
          </w:p>
          <w:p w:rsidR="000A40A2" w:rsidRPr="0003733C" w:rsidRDefault="000A40A2" w:rsidP="00785CAC">
            <w:pPr>
              <w:suppressAutoHyphens/>
              <w:snapToGrid w:val="0"/>
              <w:spacing w:after="0" w:line="240" w:lineRule="auto"/>
              <w:ind w:left="360"/>
              <w:rPr>
                <w:rFonts w:ascii="Calibri" w:hAnsi="Calibri" w:cs="Calibri"/>
                <w:b/>
                <w:bCs/>
              </w:rPr>
            </w:pPr>
          </w:p>
          <w:p w:rsidR="000A40A2" w:rsidRPr="0003733C" w:rsidRDefault="000A40A2" w:rsidP="00785CAC">
            <w:pPr>
              <w:suppressAutoHyphens/>
              <w:snapToGrid w:val="0"/>
              <w:spacing w:after="0" w:line="240" w:lineRule="auto"/>
              <w:ind w:left="360"/>
              <w:rPr>
                <w:rFonts w:ascii="Calibri" w:hAnsi="Calibri" w:cs="Calibri"/>
                <w:b/>
                <w:bCs/>
              </w:rPr>
            </w:pPr>
          </w:p>
          <w:p w:rsidR="000A40A2" w:rsidRPr="0003733C" w:rsidRDefault="000A40A2" w:rsidP="00785CAC">
            <w:pPr>
              <w:suppressAutoHyphens/>
              <w:snapToGrid w:val="0"/>
              <w:spacing w:after="0" w:line="240" w:lineRule="auto"/>
              <w:ind w:left="360"/>
              <w:rPr>
                <w:rFonts w:ascii="Calibri" w:hAnsi="Calibri" w:cs="Calibri"/>
                <w:bCs/>
              </w:rPr>
            </w:pPr>
          </w:p>
          <w:p w:rsidR="000A40A2" w:rsidRPr="0003733C" w:rsidRDefault="00BB6918" w:rsidP="00785CAC">
            <w:pPr>
              <w:suppressAutoHyphens/>
              <w:snapToGrid w:val="0"/>
              <w:spacing w:after="0" w:line="240" w:lineRule="auto"/>
              <w:rPr>
                <w:rFonts w:ascii="Calibri" w:hAnsi="Calibri" w:cs="Calibri"/>
                <w:bCs/>
              </w:rPr>
            </w:pPr>
            <w:r w:rsidRPr="0003733C">
              <w:rPr>
                <w:rFonts w:ascii="Calibri" w:hAnsi="Calibri" w:cs="Calibri"/>
                <w:bCs/>
              </w:rPr>
              <w:t>a, b) Número de acciones realizadas con los agentes.</w:t>
            </w:r>
          </w:p>
          <w:p w:rsidR="000A40A2" w:rsidRPr="0003733C" w:rsidRDefault="00BB6918" w:rsidP="0003733C">
            <w:pPr>
              <w:suppressAutoHyphens/>
              <w:snapToGrid w:val="0"/>
              <w:spacing w:after="0" w:line="240" w:lineRule="auto"/>
              <w:rPr>
                <w:rFonts w:ascii="Calibri" w:hAnsi="Calibri" w:cs="Calibri"/>
                <w:bCs/>
              </w:rPr>
            </w:pPr>
            <w:r w:rsidRPr="0003733C">
              <w:rPr>
                <w:rFonts w:ascii="Calibri" w:hAnsi="Calibri" w:cs="Calibri"/>
                <w:bCs/>
              </w:rPr>
              <w:t>c)    Resultado de la reflexión</w:t>
            </w:r>
          </w:p>
        </w:tc>
        <w:tc>
          <w:tcPr>
            <w:tcW w:w="2976" w:type="dxa"/>
            <w:gridSpan w:val="2"/>
            <w:tcBorders>
              <w:left w:val="single" w:sz="8" w:space="0" w:color="F2F2F2"/>
              <w:bottom w:val="single" w:sz="8" w:space="0" w:color="7F7F7F"/>
              <w:right w:val="single" w:sz="8" w:space="0" w:color="F2F2F2"/>
            </w:tcBorders>
          </w:tcPr>
          <w:p w:rsidR="000A40A2" w:rsidRPr="0003733C" w:rsidRDefault="00BB6918" w:rsidP="000A40A2">
            <w:pPr>
              <w:pStyle w:val="Zerrenda-paragrafoa"/>
              <w:suppressAutoHyphens w:val="0"/>
              <w:ind w:left="0"/>
              <w:jc w:val="both"/>
              <w:rPr>
                <w:rFonts w:ascii="Calibri" w:eastAsia="Calibri" w:hAnsi="Calibri" w:cs="Calibri"/>
                <w:sz w:val="22"/>
                <w:szCs w:val="22"/>
                <w:lang w:eastAsia="en-US"/>
              </w:rPr>
            </w:pPr>
            <w:r w:rsidRPr="0003733C">
              <w:rPr>
                <w:rFonts w:ascii="Calibri" w:eastAsia="Calibri" w:hAnsi="Calibri" w:cs="Calibri"/>
                <w:sz w:val="22"/>
                <w:szCs w:val="22"/>
                <w:lang w:eastAsia="en-US"/>
              </w:rPr>
              <w:t>Educación infantil D 100%</w:t>
            </w:r>
          </w:p>
          <w:p w:rsidR="000A40A2" w:rsidRPr="0003733C" w:rsidRDefault="00BB6918" w:rsidP="000A40A2">
            <w:pPr>
              <w:pStyle w:val="Zerrenda-paragrafoa"/>
              <w:suppressAutoHyphens w:val="0"/>
              <w:ind w:left="0"/>
              <w:jc w:val="both"/>
              <w:rPr>
                <w:rFonts w:ascii="Calibri" w:eastAsia="Calibri" w:hAnsi="Calibri" w:cs="Calibri"/>
                <w:sz w:val="22"/>
                <w:szCs w:val="22"/>
                <w:lang w:eastAsia="en-US"/>
              </w:rPr>
            </w:pPr>
            <w:r w:rsidRPr="0003733C">
              <w:rPr>
                <w:rFonts w:ascii="Calibri" w:eastAsia="Calibri" w:hAnsi="Calibri" w:cs="Calibri"/>
                <w:sz w:val="22"/>
                <w:szCs w:val="22"/>
                <w:lang w:eastAsia="en-US"/>
              </w:rPr>
              <w:t>Enseñanza primaria 90%</w:t>
            </w:r>
          </w:p>
          <w:p w:rsidR="000A40A2" w:rsidRPr="0003733C" w:rsidRDefault="00BB6918" w:rsidP="000A40A2">
            <w:pPr>
              <w:pStyle w:val="Zerrenda-paragrafoa"/>
              <w:suppressAutoHyphens w:val="0"/>
              <w:ind w:left="0"/>
              <w:jc w:val="both"/>
              <w:rPr>
                <w:rFonts w:ascii="Calibri" w:eastAsia="Calibri" w:hAnsi="Calibri" w:cs="Calibri"/>
                <w:sz w:val="22"/>
                <w:szCs w:val="22"/>
                <w:lang w:eastAsia="en-US"/>
              </w:rPr>
            </w:pPr>
            <w:r w:rsidRPr="0003733C">
              <w:rPr>
                <w:rFonts w:ascii="Calibri" w:eastAsia="Calibri" w:hAnsi="Calibri" w:cs="Calibri"/>
                <w:sz w:val="22"/>
                <w:szCs w:val="22"/>
                <w:lang w:eastAsia="en-US"/>
              </w:rPr>
              <w:t>ESO 80%</w:t>
            </w:r>
            <w:r w:rsidR="000A40A2" w:rsidRPr="0003733C">
              <w:rPr>
                <w:rFonts w:ascii="Calibri" w:eastAsia="Calibri" w:hAnsi="Calibri" w:cs="Calibri"/>
                <w:sz w:val="22"/>
                <w:szCs w:val="22"/>
                <w:lang w:eastAsia="en-US"/>
              </w:rPr>
              <w:t xml:space="preserve">       </w:t>
            </w:r>
          </w:p>
          <w:p w:rsidR="000A40A2" w:rsidRPr="0003733C" w:rsidRDefault="00BB6918" w:rsidP="000A40A2">
            <w:pPr>
              <w:pStyle w:val="Zerrenda-paragrafoa"/>
              <w:suppressAutoHyphens w:val="0"/>
              <w:ind w:left="0"/>
              <w:jc w:val="both"/>
              <w:rPr>
                <w:rFonts w:ascii="Calibri" w:eastAsia="Calibri" w:hAnsi="Calibri" w:cs="Calibri"/>
                <w:sz w:val="22"/>
                <w:szCs w:val="22"/>
                <w:lang w:eastAsia="en-US"/>
              </w:rPr>
            </w:pPr>
            <w:r w:rsidRPr="0003733C">
              <w:rPr>
                <w:rFonts w:ascii="Calibri" w:eastAsia="Calibri" w:hAnsi="Calibri" w:cs="Calibri"/>
                <w:sz w:val="22"/>
                <w:szCs w:val="22"/>
                <w:lang w:eastAsia="en-US"/>
              </w:rPr>
              <w:t>Formación Profesional       27%</w:t>
            </w:r>
          </w:p>
          <w:p w:rsidR="000A40A2" w:rsidRPr="0003733C" w:rsidRDefault="00BB6918" w:rsidP="000A40A2">
            <w:pPr>
              <w:pStyle w:val="Zerrenda-paragrafoa"/>
              <w:suppressAutoHyphens w:val="0"/>
              <w:ind w:left="0"/>
              <w:jc w:val="both"/>
              <w:rPr>
                <w:rFonts w:ascii="Calibri" w:eastAsia="Calibri" w:hAnsi="Calibri" w:cs="Calibri"/>
                <w:sz w:val="22"/>
                <w:szCs w:val="22"/>
                <w:lang w:eastAsia="en-US"/>
              </w:rPr>
            </w:pPr>
            <w:r w:rsidRPr="0003733C">
              <w:rPr>
                <w:rFonts w:ascii="Calibri" w:eastAsia="Calibri" w:hAnsi="Calibri" w:cs="Calibri"/>
                <w:sz w:val="22"/>
                <w:szCs w:val="22"/>
                <w:lang w:eastAsia="en-US"/>
              </w:rPr>
              <w:t>Bachiller                  61%</w:t>
            </w:r>
            <w:r w:rsidR="000A40A2" w:rsidRPr="0003733C">
              <w:rPr>
                <w:rFonts w:ascii="Calibri" w:eastAsia="Calibri" w:hAnsi="Calibri" w:cs="Calibri"/>
                <w:sz w:val="22"/>
                <w:szCs w:val="22"/>
                <w:lang w:eastAsia="en-US"/>
              </w:rPr>
              <w:t xml:space="preserve">     </w:t>
            </w:r>
          </w:p>
          <w:p w:rsidR="000A40A2" w:rsidRPr="0003733C" w:rsidRDefault="00BB6918" w:rsidP="000A40A2">
            <w:pPr>
              <w:pStyle w:val="Zerrenda-paragrafoa"/>
              <w:suppressAutoHyphens w:val="0"/>
              <w:ind w:left="0"/>
              <w:jc w:val="both"/>
              <w:rPr>
                <w:rFonts w:ascii="Calibri" w:eastAsia="Calibri" w:hAnsi="Calibri" w:cs="Calibri"/>
                <w:sz w:val="22"/>
                <w:szCs w:val="22"/>
                <w:lang w:eastAsia="en-US"/>
              </w:rPr>
            </w:pPr>
            <w:r w:rsidRPr="0003733C">
              <w:rPr>
                <w:rFonts w:ascii="Calibri" w:eastAsia="Calibri" w:hAnsi="Calibri" w:cs="Calibri"/>
                <w:sz w:val="22"/>
                <w:szCs w:val="22"/>
                <w:lang w:eastAsia="en-US"/>
              </w:rPr>
              <w:t>Universidad            0%</w:t>
            </w:r>
          </w:p>
          <w:p w:rsidR="000A40A2" w:rsidRPr="0003733C" w:rsidRDefault="000A40A2" w:rsidP="00024DEA">
            <w:pPr>
              <w:suppressAutoHyphens/>
              <w:snapToGrid w:val="0"/>
              <w:spacing w:after="0" w:line="240" w:lineRule="auto"/>
              <w:rPr>
                <w:rFonts w:ascii="Calibri" w:hAnsi="Calibri" w:cs="Calibri"/>
                <w:bCs/>
                <w:color w:val="C0504D"/>
              </w:rPr>
            </w:pPr>
          </w:p>
          <w:p w:rsidR="000A40A2" w:rsidRPr="0003733C" w:rsidRDefault="000A40A2" w:rsidP="00024DEA">
            <w:pPr>
              <w:suppressAutoHyphens/>
              <w:snapToGrid w:val="0"/>
              <w:spacing w:after="0" w:line="240" w:lineRule="auto"/>
              <w:rPr>
                <w:rFonts w:ascii="Calibri" w:hAnsi="Calibri" w:cs="Calibri"/>
                <w:bCs/>
                <w:color w:val="C0504D"/>
              </w:rPr>
            </w:pPr>
          </w:p>
          <w:p w:rsidR="000A40A2" w:rsidRPr="0003733C" w:rsidRDefault="000A40A2" w:rsidP="00024DEA">
            <w:pPr>
              <w:suppressAutoHyphens/>
              <w:snapToGrid w:val="0"/>
              <w:spacing w:after="0" w:line="240" w:lineRule="auto"/>
              <w:rPr>
                <w:rFonts w:ascii="Calibri" w:hAnsi="Calibri" w:cs="Calibri"/>
                <w:bCs/>
              </w:rPr>
            </w:pPr>
          </w:p>
        </w:tc>
        <w:tc>
          <w:tcPr>
            <w:tcW w:w="1808" w:type="dxa"/>
            <w:tcBorders>
              <w:left w:val="single" w:sz="8" w:space="0" w:color="F2F2F2"/>
              <w:bottom w:val="single" w:sz="8" w:space="0" w:color="7F7F7F"/>
            </w:tcBorders>
          </w:tcPr>
          <w:p w:rsidR="000A40A2" w:rsidRPr="0003733C" w:rsidRDefault="00312AD1" w:rsidP="0027349C">
            <w:pPr>
              <w:pStyle w:val="Zerrenda-paragrafoa"/>
              <w:suppressAutoHyphens w:val="0"/>
              <w:ind w:left="0"/>
              <w:rPr>
                <w:rFonts w:ascii="Calibri" w:eastAsia="Calibri" w:hAnsi="Calibri" w:cs="Calibri"/>
                <w:sz w:val="22"/>
                <w:szCs w:val="22"/>
                <w:lang w:eastAsia="en-US"/>
              </w:rPr>
            </w:pPr>
            <w:r w:rsidRPr="0003733C">
              <w:rPr>
                <w:rFonts w:ascii="Calibri" w:eastAsia="Calibri" w:hAnsi="Calibri" w:cs="Calibri"/>
                <w:sz w:val="22"/>
                <w:szCs w:val="22"/>
                <w:lang w:eastAsia="en-US"/>
              </w:rPr>
              <w:t>%100</w:t>
            </w:r>
          </w:p>
          <w:p w:rsidR="00312AD1" w:rsidRPr="0003733C" w:rsidRDefault="00312AD1" w:rsidP="0027349C">
            <w:pPr>
              <w:pStyle w:val="Zerrenda-paragrafoa"/>
              <w:suppressAutoHyphens w:val="0"/>
              <w:ind w:left="0"/>
              <w:rPr>
                <w:rFonts w:ascii="Calibri" w:eastAsia="Calibri" w:hAnsi="Calibri" w:cs="Calibri"/>
                <w:sz w:val="22"/>
                <w:szCs w:val="22"/>
                <w:lang w:eastAsia="en-US"/>
              </w:rPr>
            </w:pPr>
            <w:r w:rsidRPr="0003733C">
              <w:rPr>
                <w:rFonts w:ascii="Calibri" w:eastAsia="Calibri" w:hAnsi="Calibri" w:cs="Calibri"/>
                <w:sz w:val="22"/>
                <w:szCs w:val="22"/>
                <w:lang w:eastAsia="en-US"/>
              </w:rPr>
              <w:t>%100</w:t>
            </w:r>
          </w:p>
          <w:p w:rsidR="00312AD1" w:rsidRPr="0003733C" w:rsidRDefault="00312AD1" w:rsidP="0027349C">
            <w:pPr>
              <w:pStyle w:val="Zerrenda-paragrafoa"/>
              <w:suppressAutoHyphens w:val="0"/>
              <w:ind w:left="0"/>
              <w:rPr>
                <w:rFonts w:ascii="Calibri" w:eastAsia="Calibri" w:hAnsi="Calibri" w:cs="Calibri"/>
                <w:sz w:val="22"/>
                <w:szCs w:val="22"/>
                <w:lang w:eastAsia="en-US"/>
              </w:rPr>
            </w:pPr>
            <w:r w:rsidRPr="0003733C">
              <w:rPr>
                <w:rFonts w:ascii="Calibri" w:eastAsia="Calibri" w:hAnsi="Calibri" w:cs="Calibri"/>
                <w:sz w:val="22"/>
                <w:szCs w:val="22"/>
                <w:lang w:eastAsia="en-US"/>
              </w:rPr>
              <w:t>%100</w:t>
            </w:r>
          </w:p>
          <w:p w:rsidR="00312AD1" w:rsidRPr="0003733C" w:rsidRDefault="00593ADF" w:rsidP="0027349C">
            <w:pPr>
              <w:pStyle w:val="Zerrenda-paragrafoa"/>
              <w:suppressAutoHyphens w:val="0"/>
              <w:ind w:left="0"/>
              <w:rPr>
                <w:rFonts w:ascii="Calibri" w:eastAsia="Calibri" w:hAnsi="Calibri" w:cs="Calibri"/>
                <w:sz w:val="22"/>
                <w:szCs w:val="22"/>
                <w:lang w:eastAsia="en-US"/>
              </w:rPr>
            </w:pPr>
            <w:r w:rsidRPr="0003733C">
              <w:rPr>
                <w:rFonts w:ascii="Calibri" w:eastAsia="Calibri" w:hAnsi="Calibri" w:cs="Calibri"/>
                <w:sz w:val="22"/>
                <w:szCs w:val="22"/>
                <w:lang w:eastAsia="en-US"/>
              </w:rPr>
              <w:t xml:space="preserve">  </w:t>
            </w:r>
            <w:r w:rsidR="00312AD1" w:rsidRPr="0003733C">
              <w:rPr>
                <w:rFonts w:ascii="Calibri" w:eastAsia="Calibri" w:hAnsi="Calibri" w:cs="Calibri"/>
                <w:sz w:val="22"/>
                <w:szCs w:val="22"/>
                <w:lang w:eastAsia="en-US"/>
              </w:rPr>
              <w:t>%50</w:t>
            </w:r>
          </w:p>
          <w:p w:rsidR="00312AD1" w:rsidRPr="0003733C" w:rsidRDefault="00593ADF" w:rsidP="0027349C">
            <w:pPr>
              <w:pStyle w:val="Zerrenda-paragrafoa"/>
              <w:suppressAutoHyphens w:val="0"/>
              <w:ind w:left="0"/>
              <w:rPr>
                <w:rFonts w:ascii="Calibri" w:eastAsia="Calibri" w:hAnsi="Calibri" w:cs="Calibri"/>
                <w:sz w:val="22"/>
                <w:szCs w:val="22"/>
                <w:lang w:eastAsia="en-US"/>
              </w:rPr>
            </w:pPr>
            <w:r w:rsidRPr="0003733C">
              <w:rPr>
                <w:rFonts w:ascii="Calibri" w:eastAsia="Calibri" w:hAnsi="Calibri" w:cs="Calibri"/>
                <w:sz w:val="22"/>
                <w:szCs w:val="22"/>
                <w:lang w:eastAsia="en-US"/>
              </w:rPr>
              <w:t xml:space="preserve">  </w:t>
            </w:r>
            <w:r w:rsidR="00312AD1" w:rsidRPr="0003733C">
              <w:rPr>
                <w:rFonts w:ascii="Calibri" w:eastAsia="Calibri" w:hAnsi="Calibri" w:cs="Calibri"/>
                <w:sz w:val="22"/>
                <w:szCs w:val="22"/>
                <w:lang w:eastAsia="en-US"/>
              </w:rPr>
              <w:t>%</w:t>
            </w:r>
            <w:r w:rsidRPr="0003733C">
              <w:rPr>
                <w:rFonts w:ascii="Calibri" w:eastAsia="Calibri" w:hAnsi="Calibri" w:cs="Calibri"/>
                <w:color w:val="FF0000"/>
                <w:sz w:val="22"/>
                <w:szCs w:val="22"/>
                <w:lang w:eastAsia="en-US"/>
              </w:rPr>
              <w:t>75</w:t>
            </w:r>
          </w:p>
          <w:p w:rsidR="00312AD1" w:rsidRPr="0003733C" w:rsidRDefault="00593ADF" w:rsidP="0027349C">
            <w:pPr>
              <w:pStyle w:val="Zerrenda-paragrafoa"/>
              <w:suppressAutoHyphens w:val="0"/>
              <w:ind w:left="0"/>
              <w:rPr>
                <w:rFonts w:ascii="Calibri" w:eastAsia="Calibri" w:hAnsi="Calibri" w:cs="Calibri"/>
                <w:sz w:val="22"/>
                <w:szCs w:val="22"/>
                <w:lang w:eastAsia="en-US"/>
              </w:rPr>
            </w:pPr>
            <w:r w:rsidRPr="0003733C">
              <w:rPr>
                <w:rFonts w:ascii="Calibri" w:eastAsia="Calibri" w:hAnsi="Calibri" w:cs="Calibri"/>
                <w:sz w:val="22"/>
                <w:szCs w:val="22"/>
                <w:lang w:eastAsia="en-US"/>
              </w:rPr>
              <w:t xml:space="preserve">  </w:t>
            </w:r>
            <w:r w:rsidR="00312AD1" w:rsidRPr="0003733C">
              <w:rPr>
                <w:rFonts w:ascii="Calibri" w:eastAsia="Calibri" w:hAnsi="Calibri" w:cs="Calibri"/>
                <w:sz w:val="22"/>
                <w:szCs w:val="22"/>
                <w:lang w:eastAsia="en-US"/>
              </w:rPr>
              <w:t>%25</w:t>
            </w:r>
          </w:p>
        </w:tc>
      </w:tr>
    </w:tbl>
    <w:p w:rsidR="00C72D70" w:rsidRPr="0003733C" w:rsidRDefault="00C72D70" w:rsidP="00B07D47">
      <w:pPr>
        <w:pStyle w:val="Emuntestunormala"/>
        <w:rPr>
          <w:lang w:val="es-ES"/>
        </w:rPr>
      </w:pPr>
    </w:p>
    <w:p w:rsidR="00C72D70" w:rsidRPr="0003733C" w:rsidRDefault="00C72D70">
      <w:r w:rsidRPr="0003733C">
        <w:br w:type="page"/>
      </w:r>
    </w:p>
    <w:tbl>
      <w:tblPr>
        <w:tblW w:w="0" w:type="auto"/>
        <w:tblInd w:w="-100" w:type="dxa"/>
        <w:tblLook w:val="04A0" w:firstRow="1" w:lastRow="0" w:firstColumn="1" w:lastColumn="0" w:noHBand="0" w:noVBand="1"/>
      </w:tblPr>
      <w:tblGrid>
        <w:gridCol w:w="222"/>
        <w:gridCol w:w="5539"/>
        <w:gridCol w:w="2072"/>
        <w:gridCol w:w="1905"/>
      </w:tblGrid>
      <w:tr w:rsidR="00312AD1" w:rsidRPr="0003733C" w:rsidTr="00BB6918">
        <w:tc>
          <w:tcPr>
            <w:tcW w:w="9954" w:type="dxa"/>
            <w:gridSpan w:val="4"/>
            <w:tcBorders>
              <w:top w:val="single" w:sz="8" w:space="0" w:color="808080"/>
              <w:bottom w:val="single" w:sz="4" w:space="0" w:color="auto"/>
            </w:tcBorders>
          </w:tcPr>
          <w:p w:rsidR="00312AD1" w:rsidRPr="0003733C" w:rsidRDefault="00312AD1" w:rsidP="0003733C">
            <w:pPr>
              <w:spacing w:after="0" w:line="240" w:lineRule="auto"/>
            </w:pPr>
            <w:r w:rsidRPr="0003733C">
              <w:lastRenderedPageBreak/>
              <w:br w:type="page"/>
            </w:r>
            <w:r w:rsidRPr="0003733C">
              <w:br w:type="page"/>
            </w:r>
            <w:r w:rsidRPr="0003733C">
              <w:br w:type="page"/>
            </w:r>
            <w:r w:rsidR="00BB6918" w:rsidRPr="0003733C">
              <w:rPr>
                <w:rFonts w:ascii="Calibri" w:eastAsia="Times New Roman" w:hAnsi="Calibri" w:cs="Calibri"/>
                <w:b/>
                <w:bCs/>
                <w:color w:val="00000A"/>
                <w:lang w:eastAsia="eu-ES"/>
              </w:rPr>
              <w:t>Medida:</w:t>
            </w:r>
            <w:r w:rsidRPr="0003733C">
              <w:rPr>
                <w:rFonts w:ascii="Calibri" w:eastAsia="Times New Roman" w:hAnsi="Calibri" w:cs="Calibri"/>
                <w:b/>
                <w:bCs/>
                <w:color w:val="00000A"/>
                <w:lang w:eastAsia="eu-ES"/>
              </w:rPr>
              <w:t xml:space="preserve"> </w:t>
            </w:r>
            <w:r w:rsidR="00BB6918" w:rsidRPr="0003733C">
              <w:rPr>
                <w:rFonts w:ascii="Calibri" w:eastAsia="Times New Roman" w:hAnsi="Calibri" w:cs="Calibri"/>
                <w:b/>
                <w:bCs/>
                <w:color w:val="00000A"/>
                <w:lang w:eastAsia="eu-ES"/>
              </w:rPr>
              <w:t xml:space="preserve">Aumentar el uso del euskera en el ámbito escolar (ESEP 2.4) </w:t>
            </w:r>
            <w:r w:rsidR="00BB6918" w:rsidRPr="0003733C">
              <w:rPr>
                <w:rFonts w:cs="Calibri"/>
                <w:b/>
                <w:color w:val="00B050"/>
                <w:sz w:val="32"/>
                <w:szCs w:val="32"/>
              </w:rPr>
              <w:sym w:font="Wingdings" w:char="F0AC"/>
            </w:r>
          </w:p>
        </w:tc>
      </w:tr>
      <w:tr w:rsidR="00312AD1" w:rsidRPr="0003733C" w:rsidTr="00BB6918">
        <w:trPr>
          <w:trHeight w:val="342"/>
        </w:trPr>
        <w:tc>
          <w:tcPr>
            <w:tcW w:w="222" w:type="dxa"/>
            <w:tcBorders>
              <w:top w:val="single" w:sz="4" w:space="0" w:color="auto"/>
            </w:tcBorders>
            <w:shd w:val="clear" w:color="auto" w:fill="F2F2F2"/>
          </w:tcPr>
          <w:p w:rsidR="00312AD1" w:rsidRPr="0003733C" w:rsidRDefault="00312AD1" w:rsidP="00024DEA">
            <w:pPr>
              <w:spacing w:line="240" w:lineRule="auto"/>
              <w:rPr>
                <w:rFonts w:ascii="Calibri" w:hAnsi="Calibri" w:cs="Gotham Book"/>
                <w:lang w:eastAsia="zh-CN"/>
              </w:rPr>
            </w:pPr>
          </w:p>
        </w:tc>
        <w:tc>
          <w:tcPr>
            <w:tcW w:w="9732" w:type="dxa"/>
            <w:gridSpan w:val="3"/>
            <w:tcBorders>
              <w:top w:val="single" w:sz="4" w:space="0" w:color="auto"/>
            </w:tcBorders>
            <w:shd w:val="clear" w:color="auto" w:fill="F2F2F2"/>
          </w:tcPr>
          <w:p w:rsidR="00312AD1" w:rsidRPr="0003733C" w:rsidRDefault="00BB6918" w:rsidP="0003733C">
            <w:pPr>
              <w:spacing w:line="240" w:lineRule="auto"/>
              <w:rPr>
                <w:rFonts w:ascii="Calibri" w:hAnsi="Calibri" w:cs="Gotham Book"/>
                <w:b/>
                <w:lang w:eastAsia="zh-CN"/>
              </w:rPr>
            </w:pPr>
            <w:r w:rsidRPr="0003733C">
              <w:rPr>
                <w:rFonts w:ascii="Calibri" w:hAnsi="Calibri" w:cs="Gotham Book"/>
                <w:b/>
                <w:lang w:eastAsia="zh-CN"/>
              </w:rPr>
              <w:t>Acciones</w:t>
            </w:r>
          </w:p>
        </w:tc>
      </w:tr>
      <w:tr w:rsidR="00312AD1" w:rsidRPr="0003733C" w:rsidTr="00BB6918">
        <w:trPr>
          <w:trHeight w:val="349"/>
        </w:trPr>
        <w:tc>
          <w:tcPr>
            <w:tcW w:w="222" w:type="dxa"/>
            <w:shd w:val="clear" w:color="auto" w:fill="F2F2F2"/>
          </w:tcPr>
          <w:p w:rsidR="00312AD1" w:rsidRPr="0003733C" w:rsidRDefault="00312AD1" w:rsidP="00024DEA">
            <w:pPr>
              <w:pStyle w:val="Zerrenda-paragrafoa"/>
              <w:suppressAutoHyphens w:val="0"/>
              <w:ind w:left="0"/>
              <w:jc w:val="both"/>
              <w:rPr>
                <w:rFonts w:ascii="Calibri" w:hAnsi="Calibri" w:cs="Calibri"/>
                <w:bCs/>
                <w:sz w:val="22"/>
                <w:szCs w:val="22"/>
                <w:lang w:eastAsia="eu-ES"/>
              </w:rPr>
            </w:pPr>
          </w:p>
        </w:tc>
        <w:tc>
          <w:tcPr>
            <w:tcW w:w="9732" w:type="dxa"/>
            <w:gridSpan w:val="3"/>
          </w:tcPr>
          <w:p w:rsidR="00312AD1" w:rsidRPr="0003733C" w:rsidRDefault="00BB6918" w:rsidP="000E0A64">
            <w:pPr>
              <w:pStyle w:val="Zerrenda-paragrafoa"/>
              <w:numPr>
                <w:ilvl w:val="0"/>
                <w:numId w:val="13"/>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Revisar los planes de normalización de los centros, en base a la visión.</w:t>
            </w:r>
          </w:p>
          <w:p w:rsidR="00312AD1" w:rsidRPr="0003733C" w:rsidRDefault="00BB6918" w:rsidP="000E0A64">
            <w:pPr>
              <w:pStyle w:val="Zerrenda-paragrafoa"/>
              <w:numPr>
                <w:ilvl w:val="0"/>
                <w:numId w:val="13"/>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Organizar cursos para aumentar la motivación del profesorado y proporcionar estrategias para el uso.</w:t>
            </w:r>
          </w:p>
          <w:p w:rsidR="00312AD1" w:rsidRPr="0003733C" w:rsidRDefault="00BB6918" w:rsidP="000E0A64">
            <w:pPr>
              <w:pStyle w:val="Zerrenda-paragrafoa"/>
              <w:numPr>
                <w:ilvl w:val="0"/>
                <w:numId w:val="13"/>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Acciones para impulsar el uso del euskera entre el alumnado en espacios informales (patio, actividades, etc.).</w:t>
            </w:r>
          </w:p>
          <w:p w:rsidR="00312AD1" w:rsidRPr="0003733C" w:rsidRDefault="00BB6918" w:rsidP="000E0A64">
            <w:pPr>
              <w:pStyle w:val="Zerrenda-paragrafoa"/>
              <w:numPr>
                <w:ilvl w:val="0"/>
                <w:numId w:val="13"/>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Analizar la oferta de tiempo libre de los centros escolares.</w:t>
            </w:r>
            <w:r w:rsidR="00312AD1" w:rsidRPr="0003733C">
              <w:rPr>
                <w:rFonts w:ascii="Calibri" w:hAnsi="Calibri" w:cs="Calibri"/>
                <w:bCs/>
                <w:sz w:val="22"/>
                <w:szCs w:val="22"/>
                <w:lang w:eastAsia="eu-ES"/>
              </w:rPr>
              <w:t xml:space="preserve"> </w:t>
            </w:r>
            <w:r w:rsidRPr="0003733C">
              <w:rPr>
                <w:rFonts w:ascii="Calibri" w:hAnsi="Calibri" w:cs="Calibri"/>
                <w:bCs/>
                <w:sz w:val="22"/>
                <w:szCs w:val="22"/>
                <w:lang w:eastAsia="eu-ES"/>
              </w:rPr>
              <w:t>Tomar medidas para hacer la oferta en euskera (contratación del servicio, euskaldunización de personal interno…).</w:t>
            </w:r>
          </w:p>
          <w:p w:rsidR="00312AD1" w:rsidRPr="0003733C" w:rsidRDefault="00BB6918" w:rsidP="0003733C">
            <w:pPr>
              <w:pStyle w:val="Zerrenda-paragrafoa"/>
              <w:numPr>
                <w:ilvl w:val="0"/>
                <w:numId w:val="13"/>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Trabajar un proyecto integral para mejorar la capacidad en euskera entre el alumnado (entre alumnos del modelo D).</w:t>
            </w:r>
          </w:p>
        </w:tc>
      </w:tr>
      <w:tr w:rsidR="00312AD1" w:rsidRPr="0003733C" w:rsidTr="00BB6918">
        <w:trPr>
          <w:trHeight w:val="349"/>
        </w:trPr>
        <w:tc>
          <w:tcPr>
            <w:tcW w:w="222" w:type="dxa"/>
            <w:shd w:val="clear" w:color="auto" w:fill="F2F2F2"/>
          </w:tcPr>
          <w:p w:rsidR="00312AD1" w:rsidRPr="0003733C" w:rsidRDefault="00312AD1" w:rsidP="00024DEA">
            <w:pPr>
              <w:pStyle w:val="Zerrenda-paragrafoa"/>
              <w:suppressAutoHyphens w:val="0"/>
              <w:ind w:left="0"/>
              <w:jc w:val="both"/>
              <w:rPr>
                <w:rFonts w:ascii="Calibri" w:hAnsi="Calibri" w:cs="Calibri"/>
                <w:b/>
                <w:bCs/>
                <w:sz w:val="22"/>
                <w:szCs w:val="22"/>
                <w:lang w:eastAsia="eu-ES"/>
              </w:rPr>
            </w:pPr>
          </w:p>
        </w:tc>
        <w:tc>
          <w:tcPr>
            <w:tcW w:w="7792" w:type="dxa"/>
            <w:gridSpan w:val="2"/>
            <w:shd w:val="clear" w:color="auto" w:fill="F2F2F2"/>
          </w:tcPr>
          <w:p w:rsidR="00312AD1" w:rsidRPr="0003733C" w:rsidRDefault="00BB6918"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Agentes</w:t>
            </w:r>
          </w:p>
        </w:tc>
        <w:tc>
          <w:tcPr>
            <w:tcW w:w="1940" w:type="dxa"/>
            <w:shd w:val="clear" w:color="auto" w:fill="F2F2F2"/>
          </w:tcPr>
          <w:p w:rsidR="00312AD1" w:rsidRPr="0003733C" w:rsidRDefault="00312AD1" w:rsidP="00024DEA">
            <w:pPr>
              <w:pStyle w:val="Zerrenda-paragrafoa"/>
              <w:suppressAutoHyphens w:val="0"/>
              <w:ind w:left="0"/>
              <w:jc w:val="both"/>
              <w:rPr>
                <w:rFonts w:ascii="Calibri" w:hAnsi="Calibri" w:cs="Calibri"/>
                <w:b/>
                <w:bCs/>
                <w:sz w:val="22"/>
                <w:szCs w:val="22"/>
                <w:lang w:eastAsia="eu-ES"/>
              </w:rPr>
            </w:pPr>
          </w:p>
        </w:tc>
      </w:tr>
      <w:tr w:rsidR="00312AD1" w:rsidRPr="0003733C" w:rsidTr="00BB6918">
        <w:trPr>
          <w:trHeight w:val="349"/>
        </w:trPr>
        <w:tc>
          <w:tcPr>
            <w:tcW w:w="222" w:type="dxa"/>
            <w:shd w:val="clear" w:color="auto" w:fill="F2F2F2"/>
          </w:tcPr>
          <w:p w:rsidR="00312AD1" w:rsidRPr="0003733C" w:rsidRDefault="00312AD1" w:rsidP="00024DEA">
            <w:pPr>
              <w:pStyle w:val="Zerrenda-paragrafoa"/>
              <w:suppressAutoHyphens w:val="0"/>
              <w:ind w:left="0"/>
              <w:jc w:val="both"/>
              <w:rPr>
                <w:rFonts w:ascii="Calibri" w:hAnsi="Calibri" w:cs="Calibri"/>
                <w:bCs/>
                <w:sz w:val="22"/>
                <w:szCs w:val="22"/>
                <w:lang w:eastAsia="eu-ES"/>
              </w:rPr>
            </w:pPr>
          </w:p>
        </w:tc>
        <w:tc>
          <w:tcPr>
            <w:tcW w:w="9732" w:type="dxa"/>
            <w:gridSpan w:val="3"/>
          </w:tcPr>
          <w:p w:rsidR="00312AD1" w:rsidRPr="0003733C" w:rsidRDefault="00BB6918" w:rsidP="0003733C">
            <w:pPr>
              <w:suppressAutoHyphens/>
              <w:snapToGrid w:val="0"/>
              <w:spacing w:after="0" w:line="240" w:lineRule="auto"/>
              <w:rPr>
                <w:rFonts w:ascii="Calibri" w:hAnsi="Calibri" w:cs="Calibri"/>
                <w:bCs/>
              </w:rPr>
            </w:pPr>
            <w:r w:rsidRPr="0003733C">
              <w:rPr>
                <w:rFonts w:ascii="Calibri" w:hAnsi="Calibri" w:cs="Calibri"/>
                <w:bCs/>
              </w:rPr>
              <w:t>Centros escolares, Servicio de Euskera y Educación, Asociaciones de Padres/Madres, asociaciones culturales y deportivas.</w:t>
            </w:r>
          </w:p>
        </w:tc>
      </w:tr>
      <w:tr w:rsidR="00312AD1" w:rsidRPr="0003733C" w:rsidTr="00BB6918">
        <w:trPr>
          <w:trHeight w:val="349"/>
        </w:trPr>
        <w:tc>
          <w:tcPr>
            <w:tcW w:w="222" w:type="dxa"/>
            <w:shd w:val="clear" w:color="auto" w:fill="F2F2F2"/>
          </w:tcPr>
          <w:p w:rsidR="00312AD1" w:rsidRPr="0003733C" w:rsidRDefault="00312AD1" w:rsidP="00024DEA">
            <w:pPr>
              <w:pStyle w:val="Zerrenda-paragrafoa"/>
              <w:suppressAutoHyphens w:val="0"/>
              <w:ind w:left="0"/>
              <w:jc w:val="both"/>
              <w:rPr>
                <w:rFonts w:ascii="Calibri" w:hAnsi="Calibri" w:cs="Calibri"/>
                <w:b/>
                <w:bCs/>
                <w:sz w:val="22"/>
                <w:szCs w:val="22"/>
                <w:lang w:eastAsia="eu-ES"/>
              </w:rPr>
            </w:pPr>
          </w:p>
        </w:tc>
        <w:tc>
          <w:tcPr>
            <w:tcW w:w="7792" w:type="dxa"/>
            <w:gridSpan w:val="2"/>
            <w:shd w:val="clear" w:color="auto" w:fill="F2F2F2"/>
          </w:tcPr>
          <w:p w:rsidR="00312AD1" w:rsidRPr="0003733C" w:rsidRDefault="00BB6918"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Importancia</w:t>
            </w:r>
          </w:p>
        </w:tc>
        <w:tc>
          <w:tcPr>
            <w:tcW w:w="1940" w:type="dxa"/>
            <w:shd w:val="clear" w:color="auto" w:fill="F2F2F2"/>
          </w:tcPr>
          <w:p w:rsidR="00312AD1" w:rsidRPr="0003733C" w:rsidRDefault="00312AD1" w:rsidP="00024DEA">
            <w:pPr>
              <w:pStyle w:val="Zerrenda-paragrafoa"/>
              <w:suppressAutoHyphens w:val="0"/>
              <w:ind w:left="0"/>
              <w:jc w:val="both"/>
              <w:rPr>
                <w:rFonts w:ascii="Calibri" w:hAnsi="Calibri" w:cs="Calibri"/>
                <w:b/>
                <w:bCs/>
                <w:sz w:val="22"/>
                <w:szCs w:val="22"/>
                <w:lang w:eastAsia="eu-ES"/>
              </w:rPr>
            </w:pPr>
          </w:p>
        </w:tc>
      </w:tr>
      <w:tr w:rsidR="00312AD1" w:rsidRPr="0003733C" w:rsidTr="00BB6918">
        <w:trPr>
          <w:trHeight w:val="349"/>
        </w:trPr>
        <w:tc>
          <w:tcPr>
            <w:tcW w:w="222" w:type="dxa"/>
            <w:tcBorders>
              <w:bottom w:val="single" w:sz="8" w:space="0" w:color="808080"/>
            </w:tcBorders>
            <w:shd w:val="clear" w:color="auto" w:fill="F2F2F2"/>
          </w:tcPr>
          <w:p w:rsidR="00312AD1" w:rsidRPr="0003733C" w:rsidRDefault="00312AD1" w:rsidP="00024DEA">
            <w:pPr>
              <w:pStyle w:val="Zerrenda-paragrafoa"/>
              <w:suppressAutoHyphens w:val="0"/>
              <w:ind w:left="0"/>
              <w:jc w:val="both"/>
              <w:rPr>
                <w:rFonts w:ascii="Calibri" w:hAnsi="Calibri" w:cs="Calibri"/>
                <w:bCs/>
                <w:sz w:val="22"/>
                <w:szCs w:val="22"/>
                <w:lang w:eastAsia="eu-ES"/>
              </w:rPr>
            </w:pPr>
          </w:p>
        </w:tc>
        <w:tc>
          <w:tcPr>
            <w:tcW w:w="9732" w:type="dxa"/>
            <w:gridSpan w:val="3"/>
            <w:tcBorders>
              <w:bottom w:val="single" w:sz="8" w:space="0" w:color="808080"/>
            </w:tcBorders>
          </w:tcPr>
          <w:p w:rsidR="00312AD1" w:rsidRPr="0003733C" w:rsidRDefault="00BB6918" w:rsidP="0003733C">
            <w:pPr>
              <w:suppressAutoHyphens/>
              <w:snapToGrid w:val="0"/>
              <w:spacing w:after="0" w:line="240" w:lineRule="auto"/>
              <w:rPr>
                <w:rFonts w:ascii="Calibri" w:hAnsi="Calibri" w:cs="Calibri"/>
                <w:bCs/>
              </w:rPr>
            </w:pPr>
            <w:r w:rsidRPr="0003733C">
              <w:rPr>
                <w:rFonts w:ascii="Calibri" w:hAnsi="Calibri" w:cs="Calibri"/>
                <w:bCs/>
              </w:rPr>
              <w:t>Alta</w:t>
            </w:r>
          </w:p>
        </w:tc>
      </w:tr>
      <w:tr w:rsidR="00312AD1" w:rsidRPr="0003733C" w:rsidTr="00BB6918">
        <w:trPr>
          <w:trHeight w:val="349"/>
        </w:trPr>
        <w:tc>
          <w:tcPr>
            <w:tcW w:w="222" w:type="dxa"/>
            <w:shd w:val="clear" w:color="auto" w:fill="F2F2F2"/>
          </w:tcPr>
          <w:p w:rsidR="00312AD1" w:rsidRPr="0003733C" w:rsidRDefault="00312AD1" w:rsidP="00024DEA">
            <w:pPr>
              <w:pStyle w:val="Zerrenda-paragrafoa"/>
              <w:suppressAutoHyphens w:val="0"/>
              <w:ind w:left="0"/>
              <w:jc w:val="both"/>
              <w:rPr>
                <w:rFonts w:ascii="Calibri" w:hAnsi="Calibri" w:cs="Calibri"/>
                <w:b/>
                <w:bCs/>
                <w:sz w:val="22"/>
                <w:szCs w:val="22"/>
                <w:lang w:eastAsia="eu-ES"/>
              </w:rPr>
            </w:pPr>
          </w:p>
        </w:tc>
        <w:tc>
          <w:tcPr>
            <w:tcW w:w="5678" w:type="dxa"/>
            <w:tcBorders>
              <w:right w:val="single" w:sz="8" w:space="0" w:color="F2F2F2"/>
            </w:tcBorders>
            <w:shd w:val="clear" w:color="auto" w:fill="F2F2F2"/>
          </w:tcPr>
          <w:p w:rsidR="00312AD1" w:rsidRPr="0003733C" w:rsidRDefault="00BB6918"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Indicadores</w:t>
            </w:r>
          </w:p>
        </w:tc>
        <w:tc>
          <w:tcPr>
            <w:tcW w:w="2114" w:type="dxa"/>
            <w:tcBorders>
              <w:left w:val="single" w:sz="8" w:space="0" w:color="F2F2F2"/>
              <w:right w:val="single" w:sz="8" w:space="0" w:color="F2F2F2"/>
            </w:tcBorders>
            <w:shd w:val="clear" w:color="auto" w:fill="F2F2F2"/>
          </w:tcPr>
          <w:p w:rsidR="00312AD1" w:rsidRPr="0003733C" w:rsidRDefault="00BB6918"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Datos actuales</w:t>
            </w:r>
          </w:p>
        </w:tc>
        <w:tc>
          <w:tcPr>
            <w:tcW w:w="1940" w:type="dxa"/>
            <w:tcBorders>
              <w:left w:val="single" w:sz="8" w:space="0" w:color="F2F2F2"/>
            </w:tcBorders>
            <w:shd w:val="clear" w:color="auto" w:fill="F2F2F2"/>
          </w:tcPr>
          <w:p w:rsidR="00312AD1" w:rsidRPr="0003733C" w:rsidRDefault="00BB6918"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Objetivo</w:t>
            </w:r>
          </w:p>
        </w:tc>
      </w:tr>
      <w:tr w:rsidR="00312AD1" w:rsidRPr="0003733C" w:rsidTr="00BB6918">
        <w:trPr>
          <w:trHeight w:val="349"/>
        </w:trPr>
        <w:tc>
          <w:tcPr>
            <w:tcW w:w="222" w:type="dxa"/>
            <w:tcBorders>
              <w:bottom w:val="single" w:sz="8" w:space="0" w:color="808080"/>
            </w:tcBorders>
            <w:shd w:val="clear" w:color="auto" w:fill="F2F2F2"/>
          </w:tcPr>
          <w:p w:rsidR="00312AD1" w:rsidRPr="0003733C" w:rsidRDefault="00312AD1" w:rsidP="00024DEA">
            <w:pPr>
              <w:pStyle w:val="Zerrenda-paragrafoa"/>
              <w:suppressAutoHyphens w:val="0"/>
              <w:ind w:left="0"/>
              <w:jc w:val="both"/>
              <w:rPr>
                <w:rFonts w:ascii="Calibri" w:hAnsi="Calibri" w:cs="Calibri"/>
                <w:bCs/>
                <w:sz w:val="22"/>
                <w:szCs w:val="22"/>
                <w:lang w:eastAsia="eu-ES"/>
              </w:rPr>
            </w:pPr>
          </w:p>
        </w:tc>
        <w:tc>
          <w:tcPr>
            <w:tcW w:w="5678" w:type="dxa"/>
            <w:tcBorders>
              <w:bottom w:val="single" w:sz="8" w:space="0" w:color="808080"/>
              <w:right w:val="single" w:sz="8" w:space="0" w:color="F2F2F2"/>
            </w:tcBorders>
          </w:tcPr>
          <w:p w:rsidR="00312AD1" w:rsidRPr="0003733C" w:rsidRDefault="00BB6918" w:rsidP="000E0A64">
            <w:pPr>
              <w:numPr>
                <w:ilvl w:val="0"/>
                <w:numId w:val="14"/>
              </w:numPr>
              <w:suppressAutoHyphens/>
              <w:snapToGrid w:val="0"/>
              <w:spacing w:after="0" w:line="240" w:lineRule="auto"/>
              <w:rPr>
                <w:rFonts w:ascii="Calibri" w:hAnsi="Calibri" w:cs="Calibri"/>
                <w:bCs/>
              </w:rPr>
            </w:pPr>
            <w:r w:rsidRPr="0003733C">
              <w:rPr>
                <w:rFonts w:ascii="Calibri" w:hAnsi="Calibri" w:cs="Calibri"/>
                <w:bCs/>
              </w:rPr>
              <w:t>Número de planes de normalización revisados.</w:t>
            </w:r>
          </w:p>
          <w:p w:rsidR="00312AD1" w:rsidRPr="0003733C" w:rsidRDefault="00BB6918" w:rsidP="000E0A64">
            <w:pPr>
              <w:numPr>
                <w:ilvl w:val="0"/>
                <w:numId w:val="14"/>
              </w:numPr>
              <w:suppressAutoHyphens/>
              <w:snapToGrid w:val="0"/>
              <w:spacing w:after="0" w:line="240" w:lineRule="auto"/>
              <w:rPr>
                <w:rFonts w:ascii="Calibri" w:hAnsi="Calibri" w:cs="Calibri"/>
                <w:bCs/>
              </w:rPr>
            </w:pPr>
            <w:r w:rsidRPr="0003733C">
              <w:rPr>
                <w:rFonts w:ascii="Calibri" w:hAnsi="Calibri" w:cs="Calibri"/>
                <w:bCs/>
              </w:rPr>
              <w:t>Número de cursos organizados y participantes.</w:t>
            </w:r>
            <w:r w:rsidR="00312AD1" w:rsidRPr="0003733C">
              <w:rPr>
                <w:rFonts w:ascii="Calibri" w:hAnsi="Calibri" w:cs="Calibri"/>
                <w:bCs/>
              </w:rPr>
              <w:t xml:space="preserve"> </w:t>
            </w:r>
            <w:r w:rsidRPr="0003733C">
              <w:rPr>
                <w:rFonts w:ascii="Calibri" w:hAnsi="Calibri" w:cs="Calibri"/>
                <w:bCs/>
              </w:rPr>
              <w:t>Nivel de satisfacción de los cursos.</w:t>
            </w:r>
          </w:p>
          <w:p w:rsidR="00312AD1" w:rsidRPr="0003733C" w:rsidRDefault="00957676" w:rsidP="000E0A64">
            <w:pPr>
              <w:numPr>
                <w:ilvl w:val="0"/>
                <w:numId w:val="14"/>
              </w:numPr>
              <w:suppressAutoHyphens/>
              <w:snapToGrid w:val="0"/>
              <w:spacing w:after="0" w:line="240" w:lineRule="auto"/>
              <w:rPr>
                <w:rFonts w:ascii="Calibri" w:hAnsi="Calibri" w:cs="Calibri"/>
                <w:bCs/>
              </w:rPr>
            </w:pPr>
            <w:r>
              <w:rPr>
                <w:rFonts w:ascii="Calibri" w:hAnsi="Calibri" w:cs="Calibri"/>
                <w:b/>
                <w:bCs/>
              </w:rPr>
              <w:t>Evolución del uso entre niña</w:t>
            </w:r>
            <w:r w:rsidR="00BB6918" w:rsidRPr="0003733C">
              <w:rPr>
                <w:rFonts w:ascii="Calibri" w:hAnsi="Calibri" w:cs="Calibri"/>
                <w:b/>
                <w:bCs/>
              </w:rPr>
              <w:t xml:space="preserve">s </w:t>
            </w:r>
            <w:r>
              <w:rPr>
                <w:rFonts w:ascii="Calibri" w:hAnsi="Calibri" w:cs="Calibri"/>
                <w:b/>
                <w:bCs/>
              </w:rPr>
              <w:t xml:space="preserve">y niños </w:t>
            </w:r>
            <w:r w:rsidR="00BB6918" w:rsidRPr="0003733C">
              <w:rPr>
                <w:rFonts w:ascii="Calibri" w:hAnsi="Calibri" w:cs="Calibri"/>
                <w:b/>
                <w:bCs/>
              </w:rPr>
              <w:t>en el centro.</w:t>
            </w:r>
          </w:p>
          <w:p w:rsidR="00312AD1" w:rsidRPr="0003733C" w:rsidRDefault="00BB6918" w:rsidP="000E0A64">
            <w:pPr>
              <w:numPr>
                <w:ilvl w:val="0"/>
                <w:numId w:val="14"/>
              </w:numPr>
              <w:suppressAutoHyphens/>
              <w:snapToGrid w:val="0"/>
              <w:spacing w:after="0" w:line="240" w:lineRule="auto"/>
              <w:rPr>
                <w:rFonts w:ascii="Calibri" w:hAnsi="Calibri" w:cs="Calibri"/>
                <w:bCs/>
              </w:rPr>
            </w:pPr>
            <w:r w:rsidRPr="0003733C">
              <w:rPr>
                <w:rFonts w:ascii="Calibri" w:hAnsi="Calibri" w:cs="Calibri"/>
                <w:bCs/>
              </w:rPr>
              <w:t>Oferta de tiempo libre en euskera respecto a la oferta total.</w:t>
            </w:r>
          </w:p>
          <w:p w:rsidR="00312AD1" w:rsidRPr="0003733C" w:rsidRDefault="00BB6918" w:rsidP="0003733C">
            <w:pPr>
              <w:numPr>
                <w:ilvl w:val="0"/>
                <w:numId w:val="14"/>
              </w:numPr>
              <w:suppressAutoHyphens/>
              <w:snapToGrid w:val="0"/>
              <w:spacing w:after="0" w:line="240" w:lineRule="auto"/>
              <w:rPr>
                <w:rFonts w:ascii="Calibri" w:hAnsi="Calibri" w:cs="Calibri"/>
                <w:bCs/>
              </w:rPr>
            </w:pPr>
            <w:r w:rsidRPr="0003733C">
              <w:rPr>
                <w:rFonts w:ascii="Calibri" w:hAnsi="Calibri" w:cs="Calibri"/>
                <w:bCs/>
              </w:rPr>
              <w:t>Número de centros que han implementado el proyecto.</w:t>
            </w:r>
          </w:p>
        </w:tc>
        <w:tc>
          <w:tcPr>
            <w:tcW w:w="2114" w:type="dxa"/>
            <w:tcBorders>
              <w:left w:val="single" w:sz="8" w:space="0" w:color="F2F2F2"/>
              <w:bottom w:val="single" w:sz="8" w:space="0" w:color="7F7F7F"/>
              <w:right w:val="single" w:sz="8" w:space="0" w:color="F2F2F2"/>
            </w:tcBorders>
          </w:tcPr>
          <w:p w:rsidR="00312AD1" w:rsidRPr="0003733C" w:rsidRDefault="00312AD1" w:rsidP="00024DEA">
            <w:pPr>
              <w:suppressAutoHyphens/>
              <w:snapToGrid w:val="0"/>
              <w:spacing w:after="0" w:line="240" w:lineRule="auto"/>
              <w:rPr>
                <w:rFonts w:ascii="Calibri" w:hAnsi="Calibri" w:cs="Calibri"/>
                <w:bCs/>
              </w:rPr>
            </w:pPr>
          </w:p>
        </w:tc>
        <w:tc>
          <w:tcPr>
            <w:tcW w:w="1940" w:type="dxa"/>
            <w:tcBorders>
              <w:left w:val="single" w:sz="8" w:space="0" w:color="F2F2F2"/>
              <w:bottom w:val="single" w:sz="8" w:space="0" w:color="7F7F7F"/>
            </w:tcBorders>
          </w:tcPr>
          <w:p w:rsidR="00312AD1" w:rsidRPr="0003733C" w:rsidRDefault="00312AD1" w:rsidP="00024DEA">
            <w:pPr>
              <w:suppressAutoHyphens/>
              <w:snapToGrid w:val="0"/>
              <w:spacing w:after="0" w:line="240" w:lineRule="auto"/>
              <w:rPr>
                <w:rFonts w:ascii="Calibri" w:hAnsi="Calibri" w:cs="Calibri"/>
                <w:bCs/>
              </w:rPr>
            </w:pPr>
          </w:p>
        </w:tc>
      </w:tr>
    </w:tbl>
    <w:p w:rsidR="00C72D70" w:rsidRPr="0003733C" w:rsidRDefault="00C72D70" w:rsidP="00F9607D">
      <w:pPr>
        <w:pStyle w:val="Emuntestunormala"/>
        <w:rPr>
          <w:lang w:val="es-ES"/>
        </w:rPr>
      </w:pPr>
    </w:p>
    <w:p w:rsidR="00064B87" w:rsidRPr="0003733C" w:rsidRDefault="00C72D70" w:rsidP="00816A49">
      <w:pPr>
        <w:pStyle w:val="Zerrenda-paragrafoa"/>
        <w:suppressAutoHyphens w:val="0"/>
        <w:ind w:left="0"/>
        <w:jc w:val="both"/>
        <w:rPr>
          <w:rFonts w:ascii="Calibri" w:eastAsia="Calibri" w:hAnsi="Calibri" w:cs="Calibri"/>
          <w:b/>
          <w:color w:val="4385F5"/>
          <w:sz w:val="28"/>
          <w:szCs w:val="28"/>
          <w:lang w:eastAsia="en-US"/>
        </w:rPr>
      </w:pPr>
      <w:r w:rsidRPr="0003733C">
        <w:br w:type="page"/>
      </w:r>
      <w:r w:rsidR="00BB6918" w:rsidRPr="0003733C">
        <w:rPr>
          <w:rFonts w:ascii="Calibri" w:eastAsia="Calibri" w:hAnsi="Calibri" w:cs="Calibri"/>
          <w:b/>
          <w:color w:val="4385F5"/>
          <w:sz w:val="28"/>
          <w:szCs w:val="28"/>
          <w:lang w:eastAsia="en-US"/>
        </w:rPr>
        <w:lastRenderedPageBreak/>
        <w:t>II.</w:t>
      </w:r>
      <w:r w:rsidR="00064B87" w:rsidRPr="0003733C">
        <w:rPr>
          <w:rFonts w:ascii="Calibri" w:eastAsia="Calibri" w:hAnsi="Calibri" w:cs="Calibri"/>
          <w:b/>
          <w:color w:val="4385F5"/>
          <w:sz w:val="28"/>
          <w:szCs w:val="28"/>
          <w:lang w:eastAsia="en-US"/>
        </w:rPr>
        <w:t xml:space="preserve"> </w:t>
      </w:r>
      <w:r w:rsidR="00BB6918" w:rsidRPr="0003733C">
        <w:rPr>
          <w:rFonts w:ascii="Calibri" w:eastAsia="Calibri" w:hAnsi="Calibri" w:cs="Calibri"/>
          <w:b/>
          <w:color w:val="4385F5"/>
          <w:sz w:val="28"/>
          <w:szCs w:val="28"/>
          <w:lang w:eastAsia="en-US"/>
        </w:rPr>
        <w:t>EUSKALDUNIZACIÓN-ALFABETIZACIÓN</w:t>
      </w:r>
    </w:p>
    <w:p w:rsidR="00C72D70" w:rsidRPr="0003733C" w:rsidRDefault="00BB6918" w:rsidP="00816A49">
      <w:pPr>
        <w:pStyle w:val="Zerrenda-paragrafoa"/>
        <w:suppressAutoHyphens w:val="0"/>
        <w:ind w:left="0"/>
        <w:jc w:val="both"/>
        <w:rPr>
          <w:rFonts w:ascii="Calibri" w:eastAsia="Calibri" w:hAnsi="Calibri" w:cs="Calibri"/>
          <w:b/>
          <w:color w:val="4385F5"/>
          <w:sz w:val="28"/>
          <w:szCs w:val="28"/>
          <w:lang w:eastAsia="en-US"/>
        </w:rPr>
      </w:pPr>
      <w:r w:rsidRPr="0003733C">
        <w:rPr>
          <w:rFonts w:ascii="Calibri" w:eastAsia="Calibri" w:hAnsi="Calibri" w:cs="Calibri"/>
          <w:b/>
          <w:color w:val="4385F5"/>
          <w:sz w:val="28"/>
          <w:szCs w:val="28"/>
          <w:lang w:eastAsia="en-US"/>
        </w:rPr>
        <w:t>Deseo de futuro:</w:t>
      </w:r>
    </w:p>
    <w:p w:rsidR="00C72D70" w:rsidRPr="0003733C" w:rsidRDefault="00BB6918" w:rsidP="00BB6918">
      <w:pPr>
        <w:pStyle w:val="Emuntestunormala"/>
        <w:rPr>
          <w:lang w:val="es-ES"/>
        </w:rPr>
      </w:pPr>
      <w:r w:rsidRPr="0003733C">
        <w:rPr>
          <w:lang w:val="es-ES"/>
        </w:rPr>
        <w:t>Irá más gente al euskaltegi porque lo necesita para trabajar.</w:t>
      </w:r>
    </w:p>
    <w:p w:rsidR="00C72D70" w:rsidRPr="0003733C" w:rsidRDefault="00BB6918" w:rsidP="00BB6918">
      <w:pPr>
        <w:pStyle w:val="Emuntestunormala"/>
        <w:rPr>
          <w:lang w:val="es-ES"/>
        </w:rPr>
      </w:pPr>
      <w:r w:rsidRPr="0003733C">
        <w:rPr>
          <w:lang w:val="es-ES"/>
        </w:rPr>
        <w:t>Gente que quiere mejorar su euskera se acercará al eusk</w:t>
      </w:r>
      <w:r w:rsidR="000919F8" w:rsidRPr="0003733C">
        <w:rPr>
          <w:lang w:val="es-ES"/>
        </w:rPr>
        <w:t>a</w:t>
      </w:r>
      <w:r w:rsidRPr="0003733C">
        <w:rPr>
          <w:lang w:val="es-ES"/>
        </w:rPr>
        <w:t>ltegi.</w:t>
      </w:r>
    </w:p>
    <w:tbl>
      <w:tblPr>
        <w:tblW w:w="0" w:type="auto"/>
        <w:tblInd w:w="-100" w:type="dxa"/>
        <w:tblLook w:val="04A0" w:firstRow="1" w:lastRow="0" w:firstColumn="1" w:lastColumn="0" w:noHBand="0" w:noVBand="1"/>
      </w:tblPr>
      <w:tblGrid>
        <w:gridCol w:w="222"/>
        <w:gridCol w:w="4414"/>
        <w:gridCol w:w="2460"/>
        <w:gridCol w:w="2642"/>
      </w:tblGrid>
      <w:tr w:rsidR="00BF5737" w:rsidRPr="0003733C" w:rsidTr="00BB6918">
        <w:tc>
          <w:tcPr>
            <w:tcW w:w="222" w:type="dxa"/>
            <w:tcBorders>
              <w:top w:val="single" w:sz="8" w:space="0" w:color="808080"/>
              <w:bottom w:val="single" w:sz="4" w:space="0" w:color="auto"/>
            </w:tcBorders>
          </w:tcPr>
          <w:p w:rsidR="00BF5737" w:rsidRPr="0003733C" w:rsidRDefault="00BF5737" w:rsidP="00281534">
            <w:pPr>
              <w:spacing w:after="0" w:line="240" w:lineRule="auto"/>
            </w:pPr>
            <w:r w:rsidRPr="0003733C">
              <w:br w:type="page"/>
            </w:r>
            <w:r w:rsidRPr="0003733C">
              <w:br w:type="page"/>
            </w:r>
          </w:p>
        </w:tc>
        <w:tc>
          <w:tcPr>
            <w:tcW w:w="9732" w:type="dxa"/>
            <w:gridSpan w:val="3"/>
            <w:tcBorders>
              <w:top w:val="single" w:sz="8" w:space="0" w:color="808080"/>
              <w:bottom w:val="single" w:sz="4" w:space="0" w:color="auto"/>
            </w:tcBorders>
            <w:hideMark/>
          </w:tcPr>
          <w:p w:rsidR="00BF5737" w:rsidRPr="0003733C" w:rsidRDefault="00BB6918" w:rsidP="0003733C">
            <w:pPr>
              <w:spacing w:after="0" w:line="240" w:lineRule="auto"/>
              <w:rPr>
                <w:rFonts w:ascii="Calibri" w:eastAsia="Times New Roman" w:hAnsi="Calibri" w:cs="Calibri"/>
                <w:b/>
                <w:bCs/>
                <w:color w:val="00000A"/>
                <w:lang w:eastAsia="eu-ES"/>
              </w:rPr>
            </w:pPr>
            <w:r w:rsidRPr="0003733C">
              <w:rPr>
                <w:rFonts w:ascii="Calibri" w:eastAsia="Times New Roman" w:hAnsi="Calibri" w:cs="Calibri"/>
                <w:b/>
                <w:bCs/>
                <w:color w:val="00000A"/>
                <w:lang w:eastAsia="eu-ES"/>
              </w:rPr>
              <w:t>Medida:</w:t>
            </w:r>
            <w:r w:rsidR="00BF5737" w:rsidRPr="0003733C">
              <w:rPr>
                <w:rFonts w:ascii="Calibri" w:eastAsia="Times New Roman" w:hAnsi="Calibri" w:cs="Calibri"/>
                <w:b/>
                <w:bCs/>
                <w:color w:val="00000A"/>
                <w:lang w:eastAsia="eu-ES"/>
              </w:rPr>
              <w:t xml:space="preserve"> </w:t>
            </w:r>
            <w:r w:rsidRPr="0003733C">
              <w:rPr>
                <w:rFonts w:ascii="Calibri" w:eastAsia="Times New Roman" w:hAnsi="Calibri" w:cs="Calibri"/>
                <w:b/>
                <w:bCs/>
                <w:color w:val="00000A"/>
                <w:lang w:eastAsia="eu-ES"/>
              </w:rPr>
              <w:t>Mejorar la calidad y capacidad de la ciudadanía.</w:t>
            </w:r>
            <w:r w:rsidR="00BF5737" w:rsidRPr="0003733C">
              <w:rPr>
                <w:rFonts w:ascii="Calibri" w:eastAsia="Times New Roman" w:hAnsi="Calibri" w:cs="Calibri"/>
                <w:b/>
                <w:bCs/>
                <w:color w:val="00000A"/>
                <w:lang w:eastAsia="eu-ES"/>
              </w:rPr>
              <w:t xml:space="preserve"> </w:t>
            </w:r>
            <w:r w:rsidRPr="0003733C">
              <w:rPr>
                <w:rFonts w:ascii="Calibri" w:eastAsia="Times New Roman" w:hAnsi="Calibri" w:cs="Calibri"/>
                <w:b/>
                <w:bCs/>
                <w:color w:val="00000A"/>
                <w:lang w:eastAsia="eu-ES"/>
              </w:rPr>
              <w:t>ESEP (3.7)</w:t>
            </w:r>
          </w:p>
        </w:tc>
      </w:tr>
      <w:tr w:rsidR="00BF5737" w:rsidRPr="0003733C" w:rsidTr="00BB6918">
        <w:trPr>
          <w:trHeight w:val="342"/>
        </w:trPr>
        <w:tc>
          <w:tcPr>
            <w:tcW w:w="222" w:type="dxa"/>
            <w:tcBorders>
              <w:top w:val="single" w:sz="4" w:space="0" w:color="auto"/>
            </w:tcBorders>
            <w:shd w:val="clear" w:color="auto" w:fill="F2F2F2"/>
          </w:tcPr>
          <w:p w:rsidR="00BF5737" w:rsidRPr="0003733C" w:rsidRDefault="00BF5737" w:rsidP="00281534">
            <w:pPr>
              <w:spacing w:line="240" w:lineRule="auto"/>
              <w:rPr>
                <w:rFonts w:ascii="Calibri" w:hAnsi="Calibri" w:cs="Gotham Book"/>
                <w:lang w:eastAsia="zh-CN"/>
              </w:rPr>
            </w:pPr>
          </w:p>
        </w:tc>
        <w:tc>
          <w:tcPr>
            <w:tcW w:w="9732" w:type="dxa"/>
            <w:gridSpan w:val="3"/>
            <w:tcBorders>
              <w:top w:val="single" w:sz="4" w:space="0" w:color="auto"/>
            </w:tcBorders>
            <w:shd w:val="clear" w:color="auto" w:fill="F2F2F2"/>
          </w:tcPr>
          <w:p w:rsidR="00BF5737" w:rsidRPr="0003733C" w:rsidRDefault="00BB6918" w:rsidP="0003733C">
            <w:pPr>
              <w:spacing w:line="240" w:lineRule="auto"/>
              <w:rPr>
                <w:rFonts w:ascii="Calibri" w:hAnsi="Calibri" w:cs="Gotham Book"/>
                <w:b/>
                <w:lang w:eastAsia="zh-CN"/>
              </w:rPr>
            </w:pPr>
            <w:r w:rsidRPr="0003733C">
              <w:rPr>
                <w:rFonts w:ascii="Calibri" w:hAnsi="Calibri" w:cs="Gotham Book"/>
                <w:b/>
                <w:lang w:eastAsia="zh-CN"/>
              </w:rPr>
              <w:t>Acciones</w:t>
            </w:r>
          </w:p>
        </w:tc>
      </w:tr>
      <w:tr w:rsidR="00BF5737" w:rsidRPr="0003733C" w:rsidTr="00BB6918">
        <w:trPr>
          <w:trHeight w:val="349"/>
        </w:trPr>
        <w:tc>
          <w:tcPr>
            <w:tcW w:w="222" w:type="dxa"/>
            <w:shd w:val="clear" w:color="auto" w:fill="F2F2F2"/>
          </w:tcPr>
          <w:p w:rsidR="00BF5737" w:rsidRPr="0003733C" w:rsidRDefault="00BF5737" w:rsidP="00281534">
            <w:pPr>
              <w:pStyle w:val="Zerrenda-paragrafoa"/>
              <w:suppressAutoHyphens w:val="0"/>
              <w:ind w:left="0"/>
              <w:jc w:val="both"/>
              <w:rPr>
                <w:rFonts w:ascii="Calibri" w:hAnsi="Calibri" w:cs="Calibri"/>
                <w:bCs/>
                <w:sz w:val="22"/>
                <w:szCs w:val="22"/>
                <w:lang w:eastAsia="eu-ES"/>
              </w:rPr>
            </w:pPr>
          </w:p>
        </w:tc>
        <w:tc>
          <w:tcPr>
            <w:tcW w:w="9732" w:type="dxa"/>
            <w:gridSpan w:val="3"/>
          </w:tcPr>
          <w:p w:rsidR="00BF5737" w:rsidRPr="0003733C" w:rsidRDefault="00BB6918" w:rsidP="000E0A64">
            <w:pPr>
              <w:pStyle w:val="Zerrenda-paragrafoa"/>
              <w:numPr>
                <w:ilvl w:val="0"/>
                <w:numId w:val="21"/>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Revisar los parámetros de calidad y en el proceso de aprendizaje dar mayor importancia a la fluidez.</w:t>
            </w:r>
          </w:p>
          <w:p w:rsidR="00BF5737" w:rsidRPr="0003733C" w:rsidRDefault="00BB6918" w:rsidP="0003733C">
            <w:pPr>
              <w:pStyle w:val="Zerrenda-paragrafoa"/>
              <w:numPr>
                <w:ilvl w:val="0"/>
                <w:numId w:val="21"/>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Visibilizar modelos que prestigian el euskera y trabajar distintos discursos (para cada franja de edad y colectivo).</w:t>
            </w:r>
          </w:p>
        </w:tc>
      </w:tr>
      <w:tr w:rsidR="00BF5737" w:rsidRPr="0003733C" w:rsidTr="00BB6918">
        <w:trPr>
          <w:trHeight w:val="349"/>
        </w:trPr>
        <w:tc>
          <w:tcPr>
            <w:tcW w:w="222" w:type="dxa"/>
            <w:shd w:val="clear" w:color="auto" w:fill="F2F2F2"/>
          </w:tcPr>
          <w:p w:rsidR="00BF5737" w:rsidRPr="0003733C" w:rsidRDefault="00BF5737" w:rsidP="00281534">
            <w:pPr>
              <w:pStyle w:val="Zerrenda-paragrafoa"/>
              <w:suppressAutoHyphens w:val="0"/>
              <w:ind w:left="0"/>
              <w:jc w:val="both"/>
              <w:rPr>
                <w:rFonts w:ascii="Calibri" w:hAnsi="Calibri" w:cs="Calibri"/>
                <w:b/>
                <w:bCs/>
                <w:sz w:val="22"/>
                <w:szCs w:val="22"/>
                <w:lang w:eastAsia="eu-ES"/>
              </w:rPr>
            </w:pPr>
          </w:p>
        </w:tc>
        <w:tc>
          <w:tcPr>
            <w:tcW w:w="7033" w:type="dxa"/>
            <w:gridSpan w:val="2"/>
            <w:shd w:val="clear" w:color="auto" w:fill="F2F2F2"/>
          </w:tcPr>
          <w:p w:rsidR="00BF5737" w:rsidRPr="0003733C" w:rsidRDefault="00BB6918"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Agentes</w:t>
            </w:r>
          </w:p>
        </w:tc>
        <w:tc>
          <w:tcPr>
            <w:tcW w:w="2699" w:type="dxa"/>
            <w:shd w:val="clear" w:color="auto" w:fill="F2F2F2"/>
          </w:tcPr>
          <w:p w:rsidR="00BF5737" w:rsidRPr="0003733C" w:rsidRDefault="00BF5737" w:rsidP="00281534">
            <w:pPr>
              <w:pStyle w:val="Zerrenda-paragrafoa"/>
              <w:suppressAutoHyphens w:val="0"/>
              <w:ind w:left="0"/>
              <w:jc w:val="both"/>
              <w:rPr>
                <w:rFonts w:ascii="Calibri" w:hAnsi="Calibri" w:cs="Calibri"/>
                <w:b/>
                <w:bCs/>
                <w:sz w:val="22"/>
                <w:szCs w:val="22"/>
                <w:lang w:eastAsia="eu-ES"/>
              </w:rPr>
            </w:pPr>
          </w:p>
        </w:tc>
      </w:tr>
      <w:tr w:rsidR="00BF5737" w:rsidRPr="0003733C" w:rsidTr="00BB6918">
        <w:trPr>
          <w:trHeight w:val="349"/>
        </w:trPr>
        <w:tc>
          <w:tcPr>
            <w:tcW w:w="222" w:type="dxa"/>
            <w:shd w:val="clear" w:color="auto" w:fill="F2F2F2"/>
          </w:tcPr>
          <w:p w:rsidR="00BF5737" w:rsidRPr="0003733C" w:rsidRDefault="00BF5737" w:rsidP="00281534">
            <w:pPr>
              <w:pStyle w:val="Zerrenda-paragrafoa"/>
              <w:suppressAutoHyphens w:val="0"/>
              <w:ind w:left="0"/>
              <w:jc w:val="both"/>
              <w:rPr>
                <w:rFonts w:ascii="Calibri" w:hAnsi="Calibri" w:cs="Calibri"/>
                <w:bCs/>
                <w:sz w:val="22"/>
                <w:szCs w:val="22"/>
                <w:lang w:eastAsia="eu-ES"/>
              </w:rPr>
            </w:pPr>
          </w:p>
        </w:tc>
        <w:tc>
          <w:tcPr>
            <w:tcW w:w="9732" w:type="dxa"/>
            <w:gridSpan w:val="3"/>
          </w:tcPr>
          <w:p w:rsidR="00BF5737" w:rsidRPr="0003733C" w:rsidRDefault="00BB6918" w:rsidP="0003733C">
            <w:pPr>
              <w:suppressAutoHyphens/>
              <w:snapToGrid w:val="0"/>
              <w:spacing w:after="0" w:line="240" w:lineRule="auto"/>
              <w:rPr>
                <w:rFonts w:ascii="Calibri" w:hAnsi="Calibri" w:cs="Calibri"/>
                <w:bCs/>
              </w:rPr>
            </w:pPr>
            <w:r w:rsidRPr="0003733C">
              <w:rPr>
                <w:rFonts w:ascii="Calibri" w:hAnsi="Calibri" w:cs="Calibri"/>
                <w:bCs/>
              </w:rPr>
              <w:t>Euskaltegis, personas que puedan ser buenos modelos.</w:t>
            </w:r>
          </w:p>
        </w:tc>
      </w:tr>
      <w:tr w:rsidR="00BF5737" w:rsidRPr="0003733C" w:rsidTr="00BB6918">
        <w:trPr>
          <w:trHeight w:val="349"/>
        </w:trPr>
        <w:tc>
          <w:tcPr>
            <w:tcW w:w="222" w:type="dxa"/>
            <w:shd w:val="clear" w:color="auto" w:fill="F2F2F2"/>
          </w:tcPr>
          <w:p w:rsidR="00BF5737" w:rsidRPr="0003733C" w:rsidRDefault="00BF5737" w:rsidP="00281534">
            <w:pPr>
              <w:pStyle w:val="Zerrenda-paragrafoa"/>
              <w:suppressAutoHyphens w:val="0"/>
              <w:ind w:left="0"/>
              <w:jc w:val="both"/>
              <w:rPr>
                <w:rFonts w:ascii="Calibri" w:hAnsi="Calibri" w:cs="Calibri"/>
                <w:b/>
                <w:bCs/>
                <w:sz w:val="22"/>
                <w:szCs w:val="22"/>
                <w:lang w:eastAsia="eu-ES"/>
              </w:rPr>
            </w:pPr>
          </w:p>
        </w:tc>
        <w:tc>
          <w:tcPr>
            <w:tcW w:w="7033" w:type="dxa"/>
            <w:gridSpan w:val="2"/>
            <w:shd w:val="clear" w:color="auto" w:fill="F2F2F2"/>
          </w:tcPr>
          <w:p w:rsidR="00BF5737" w:rsidRPr="0003733C" w:rsidRDefault="00BB6918"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Importancia</w:t>
            </w:r>
          </w:p>
        </w:tc>
        <w:tc>
          <w:tcPr>
            <w:tcW w:w="2699" w:type="dxa"/>
            <w:shd w:val="clear" w:color="auto" w:fill="F2F2F2"/>
          </w:tcPr>
          <w:p w:rsidR="00BF5737" w:rsidRPr="0003733C" w:rsidRDefault="00BF5737" w:rsidP="00281534">
            <w:pPr>
              <w:pStyle w:val="Zerrenda-paragrafoa"/>
              <w:suppressAutoHyphens w:val="0"/>
              <w:ind w:left="0"/>
              <w:jc w:val="both"/>
              <w:rPr>
                <w:rFonts w:ascii="Calibri" w:hAnsi="Calibri" w:cs="Calibri"/>
                <w:b/>
                <w:bCs/>
                <w:sz w:val="22"/>
                <w:szCs w:val="22"/>
                <w:lang w:eastAsia="eu-ES"/>
              </w:rPr>
            </w:pPr>
          </w:p>
        </w:tc>
      </w:tr>
      <w:tr w:rsidR="00BF5737" w:rsidRPr="0003733C" w:rsidTr="00BB6918">
        <w:trPr>
          <w:trHeight w:val="349"/>
        </w:trPr>
        <w:tc>
          <w:tcPr>
            <w:tcW w:w="222" w:type="dxa"/>
            <w:tcBorders>
              <w:bottom w:val="single" w:sz="8" w:space="0" w:color="808080"/>
            </w:tcBorders>
            <w:shd w:val="clear" w:color="auto" w:fill="F2F2F2"/>
          </w:tcPr>
          <w:p w:rsidR="00BF5737" w:rsidRPr="0003733C" w:rsidRDefault="00BF5737" w:rsidP="00281534">
            <w:pPr>
              <w:pStyle w:val="Zerrenda-paragrafoa"/>
              <w:suppressAutoHyphens w:val="0"/>
              <w:ind w:left="0"/>
              <w:jc w:val="both"/>
              <w:rPr>
                <w:rFonts w:ascii="Calibri" w:hAnsi="Calibri" w:cs="Calibri"/>
                <w:bCs/>
                <w:sz w:val="22"/>
                <w:szCs w:val="22"/>
                <w:lang w:eastAsia="eu-ES"/>
              </w:rPr>
            </w:pPr>
          </w:p>
        </w:tc>
        <w:tc>
          <w:tcPr>
            <w:tcW w:w="7033" w:type="dxa"/>
            <w:gridSpan w:val="2"/>
            <w:tcBorders>
              <w:bottom w:val="single" w:sz="8" w:space="0" w:color="808080"/>
            </w:tcBorders>
          </w:tcPr>
          <w:p w:rsidR="00BF5737" w:rsidRPr="0003733C" w:rsidRDefault="00BB6918" w:rsidP="0003733C">
            <w:pPr>
              <w:suppressAutoHyphens/>
              <w:snapToGrid w:val="0"/>
              <w:spacing w:after="0" w:line="240" w:lineRule="auto"/>
              <w:rPr>
                <w:rFonts w:ascii="Calibri" w:hAnsi="Calibri" w:cs="Calibri"/>
                <w:bCs/>
              </w:rPr>
            </w:pPr>
            <w:r w:rsidRPr="0003733C">
              <w:rPr>
                <w:rFonts w:ascii="Calibri" w:hAnsi="Calibri" w:cs="Calibri"/>
                <w:bCs/>
              </w:rPr>
              <w:t>Media</w:t>
            </w:r>
          </w:p>
        </w:tc>
        <w:tc>
          <w:tcPr>
            <w:tcW w:w="2699" w:type="dxa"/>
            <w:tcBorders>
              <w:bottom w:val="single" w:sz="8" w:space="0" w:color="808080"/>
            </w:tcBorders>
          </w:tcPr>
          <w:p w:rsidR="00BF5737" w:rsidRPr="0003733C" w:rsidRDefault="00BF5737" w:rsidP="00281534">
            <w:pPr>
              <w:suppressAutoHyphens/>
              <w:snapToGrid w:val="0"/>
              <w:spacing w:after="0" w:line="240" w:lineRule="auto"/>
              <w:rPr>
                <w:rFonts w:ascii="Calibri" w:hAnsi="Calibri" w:cs="Calibri"/>
                <w:bCs/>
              </w:rPr>
            </w:pPr>
          </w:p>
        </w:tc>
      </w:tr>
      <w:tr w:rsidR="00BB6918" w:rsidRPr="0003733C" w:rsidTr="00BB6918">
        <w:trPr>
          <w:trHeight w:val="349"/>
        </w:trPr>
        <w:tc>
          <w:tcPr>
            <w:tcW w:w="222" w:type="dxa"/>
            <w:shd w:val="clear" w:color="auto" w:fill="F2F2F2"/>
          </w:tcPr>
          <w:p w:rsidR="00BF5737" w:rsidRPr="0003733C" w:rsidRDefault="00BF5737" w:rsidP="00281534">
            <w:pPr>
              <w:pStyle w:val="Zerrenda-paragrafoa"/>
              <w:suppressAutoHyphens w:val="0"/>
              <w:ind w:left="0"/>
              <w:jc w:val="both"/>
              <w:rPr>
                <w:rFonts w:ascii="Calibri" w:hAnsi="Calibri" w:cs="Calibri"/>
                <w:b/>
                <w:bCs/>
                <w:sz w:val="22"/>
                <w:szCs w:val="22"/>
                <w:lang w:eastAsia="eu-ES"/>
              </w:rPr>
            </w:pPr>
          </w:p>
        </w:tc>
        <w:tc>
          <w:tcPr>
            <w:tcW w:w="4522" w:type="dxa"/>
            <w:tcBorders>
              <w:right w:val="single" w:sz="8" w:space="0" w:color="F2F2F2"/>
            </w:tcBorders>
            <w:shd w:val="clear" w:color="auto" w:fill="F2F2F2"/>
          </w:tcPr>
          <w:p w:rsidR="00BF5737" w:rsidRPr="0003733C" w:rsidRDefault="00BB6918"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Indicadores</w:t>
            </w:r>
          </w:p>
        </w:tc>
        <w:tc>
          <w:tcPr>
            <w:tcW w:w="2511" w:type="dxa"/>
            <w:tcBorders>
              <w:left w:val="single" w:sz="8" w:space="0" w:color="F2F2F2"/>
              <w:right w:val="single" w:sz="8" w:space="0" w:color="F2F2F2"/>
            </w:tcBorders>
            <w:shd w:val="clear" w:color="auto" w:fill="F2F2F2"/>
          </w:tcPr>
          <w:p w:rsidR="00BF5737" w:rsidRPr="0003733C" w:rsidRDefault="00BB6918"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Datos actuales</w:t>
            </w:r>
          </w:p>
        </w:tc>
        <w:tc>
          <w:tcPr>
            <w:tcW w:w="2699" w:type="dxa"/>
            <w:tcBorders>
              <w:left w:val="single" w:sz="8" w:space="0" w:color="F2F2F2"/>
            </w:tcBorders>
            <w:shd w:val="clear" w:color="auto" w:fill="F2F2F2"/>
          </w:tcPr>
          <w:p w:rsidR="00BF5737" w:rsidRPr="0003733C" w:rsidRDefault="00BB6918"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Objetivo</w:t>
            </w:r>
          </w:p>
        </w:tc>
      </w:tr>
      <w:tr w:rsidR="00BB6918" w:rsidRPr="0003733C" w:rsidTr="00BB6918">
        <w:trPr>
          <w:trHeight w:val="349"/>
        </w:trPr>
        <w:tc>
          <w:tcPr>
            <w:tcW w:w="222" w:type="dxa"/>
            <w:tcBorders>
              <w:bottom w:val="single" w:sz="8" w:space="0" w:color="808080"/>
            </w:tcBorders>
            <w:shd w:val="clear" w:color="auto" w:fill="F2F2F2"/>
          </w:tcPr>
          <w:p w:rsidR="00BF5737" w:rsidRPr="0003733C" w:rsidRDefault="00BF5737" w:rsidP="00281534">
            <w:pPr>
              <w:pStyle w:val="Zerrenda-paragrafoa"/>
              <w:suppressAutoHyphens w:val="0"/>
              <w:ind w:left="0"/>
              <w:jc w:val="both"/>
              <w:rPr>
                <w:rFonts w:ascii="Calibri" w:hAnsi="Calibri" w:cs="Calibri"/>
                <w:bCs/>
                <w:sz w:val="22"/>
                <w:szCs w:val="22"/>
                <w:lang w:eastAsia="eu-ES"/>
              </w:rPr>
            </w:pPr>
          </w:p>
        </w:tc>
        <w:tc>
          <w:tcPr>
            <w:tcW w:w="4522" w:type="dxa"/>
            <w:tcBorders>
              <w:bottom w:val="single" w:sz="8" w:space="0" w:color="808080"/>
              <w:right w:val="single" w:sz="8" w:space="0" w:color="F2F2F2"/>
            </w:tcBorders>
          </w:tcPr>
          <w:p w:rsidR="006D110C" w:rsidRPr="0003733C" w:rsidRDefault="00BB6918" w:rsidP="00C72D70">
            <w:pPr>
              <w:suppressAutoHyphens/>
              <w:snapToGrid w:val="0"/>
              <w:spacing w:after="0" w:line="240" w:lineRule="auto"/>
              <w:rPr>
                <w:rFonts w:ascii="Calibri" w:hAnsi="Calibri" w:cs="Calibri"/>
                <w:bCs/>
              </w:rPr>
            </w:pPr>
            <w:r w:rsidRPr="0003733C">
              <w:rPr>
                <w:rFonts w:ascii="Calibri" w:hAnsi="Calibri" w:cs="Calibri"/>
                <w:bCs/>
              </w:rPr>
              <w:t>b)     Número de discursos utilizados en las campañas para distintos receptores.</w:t>
            </w:r>
            <w:r w:rsidR="00BF5737" w:rsidRPr="0003733C">
              <w:rPr>
                <w:rFonts w:ascii="Calibri" w:hAnsi="Calibri" w:cs="Calibri"/>
                <w:bCs/>
              </w:rPr>
              <w:t xml:space="preserve"> </w:t>
            </w:r>
          </w:p>
          <w:p w:rsidR="00BF5737" w:rsidRPr="0003733C" w:rsidRDefault="00BB6918" w:rsidP="0003733C">
            <w:pPr>
              <w:suppressAutoHyphens/>
              <w:snapToGrid w:val="0"/>
              <w:spacing w:after="0" w:line="240" w:lineRule="auto"/>
              <w:rPr>
                <w:rFonts w:ascii="Calibri" w:hAnsi="Calibri" w:cs="Calibri"/>
                <w:bCs/>
              </w:rPr>
            </w:pPr>
            <w:r w:rsidRPr="0003733C">
              <w:rPr>
                <w:rFonts w:ascii="Calibri" w:hAnsi="Calibri" w:cs="Calibri"/>
                <w:bCs/>
              </w:rPr>
              <w:t>Valoración de la idoneidad de los discursos y campañas.</w:t>
            </w:r>
          </w:p>
        </w:tc>
        <w:tc>
          <w:tcPr>
            <w:tcW w:w="2511" w:type="dxa"/>
            <w:tcBorders>
              <w:left w:val="single" w:sz="8" w:space="0" w:color="F2F2F2"/>
              <w:bottom w:val="single" w:sz="8" w:space="0" w:color="808080"/>
              <w:right w:val="single" w:sz="8" w:space="0" w:color="F2F2F2"/>
            </w:tcBorders>
          </w:tcPr>
          <w:p w:rsidR="00BF5737" w:rsidRPr="0003733C" w:rsidRDefault="00BF5737" w:rsidP="00281534">
            <w:pPr>
              <w:suppressAutoHyphens/>
              <w:snapToGrid w:val="0"/>
              <w:spacing w:after="0" w:line="240" w:lineRule="auto"/>
              <w:rPr>
                <w:rFonts w:ascii="Calibri" w:hAnsi="Calibri" w:cs="Calibri"/>
                <w:bCs/>
              </w:rPr>
            </w:pPr>
          </w:p>
        </w:tc>
        <w:tc>
          <w:tcPr>
            <w:tcW w:w="2699" w:type="dxa"/>
            <w:tcBorders>
              <w:left w:val="single" w:sz="8" w:space="0" w:color="F2F2F2"/>
              <w:bottom w:val="single" w:sz="8" w:space="0" w:color="808080"/>
            </w:tcBorders>
          </w:tcPr>
          <w:p w:rsidR="00BF5737" w:rsidRPr="0003733C" w:rsidRDefault="00BF5737" w:rsidP="00281534">
            <w:pPr>
              <w:suppressAutoHyphens/>
              <w:snapToGrid w:val="0"/>
              <w:spacing w:after="0" w:line="240" w:lineRule="auto"/>
              <w:rPr>
                <w:rFonts w:ascii="Calibri" w:hAnsi="Calibri" w:cs="Calibri"/>
                <w:bCs/>
              </w:rPr>
            </w:pPr>
          </w:p>
        </w:tc>
      </w:tr>
    </w:tbl>
    <w:p w:rsidR="00127125" w:rsidRPr="0003733C" w:rsidRDefault="00127125" w:rsidP="00F9607D"/>
    <w:tbl>
      <w:tblPr>
        <w:tblW w:w="0" w:type="auto"/>
        <w:tblInd w:w="-100" w:type="dxa"/>
        <w:tblLook w:val="04A0" w:firstRow="1" w:lastRow="0" w:firstColumn="1" w:lastColumn="0" w:noHBand="0" w:noVBand="1"/>
      </w:tblPr>
      <w:tblGrid>
        <w:gridCol w:w="223"/>
        <w:gridCol w:w="4029"/>
        <w:gridCol w:w="8"/>
        <w:gridCol w:w="2854"/>
        <w:gridCol w:w="2624"/>
      </w:tblGrid>
      <w:tr w:rsidR="00BF5737" w:rsidRPr="0003733C" w:rsidTr="00836C96">
        <w:tc>
          <w:tcPr>
            <w:tcW w:w="222" w:type="dxa"/>
            <w:tcBorders>
              <w:top w:val="single" w:sz="8" w:space="0" w:color="808080"/>
              <w:bottom w:val="single" w:sz="4" w:space="0" w:color="auto"/>
            </w:tcBorders>
          </w:tcPr>
          <w:p w:rsidR="00BF5737" w:rsidRPr="0003733C" w:rsidRDefault="00BF5737" w:rsidP="00281534">
            <w:pPr>
              <w:spacing w:after="0" w:line="240" w:lineRule="auto"/>
            </w:pPr>
            <w:r w:rsidRPr="0003733C">
              <w:br w:type="page"/>
            </w:r>
            <w:r w:rsidRPr="0003733C">
              <w:br w:type="page"/>
            </w:r>
          </w:p>
        </w:tc>
        <w:tc>
          <w:tcPr>
            <w:tcW w:w="9732" w:type="dxa"/>
            <w:gridSpan w:val="4"/>
            <w:tcBorders>
              <w:top w:val="single" w:sz="8" w:space="0" w:color="808080"/>
              <w:bottom w:val="single" w:sz="4" w:space="0" w:color="auto"/>
            </w:tcBorders>
            <w:hideMark/>
          </w:tcPr>
          <w:p w:rsidR="00BF5737" w:rsidRPr="0003733C" w:rsidRDefault="00BB6918" w:rsidP="0003733C">
            <w:pPr>
              <w:spacing w:after="0" w:line="240" w:lineRule="auto"/>
              <w:rPr>
                <w:rFonts w:ascii="Calibri" w:eastAsia="Times New Roman" w:hAnsi="Calibri" w:cs="Calibri"/>
                <w:b/>
                <w:bCs/>
                <w:color w:val="00000A"/>
                <w:lang w:eastAsia="eu-ES"/>
              </w:rPr>
            </w:pPr>
            <w:r w:rsidRPr="0003733C">
              <w:rPr>
                <w:rFonts w:ascii="Calibri" w:eastAsia="Times New Roman" w:hAnsi="Calibri" w:cs="Calibri"/>
                <w:b/>
                <w:bCs/>
                <w:color w:val="00000A"/>
                <w:lang w:eastAsia="eu-ES"/>
              </w:rPr>
              <w:t>Medida:</w:t>
            </w:r>
            <w:r w:rsidR="00BF5737" w:rsidRPr="0003733C">
              <w:rPr>
                <w:rFonts w:ascii="Calibri" w:eastAsia="Times New Roman" w:hAnsi="Calibri" w:cs="Calibri"/>
                <w:b/>
                <w:bCs/>
                <w:color w:val="00000A"/>
                <w:lang w:eastAsia="eu-ES"/>
              </w:rPr>
              <w:t xml:space="preserve"> </w:t>
            </w:r>
            <w:r w:rsidRPr="0003733C">
              <w:rPr>
                <w:rFonts w:ascii="Calibri" w:eastAsia="Times New Roman" w:hAnsi="Calibri" w:cs="Calibri"/>
                <w:b/>
                <w:bCs/>
                <w:color w:val="00000A"/>
                <w:lang w:eastAsia="eu-ES"/>
              </w:rPr>
              <w:t>Acercar al euskera a la ciudadanía que no sabe euskera.</w:t>
            </w:r>
            <w:r w:rsidR="00BF5737" w:rsidRPr="0003733C">
              <w:rPr>
                <w:rFonts w:ascii="Calibri" w:eastAsia="Times New Roman" w:hAnsi="Calibri" w:cs="Calibri"/>
                <w:b/>
                <w:bCs/>
                <w:color w:val="00000A"/>
                <w:lang w:eastAsia="eu-ES"/>
              </w:rPr>
              <w:t xml:space="preserve"> </w:t>
            </w:r>
            <w:r w:rsidRPr="0003733C">
              <w:rPr>
                <w:rFonts w:ascii="Calibri" w:eastAsia="Times New Roman" w:hAnsi="Calibri" w:cs="Calibri"/>
                <w:b/>
                <w:bCs/>
                <w:color w:val="00000A"/>
                <w:lang w:eastAsia="eu-ES"/>
              </w:rPr>
              <w:t xml:space="preserve">ESEP (3.9) </w:t>
            </w:r>
            <w:r w:rsidRPr="0003733C">
              <w:rPr>
                <w:rFonts w:cs="Calibri"/>
                <w:b/>
                <w:color w:val="00B050"/>
                <w:sz w:val="32"/>
                <w:szCs w:val="32"/>
              </w:rPr>
              <w:sym w:font="Wingdings" w:char="F0AC"/>
            </w:r>
          </w:p>
        </w:tc>
      </w:tr>
      <w:tr w:rsidR="00BF5737" w:rsidRPr="0003733C" w:rsidTr="00836C96">
        <w:trPr>
          <w:trHeight w:val="410"/>
        </w:trPr>
        <w:tc>
          <w:tcPr>
            <w:tcW w:w="222" w:type="dxa"/>
            <w:tcBorders>
              <w:top w:val="single" w:sz="4" w:space="0" w:color="auto"/>
            </w:tcBorders>
            <w:shd w:val="clear" w:color="auto" w:fill="F2F2F2"/>
          </w:tcPr>
          <w:p w:rsidR="00BF5737" w:rsidRPr="0003733C" w:rsidRDefault="00BF5737" w:rsidP="00281534">
            <w:pPr>
              <w:spacing w:line="240" w:lineRule="auto"/>
              <w:rPr>
                <w:rFonts w:ascii="Calibri" w:hAnsi="Calibri" w:cs="Gotham Book"/>
                <w:lang w:eastAsia="zh-CN"/>
              </w:rPr>
            </w:pPr>
          </w:p>
        </w:tc>
        <w:tc>
          <w:tcPr>
            <w:tcW w:w="9732" w:type="dxa"/>
            <w:gridSpan w:val="4"/>
            <w:tcBorders>
              <w:top w:val="single" w:sz="4" w:space="0" w:color="auto"/>
            </w:tcBorders>
            <w:shd w:val="clear" w:color="auto" w:fill="F2F2F2"/>
          </w:tcPr>
          <w:p w:rsidR="00BF5737" w:rsidRPr="0003733C" w:rsidRDefault="00BB6918" w:rsidP="0003733C">
            <w:pPr>
              <w:spacing w:line="240" w:lineRule="auto"/>
              <w:rPr>
                <w:rFonts w:ascii="Calibri" w:hAnsi="Calibri" w:cs="Gotham Book"/>
                <w:b/>
                <w:lang w:eastAsia="zh-CN"/>
              </w:rPr>
            </w:pPr>
            <w:r w:rsidRPr="0003733C">
              <w:rPr>
                <w:rFonts w:ascii="Calibri" w:hAnsi="Calibri" w:cs="Gotham Book"/>
                <w:b/>
                <w:lang w:eastAsia="zh-CN"/>
              </w:rPr>
              <w:t>Acciones</w:t>
            </w:r>
          </w:p>
        </w:tc>
      </w:tr>
      <w:tr w:rsidR="00BF5737" w:rsidRPr="0003733C" w:rsidTr="00836C96">
        <w:trPr>
          <w:trHeight w:val="349"/>
        </w:trPr>
        <w:tc>
          <w:tcPr>
            <w:tcW w:w="222" w:type="dxa"/>
            <w:shd w:val="clear" w:color="auto" w:fill="F2F2F2"/>
          </w:tcPr>
          <w:p w:rsidR="00BF5737" w:rsidRPr="0003733C" w:rsidRDefault="00BF5737" w:rsidP="00281534">
            <w:pPr>
              <w:pStyle w:val="Zerrenda-paragrafoa"/>
              <w:suppressAutoHyphens w:val="0"/>
              <w:ind w:left="0"/>
              <w:jc w:val="both"/>
              <w:rPr>
                <w:rFonts w:ascii="Calibri" w:hAnsi="Calibri" w:cs="Calibri"/>
                <w:bCs/>
                <w:sz w:val="22"/>
                <w:szCs w:val="22"/>
                <w:lang w:eastAsia="eu-ES"/>
              </w:rPr>
            </w:pPr>
          </w:p>
        </w:tc>
        <w:tc>
          <w:tcPr>
            <w:tcW w:w="9732" w:type="dxa"/>
            <w:gridSpan w:val="4"/>
          </w:tcPr>
          <w:p w:rsidR="00BF5737" w:rsidRPr="0003733C" w:rsidRDefault="00BB6918" w:rsidP="000E0A64">
            <w:pPr>
              <w:pStyle w:val="Zerrenda-paragrafoa"/>
              <w:numPr>
                <w:ilvl w:val="0"/>
                <w:numId w:val="22"/>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Investigar las razones para no aprender euskera, y diseñar campañas en base a ello.</w:t>
            </w:r>
          </w:p>
          <w:p w:rsidR="00BF5737" w:rsidRPr="0003733C" w:rsidRDefault="00BB6918" w:rsidP="000E0A64">
            <w:pPr>
              <w:pStyle w:val="Zerrenda-paragrafoa"/>
              <w:numPr>
                <w:ilvl w:val="0"/>
                <w:numId w:val="22"/>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Reforzar la oferta específica para distintos colectivos.</w:t>
            </w:r>
          </w:p>
          <w:p w:rsidR="00BF5737" w:rsidRPr="0003733C" w:rsidRDefault="00BB6918" w:rsidP="000E0A64">
            <w:pPr>
              <w:pStyle w:val="Zerrenda-paragrafoa"/>
              <w:numPr>
                <w:ilvl w:val="0"/>
                <w:numId w:val="22"/>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Acercamiento a los recién llegados mediante las asociaciones inmigrantes y centros escolares y ofrecer programas adecuados.</w:t>
            </w:r>
          </w:p>
          <w:p w:rsidR="00BF5737" w:rsidRPr="0003733C" w:rsidRDefault="00BB6918" w:rsidP="000E0A64">
            <w:pPr>
              <w:pStyle w:val="Zerrenda-paragrafoa"/>
              <w:numPr>
                <w:ilvl w:val="0"/>
                <w:numId w:val="22"/>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Ofrecer programas adecuados a padres/madres y jóvenes bilingües pasivos.</w:t>
            </w:r>
          </w:p>
          <w:p w:rsidR="00BF5737" w:rsidRPr="0003733C" w:rsidRDefault="00BB6918" w:rsidP="0003733C">
            <w:pPr>
              <w:pStyle w:val="Zerrenda-paragrafoa"/>
              <w:numPr>
                <w:ilvl w:val="0"/>
                <w:numId w:val="22"/>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Garantizar la gratuidad mediante un sistema de becas.</w:t>
            </w:r>
            <w:r w:rsidR="00BF5737" w:rsidRPr="0003733C">
              <w:rPr>
                <w:rFonts w:ascii="Calibri" w:hAnsi="Calibri" w:cs="Calibri"/>
                <w:bCs/>
                <w:sz w:val="22"/>
                <w:szCs w:val="22"/>
                <w:lang w:eastAsia="eu-ES"/>
              </w:rPr>
              <w:t xml:space="preserve">  </w:t>
            </w:r>
          </w:p>
        </w:tc>
      </w:tr>
      <w:tr w:rsidR="00836C96" w:rsidRPr="0003733C" w:rsidTr="00836C96">
        <w:trPr>
          <w:trHeight w:val="349"/>
        </w:trPr>
        <w:tc>
          <w:tcPr>
            <w:tcW w:w="222" w:type="dxa"/>
            <w:shd w:val="clear" w:color="auto" w:fill="F2F2F2"/>
          </w:tcPr>
          <w:p w:rsidR="00BF5737" w:rsidRPr="0003733C" w:rsidRDefault="00BF5737" w:rsidP="00281534">
            <w:pPr>
              <w:pStyle w:val="Zerrenda-paragrafoa"/>
              <w:suppressAutoHyphens w:val="0"/>
              <w:ind w:left="0"/>
              <w:jc w:val="both"/>
              <w:rPr>
                <w:rFonts w:ascii="Calibri" w:hAnsi="Calibri" w:cs="Calibri"/>
                <w:b/>
                <w:bCs/>
                <w:sz w:val="22"/>
                <w:szCs w:val="22"/>
                <w:lang w:eastAsia="eu-ES"/>
              </w:rPr>
            </w:pPr>
          </w:p>
        </w:tc>
        <w:tc>
          <w:tcPr>
            <w:tcW w:w="7050" w:type="dxa"/>
            <w:gridSpan w:val="3"/>
            <w:shd w:val="clear" w:color="auto" w:fill="F2F2F2"/>
          </w:tcPr>
          <w:p w:rsidR="00BF5737" w:rsidRPr="0003733C" w:rsidRDefault="00BB6918"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Agentes</w:t>
            </w:r>
          </w:p>
        </w:tc>
        <w:tc>
          <w:tcPr>
            <w:tcW w:w="2682" w:type="dxa"/>
            <w:shd w:val="clear" w:color="auto" w:fill="F2F2F2"/>
          </w:tcPr>
          <w:p w:rsidR="00BF5737" w:rsidRPr="0003733C" w:rsidRDefault="00BF5737" w:rsidP="00281534">
            <w:pPr>
              <w:pStyle w:val="Zerrenda-paragrafoa"/>
              <w:suppressAutoHyphens w:val="0"/>
              <w:ind w:left="0"/>
              <w:jc w:val="both"/>
              <w:rPr>
                <w:rFonts w:ascii="Calibri" w:hAnsi="Calibri" w:cs="Calibri"/>
                <w:b/>
                <w:bCs/>
                <w:sz w:val="22"/>
                <w:szCs w:val="22"/>
                <w:lang w:eastAsia="eu-ES"/>
              </w:rPr>
            </w:pPr>
          </w:p>
        </w:tc>
      </w:tr>
      <w:tr w:rsidR="00836C96" w:rsidRPr="0003733C" w:rsidTr="00836C96">
        <w:trPr>
          <w:trHeight w:val="349"/>
        </w:trPr>
        <w:tc>
          <w:tcPr>
            <w:tcW w:w="222" w:type="dxa"/>
            <w:shd w:val="clear" w:color="auto" w:fill="F2F2F2"/>
          </w:tcPr>
          <w:p w:rsidR="00BF5737" w:rsidRPr="0003733C" w:rsidRDefault="00BF5737" w:rsidP="00281534">
            <w:pPr>
              <w:pStyle w:val="Zerrenda-paragrafoa"/>
              <w:suppressAutoHyphens w:val="0"/>
              <w:ind w:left="0"/>
              <w:jc w:val="both"/>
              <w:rPr>
                <w:rFonts w:ascii="Calibri" w:hAnsi="Calibri" w:cs="Calibri"/>
                <w:bCs/>
                <w:sz w:val="22"/>
                <w:szCs w:val="22"/>
                <w:lang w:eastAsia="eu-ES"/>
              </w:rPr>
            </w:pPr>
          </w:p>
        </w:tc>
        <w:tc>
          <w:tcPr>
            <w:tcW w:w="7050" w:type="dxa"/>
            <w:gridSpan w:val="3"/>
          </w:tcPr>
          <w:p w:rsidR="00BF5737" w:rsidRPr="0003733C" w:rsidRDefault="00BB6918" w:rsidP="0003733C">
            <w:pPr>
              <w:suppressAutoHyphens/>
              <w:snapToGrid w:val="0"/>
              <w:spacing w:after="0" w:line="240" w:lineRule="auto"/>
              <w:rPr>
                <w:rFonts w:ascii="Calibri" w:hAnsi="Calibri" w:cs="Calibri"/>
                <w:bCs/>
              </w:rPr>
            </w:pPr>
            <w:r w:rsidRPr="0003733C">
              <w:rPr>
                <w:rFonts w:ascii="Calibri" w:hAnsi="Calibri" w:cs="Calibri"/>
                <w:bCs/>
              </w:rPr>
              <w:t>Euskaltegis, centros escolares, asociaciones de inmigrantes.</w:t>
            </w:r>
          </w:p>
        </w:tc>
        <w:tc>
          <w:tcPr>
            <w:tcW w:w="2682" w:type="dxa"/>
          </w:tcPr>
          <w:p w:rsidR="00BF5737" w:rsidRPr="0003733C" w:rsidRDefault="00BF5737" w:rsidP="004C2F96">
            <w:pPr>
              <w:suppressAutoHyphens/>
              <w:snapToGrid w:val="0"/>
              <w:spacing w:after="0" w:line="240" w:lineRule="auto"/>
              <w:rPr>
                <w:rFonts w:ascii="Calibri" w:hAnsi="Calibri" w:cs="Calibri"/>
                <w:bCs/>
              </w:rPr>
            </w:pPr>
          </w:p>
        </w:tc>
      </w:tr>
      <w:tr w:rsidR="00836C96" w:rsidRPr="0003733C" w:rsidTr="00836C96">
        <w:trPr>
          <w:trHeight w:val="349"/>
        </w:trPr>
        <w:tc>
          <w:tcPr>
            <w:tcW w:w="222" w:type="dxa"/>
            <w:shd w:val="clear" w:color="auto" w:fill="F2F2F2"/>
          </w:tcPr>
          <w:p w:rsidR="00BF5737" w:rsidRPr="0003733C" w:rsidRDefault="00BF5737" w:rsidP="00281534">
            <w:pPr>
              <w:pStyle w:val="Zerrenda-paragrafoa"/>
              <w:suppressAutoHyphens w:val="0"/>
              <w:ind w:left="0"/>
              <w:jc w:val="both"/>
              <w:rPr>
                <w:rFonts w:ascii="Calibri" w:hAnsi="Calibri" w:cs="Calibri"/>
                <w:b/>
                <w:bCs/>
                <w:sz w:val="22"/>
                <w:szCs w:val="22"/>
                <w:lang w:eastAsia="eu-ES"/>
              </w:rPr>
            </w:pPr>
          </w:p>
        </w:tc>
        <w:tc>
          <w:tcPr>
            <w:tcW w:w="7050" w:type="dxa"/>
            <w:gridSpan w:val="3"/>
            <w:shd w:val="clear" w:color="auto" w:fill="F2F2F2"/>
          </w:tcPr>
          <w:p w:rsidR="00BF5737" w:rsidRPr="0003733C" w:rsidRDefault="00BB6918"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Importancia</w:t>
            </w:r>
          </w:p>
        </w:tc>
        <w:tc>
          <w:tcPr>
            <w:tcW w:w="2682" w:type="dxa"/>
            <w:shd w:val="clear" w:color="auto" w:fill="F2F2F2"/>
          </w:tcPr>
          <w:p w:rsidR="00BF5737" w:rsidRPr="0003733C" w:rsidRDefault="00BF5737" w:rsidP="00281534">
            <w:pPr>
              <w:pStyle w:val="Zerrenda-paragrafoa"/>
              <w:suppressAutoHyphens w:val="0"/>
              <w:ind w:left="0"/>
              <w:jc w:val="both"/>
              <w:rPr>
                <w:rFonts w:ascii="Calibri" w:hAnsi="Calibri" w:cs="Calibri"/>
                <w:b/>
                <w:bCs/>
                <w:sz w:val="22"/>
                <w:szCs w:val="22"/>
                <w:lang w:eastAsia="eu-ES"/>
              </w:rPr>
            </w:pPr>
          </w:p>
        </w:tc>
      </w:tr>
      <w:tr w:rsidR="00836C96" w:rsidRPr="0003733C" w:rsidTr="00836C96">
        <w:trPr>
          <w:trHeight w:val="349"/>
        </w:trPr>
        <w:tc>
          <w:tcPr>
            <w:tcW w:w="222" w:type="dxa"/>
            <w:tcBorders>
              <w:bottom w:val="single" w:sz="8" w:space="0" w:color="808080"/>
            </w:tcBorders>
            <w:shd w:val="clear" w:color="auto" w:fill="F2F2F2"/>
          </w:tcPr>
          <w:p w:rsidR="00BF5737" w:rsidRPr="0003733C" w:rsidRDefault="00BF5737" w:rsidP="00281534">
            <w:pPr>
              <w:pStyle w:val="Zerrenda-paragrafoa"/>
              <w:suppressAutoHyphens w:val="0"/>
              <w:ind w:left="0"/>
              <w:jc w:val="both"/>
              <w:rPr>
                <w:rFonts w:ascii="Calibri" w:hAnsi="Calibri" w:cs="Calibri"/>
                <w:bCs/>
                <w:sz w:val="22"/>
                <w:szCs w:val="22"/>
                <w:lang w:eastAsia="eu-ES"/>
              </w:rPr>
            </w:pPr>
          </w:p>
        </w:tc>
        <w:tc>
          <w:tcPr>
            <w:tcW w:w="7050" w:type="dxa"/>
            <w:gridSpan w:val="3"/>
            <w:tcBorders>
              <w:bottom w:val="single" w:sz="8" w:space="0" w:color="808080"/>
            </w:tcBorders>
          </w:tcPr>
          <w:p w:rsidR="00BF5737" w:rsidRPr="0003733C" w:rsidRDefault="00BB6918" w:rsidP="0003733C">
            <w:pPr>
              <w:suppressAutoHyphens/>
              <w:snapToGrid w:val="0"/>
              <w:spacing w:after="0" w:line="240" w:lineRule="auto"/>
              <w:rPr>
                <w:rFonts w:ascii="Calibri" w:hAnsi="Calibri" w:cs="Calibri"/>
                <w:bCs/>
              </w:rPr>
            </w:pPr>
            <w:r w:rsidRPr="0003733C">
              <w:rPr>
                <w:rFonts w:ascii="Calibri" w:hAnsi="Calibri" w:cs="Calibri"/>
                <w:bCs/>
              </w:rPr>
              <w:t>Media</w:t>
            </w:r>
          </w:p>
        </w:tc>
        <w:tc>
          <w:tcPr>
            <w:tcW w:w="2682" w:type="dxa"/>
            <w:tcBorders>
              <w:bottom w:val="single" w:sz="8" w:space="0" w:color="808080"/>
            </w:tcBorders>
          </w:tcPr>
          <w:p w:rsidR="00BF5737" w:rsidRPr="0003733C" w:rsidRDefault="00BF5737" w:rsidP="00281534">
            <w:pPr>
              <w:suppressAutoHyphens/>
              <w:snapToGrid w:val="0"/>
              <w:spacing w:after="0" w:line="240" w:lineRule="auto"/>
              <w:rPr>
                <w:rFonts w:ascii="Calibri" w:hAnsi="Calibri" w:cs="Calibri"/>
                <w:bCs/>
              </w:rPr>
            </w:pPr>
          </w:p>
        </w:tc>
      </w:tr>
      <w:tr w:rsidR="00836C96" w:rsidRPr="0003733C" w:rsidTr="00836C96">
        <w:trPr>
          <w:trHeight w:val="349"/>
        </w:trPr>
        <w:tc>
          <w:tcPr>
            <w:tcW w:w="222" w:type="dxa"/>
            <w:shd w:val="clear" w:color="auto" w:fill="F2F2F2"/>
          </w:tcPr>
          <w:p w:rsidR="00BF5737" w:rsidRPr="0003733C" w:rsidRDefault="00BF5737" w:rsidP="00281534">
            <w:pPr>
              <w:pStyle w:val="Zerrenda-paragrafoa"/>
              <w:suppressAutoHyphens w:val="0"/>
              <w:ind w:left="0"/>
              <w:jc w:val="both"/>
              <w:rPr>
                <w:rFonts w:ascii="Calibri" w:hAnsi="Calibri" w:cs="Calibri"/>
                <w:b/>
                <w:bCs/>
                <w:sz w:val="22"/>
                <w:szCs w:val="22"/>
                <w:lang w:eastAsia="eu-ES"/>
              </w:rPr>
            </w:pPr>
          </w:p>
        </w:tc>
        <w:tc>
          <w:tcPr>
            <w:tcW w:w="4124" w:type="dxa"/>
            <w:gridSpan w:val="2"/>
            <w:shd w:val="clear" w:color="auto" w:fill="F2F2F2"/>
          </w:tcPr>
          <w:p w:rsidR="00BF5737" w:rsidRPr="0003733C" w:rsidRDefault="00BB6918"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Indicadores</w:t>
            </w:r>
          </w:p>
        </w:tc>
        <w:tc>
          <w:tcPr>
            <w:tcW w:w="2926" w:type="dxa"/>
            <w:shd w:val="clear" w:color="auto" w:fill="F2F2F2"/>
          </w:tcPr>
          <w:p w:rsidR="00BF5737" w:rsidRPr="0003733C" w:rsidRDefault="00BB6918"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Datos actuales</w:t>
            </w:r>
          </w:p>
        </w:tc>
        <w:tc>
          <w:tcPr>
            <w:tcW w:w="2682" w:type="dxa"/>
            <w:shd w:val="clear" w:color="auto" w:fill="F2F2F2"/>
          </w:tcPr>
          <w:p w:rsidR="00BF5737" w:rsidRPr="0003733C" w:rsidRDefault="00BB6918"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Objetivo</w:t>
            </w:r>
          </w:p>
        </w:tc>
      </w:tr>
      <w:tr w:rsidR="00836C96" w:rsidRPr="0003733C" w:rsidTr="00836C96">
        <w:trPr>
          <w:trHeight w:val="349"/>
        </w:trPr>
        <w:tc>
          <w:tcPr>
            <w:tcW w:w="222" w:type="dxa"/>
            <w:tcBorders>
              <w:bottom w:val="single" w:sz="8" w:space="0" w:color="808080"/>
            </w:tcBorders>
            <w:shd w:val="clear" w:color="auto" w:fill="F2F2F2"/>
          </w:tcPr>
          <w:p w:rsidR="00BF5737" w:rsidRPr="0003733C" w:rsidRDefault="00BF5737" w:rsidP="00281534">
            <w:pPr>
              <w:pStyle w:val="Zerrenda-paragrafoa"/>
              <w:suppressAutoHyphens w:val="0"/>
              <w:ind w:left="0"/>
              <w:jc w:val="both"/>
              <w:rPr>
                <w:rFonts w:ascii="Calibri" w:hAnsi="Calibri" w:cs="Calibri"/>
                <w:bCs/>
                <w:sz w:val="22"/>
                <w:szCs w:val="22"/>
                <w:lang w:eastAsia="eu-ES"/>
              </w:rPr>
            </w:pPr>
          </w:p>
        </w:tc>
        <w:tc>
          <w:tcPr>
            <w:tcW w:w="4124" w:type="dxa"/>
            <w:gridSpan w:val="2"/>
            <w:tcBorders>
              <w:bottom w:val="single" w:sz="8" w:space="0" w:color="808080"/>
              <w:right w:val="single" w:sz="8" w:space="0" w:color="F2F2F2"/>
            </w:tcBorders>
          </w:tcPr>
          <w:p w:rsidR="00BF5737" w:rsidRPr="0003733C" w:rsidRDefault="00BB6918" w:rsidP="000E0A64">
            <w:pPr>
              <w:numPr>
                <w:ilvl w:val="0"/>
                <w:numId w:val="23"/>
              </w:numPr>
              <w:suppressAutoHyphens/>
              <w:snapToGrid w:val="0"/>
              <w:spacing w:after="0" w:line="240" w:lineRule="auto"/>
              <w:rPr>
                <w:rFonts w:ascii="Calibri" w:hAnsi="Calibri" w:cs="Calibri"/>
                <w:bCs/>
              </w:rPr>
            </w:pPr>
            <w:r w:rsidRPr="0003733C">
              <w:rPr>
                <w:rFonts w:ascii="Calibri" w:hAnsi="Calibri" w:cs="Calibri"/>
                <w:bCs/>
              </w:rPr>
              <w:t>Resultados de la investigación</w:t>
            </w:r>
          </w:p>
          <w:p w:rsidR="00BF5737" w:rsidRPr="0003733C" w:rsidRDefault="00BB6918" w:rsidP="00785CAC">
            <w:pPr>
              <w:suppressAutoHyphens/>
              <w:snapToGrid w:val="0"/>
              <w:spacing w:after="0" w:line="240" w:lineRule="auto"/>
              <w:rPr>
                <w:rFonts w:ascii="Calibri" w:hAnsi="Calibri" w:cs="Calibri"/>
                <w:bCs/>
              </w:rPr>
            </w:pPr>
            <w:r w:rsidRPr="0003733C">
              <w:rPr>
                <w:rFonts w:ascii="Calibri" w:hAnsi="Calibri" w:cs="Calibri"/>
                <w:bCs/>
              </w:rPr>
              <w:t>b, c, d) Número de programas creados o reforzados.</w:t>
            </w:r>
          </w:p>
          <w:p w:rsidR="006D110C" w:rsidRPr="0003733C" w:rsidRDefault="00BB6918" w:rsidP="00785CAC">
            <w:pPr>
              <w:suppressAutoHyphens/>
              <w:snapToGrid w:val="0"/>
              <w:spacing w:after="0" w:line="240" w:lineRule="auto"/>
              <w:rPr>
                <w:rFonts w:ascii="Calibri" w:hAnsi="Calibri" w:cs="Calibri"/>
                <w:bCs/>
              </w:rPr>
            </w:pPr>
            <w:r w:rsidRPr="0003733C">
              <w:rPr>
                <w:rFonts w:ascii="Calibri" w:hAnsi="Calibri" w:cs="Calibri"/>
                <w:bCs/>
              </w:rPr>
              <w:t>e) Evolución de las becas otorgadas.</w:t>
            </w:r>
          </w:p>
          <w:p w:rsidR="00BF5737" w:rsidRPr="0003733C" w:rsidRDefault="00BB6918" w:rsidP="006D110C">
            <w:pPr>
              <w:suppressAutoHyphens/>
              <w:snapToGrid w:val="0"/>
              <w:spacing w:after="0" w:line="240" w:lineRule="auto"/>
              <w:ind w:left="162"/>
              <w:rPr>
                <w:rFonts w:ascii="Calibri" w:hAnsi="Calibri" w:cs="Calibri"/>
                <w:b/>
                <w:bCs/>
              </w:rPr>
            </w:pPr>
            <w:r w:rsidRPr="0003733C">
              <w:rPr>
                <w:rFonts w:ascii="Calibri" w:hAnsi="Calibri" w:cs="Calibri"/>
                <w:b/>
                <w:bCs/>
              </w:rPr>
              <w:t>Evolución de matriculación del euskaltegi</w:t>
            </w:r>
          </w:p>
          <w:p w:rsidR="00BF5737" w:rsidRPr="0003733C" w:rsidRDefault="00BB6918" w:rsidP="006D110C">
            <w:pPr>
              <w:suppressAutoHyphens/>
              <w:snapToGrid w:val="0"/>
              <w:spacing w:after="0" w:line="240" w:lineRule="auto"/>
              <w:ind w:left="162"/>
              <w:rPr>
                <w:rFonts w:ascii="Calibri" w:hAnsi="Calibri" w:cs="Calibri"/>
                <w:b/>
                <w:bCs/>
              </w:rPr>
            </w:pPr>
            <w:r w:rsidRPr="0003733C">
              <w:rPr>
                <w:rFonts w:ascii="Calibri" w:hAnsi="Calibri" w:cs="Calibri"/>
                <w:b/>
                <w:bCs/>
              </w:rPr>
              <w:t>Evolución de ayudas para el aprendizaje del euskera</w:t>
            </w:r>
          </w:p>
          <w:p w:rsidR="00BF5737" w:rsidRPr="0003733C" w:rsidRDefault="00BF5737" w:rsidP="0054513B">
            <w:pPr>
              <w:suppressAutoHyphens/>
              <w:snapToGrid w:val="0"/>
              <w:spacing w:after="0" w:line="240" w:lineRule="auto"/>
              <w:rPr>
                <w:rFonts w:ascii="Calibri" w:hAnsi="Calibri" w:cs="Calibri"/>
                <w:bCs/>
              </w:rPr>
            </w:pPr>
          </w:p>
        </w:tc>
        <w:tc>
          <w:tcPr>
            <w:tcW w:w="2926" w:type="dxa"/>
            <w:tcBorders>
              <w:left w:val="single" w:sz="8" w:space="0" w:color="F2F2F2"/>
              <w:bottom w:val="single" w:sz="8" w:space="0" w:color="7F7F7F"/>
              <w:right w:val="single" w:sz="8" w:space="0" w:color="F2F2F2"/>
            </w:tcBorders>
          </w:tcPr>
          <w:p w:rsidR="00BF5737" w:rsidRPr="0003733C" w:rsidRDefault="00BF5737" w:rsidP="00281534">
            <w:pPr>
              <w:suppressAutoHyphens/>
              <w:snapToGrid w:val="0"/>
              <w:spacing w:after="0" w:line="240" w:lineRule="auto"/>
              <w:rPr>
                <w:rFonts w:ascii="Calibri" w:hAnsi="Calibri" w:cs="Calibri"/>
                <w:bCs/>
              </w:rPr>
            </w:pPr>
          </w:p>
          <w:p w:rsidR="00BF5737" w:rsidRPr="0003733C" w:rsidRDefault="00BF5737" w:rsidP="00281534">
            <w:pPr>
              <w:suppressAutoHyphens/>
              <w:snapToGrid w:val="0"/>
              <w:spacing w:after="0" w:line="240" w:lineRule="auto"/>
              <w:rPr>
                <w:rFonts w:ascii="Calibri" w:hAnsi="Calibri" w:cs="Calibri"/>
                <w:bCs/>
              </w:rPr>
            </w:pPr>
          </w:p>
          <w:p w:rsidR="0054513B" w:rsidRPr="0003733C" w:rsidRDefault="0054513B" w:rsidP="00281534">
            <w:pPr>
              <w:suppressAutoHyphens/>
              <w:snapToGrid w:val="0"/>
              <w:spacing w:after="0" w:line="240" w:lineRule="auto"/>
              <w:rPr>
                <w:rFonts w:ascii="Calibri" w:hAnsi="Calibri" w:cs="Calibri"/>
                <w:bCs/>
              </w:rPr>
            </w:pPr>
          </w:p>
          <w:p w:rsidR="006D110C" w:rsidRPr="0003733C" w:rsidRDefault="006D110C" w:rsidP="00281534">
            <w:pPr>
              <w:suppressAutoHyphens/>
              <w:snapToGrid w:val="0"/>
              <w:spacing w:after="0" w:line="240" w:lineRule="auto"/>
              <w:rPr>
                <w:rFonts w:ascii="Calibri" w:hAnsi="Calibri" w:cs="Calibri"/>
                <w:bCs/>
              </w:rPr>
            </w:pPr>
          </w:p>
          <w:p w:rsidR="0054513B" w:rsidRPr="0003733C" w:rsidRDefault="0054513B" w:rsidP="00281534">
            <w:pPr>
              <w:suppressAutoHyphens/>
              <w:snapToGrid w:val="0"/>
              <w:spacing w:after="0" w:line="240" w:lineRule="auto"/>
              <w:rPr>
                <w:rFonts w:ascii="Calibri" w:hAnsi="Calibri" w:cs="Calibri"/>
                <w:bCs/>
              </w:rPr>
            </w:pPr>
            <w:r w:rsidRPr="0003733C">
              <w:rPr>
                <w:rFonts w:ascii="Calibri" w:hAnsi="Calibri" w:cs="Calibri"/>
                <w:bCs/>
              </w:rPr>
              <w:t>313</w:t>
            </w:r>
          </w:p>
          <w:p w:rsidR="0054513B" w:rsidRPr="0003733C" w:rsidRDefault="0054513B" w:rsidP="00281534">
            <w:pPr>
              <w:suppressAutoHyphens/>
              <w:snapToGrid w:val="0"/>
              <w:spacing w:after="0" w:line="240" w:lineRule="auto"/>
              <w:rPr>
                <w:rFonts w:ascii="Calibri" w:hAnsi="Calibri" w:cs="Calibri"/>
                <w:bCs/>
              </w:rPr>
            </w:pPr>
          </w:p>
          <w:p w:rsidR="0054513B" w:rsidRPr="0003733C" w:rsidRDefault="0054513B" w:rsidP="00281534">
            <w:pPr>
              <w:suppressAutoHyphens/>
              <w:snapToGrid w:val="0"/>
              <w:spacing w:after="0" w:line="240" w:lineRule="auto"/>
              <w:rPr>
                <w:rFonts w:ascii="Calibri" w:hAnsi="Calibri" w:cs="Calibri"/>
                <w:bCs/>
              </w:rPr>
            </w:pPr>
            <w:r w:rsidRPr="0003733C">
              <w:rPr>
                <w:rFonts w:ascii="Calibri" w:hAnsi="Calibri" w:cs="Calibri"/>
                <w:bCs/>
              </w:rPr>
              <w:t>119</w:t>
            </w:r>
          </w:p>
        </w:tc>
        <w:tc>
          <w:tcPr>
            <w:tcW w:w="2682" w:type="dxa"/>
            <w:tcBorders>
              <w:left w:val="single" w:sz="8" w:space="0" w:color="F2F2F2"/>
              <w:bottom w:val="single" w:sz="8" w:space="0" w:color="7F7F7F"/>
            </w:tcBorders>
          </w:tcPr>
          <w:p w:rsidR="00BF5737" w:rsidRPr="0003733C" w:rsidRDefault="00BF5737" w:rsidP="00281534">
            <w:pPr>
              <w:suppressAutoHyphens/>
              <w:snapToGrid w:val="0"/>
              <w:spacing w:after="0" w:line="240" w:lineRule="auto"/>
              <w:rPr>
                <w:rFonts w:ascii="Calibri" w:hAnsi="Calibri" w:cs="Calibri"/>
                <w:bCs/>
              </w:rPr>
            </w:pPr>
          </w:p>
          <w:p w:rsidR="0054513B" w:rsidRPr="0003733C" w:rsidRDefault="0054513B" w:rsidP="00281534">
            <w:pPr>
              <w:suppressAutoHyphens/>
              <w:snapToGrid w:val="0"/>
              <w:spacing w:after="0" w:line="240" w:lineRule="auto"/>
              <w:rPr>
                <w:rFonts w:ascii="Calibri" w:hAnsi="Calibri" w:cs="Calibri"/>
                <w:bCs/>
              </w:rPr>
            </w:pPr>
          </w:p>
          <w:p w:rsidR="0054513B" w:rsidRPr="0003733C" w:rsidRDefault="0054513B" w:rsidP="00281534">
            <w:pPr>
              <w:suppressAutoHyphens/>
              <w:snapToGrid w:val="0"/>
              <w:spacing w:after="0" w:line="240" w:lineRule="auto"/>
              <w:rPr>
                <w:rFonts w:ascii="Calibri" w:hAnsi="Calibri" w:cs="Calibri"/>
                <w:bCs/>
              </w:rPr>
            </w:pPr>
          </w:p>
          <w:p w:rsidR="006D110C" w:rsidRPr="0003733C" w:rsidRDefault="006D110C" w:rsidP="00281534">
            <w:pPr>
              <w:suppressAutoHyphens/>
              <w:snapToGrid w:val="0"/>
              <w:spacing w:after="0" w:line="240" w:lineRule="auto"/>
              <w:rPr>
                <w:rFonts w:ascii="Calibri" w:hAnsi="Calibri" w:cs="Calibri"/>
                <w:bCs/>
              </w:rPr>
            </w:pPr>
          </w:p>
          <w:p w:rsidR="0054513B" w:rsidRPr="0003733C" w:rsidRDefault="0054513B" w:rsidP="00281534">
            <w:pPr>
              <w:suppressAutoHyphens/>
              <w:snapToGrid w:val="0"/>
              <w:spacing w:after="0" w:line="240" w:lineRule="auto"/>
              <w:rPr>
                <w:rFonts w:ascii="Calibri" w:hAnsi="Calibri" w:cs="Calibri"/>
                <w:bCs/>
              </w:rPr>
            </w:pPr>
            <w:r w:rsidRPr="0003733C">
              <w:rPr>
                <w:rFonts w:ascii="Calibri" w:hAnsi="Calibri" w:cs="Calibri"/>
                <w:bCs/>
              </w:rPr>
              <w:t>40</w:t>
            </w:r>
            <w:r w:rsidR="00855881" w:rsidRPr="0003733C">
              <w:rPr>
                <w:rFonts w:ascii="Calibri" w:hAnsi="Calibri" w:cs="Calibri"/>
                <w:bCs/>
              </w:rPr>
              <w:t>0</w:t>
            </w:r>
          </w:p>
          <w:p w:rsidR="0054513B" w:rsidRPr="0003733C" w:rsidRDefault="0054513B" w:rsidP="00281534">
            <w:pPr>
              <w:suppressAutoHyphens/>
              <w:snapToGrid w:val="0"/>
              <w:spacing w:after="0" w:line="240" w:lineRule="auto"/>
              <w:rPr>
                <w:rFonts w:ascii="Calibri" w:hAnsi="Calibri" w:cs="Calibri"/>
                <w:bCs/>
              </w:rPr>
            </w:pPr>
          </w:p>
          <w:p w:rsidR="0054513B" w:rsidRPr="0003733C" w:rsidRDefault="0054513B" w:rsidP="00281534">
            <w:pPr>
              <w:suppressAutoHyphens/>
              <w:snapToGrid w:val="0"/>
              <w:spacing w:after="0" w:line="240" w:lineRule="auto"/>
              <w:rPr>
                <w:rFonts w:ascii="Calibri" w:hAnsi="Calibri" w:cs="Calibri"/>
                <w:bCs/>
              </w:rPr>
            </w:pPr>
            <w:r w:rsidRPr="0003733C">
              <w:rPr>
                <w:rFonts w:ascii="Calibri" w:hAnsi="Calibri" w:cs="Calibri"/>
                <w:bCs/>
              </w:rPr>
              <w:t>155</w:t>
            </w:r>
          </w:p>
        </w:tc>
      </w:tr>
      <w:tr w:rsidR="006D110C" w:rsidRPr="0003733C" w:rsidTr="00836C96">
        <w:tc>
          <w:tcPr>
            <w:tcW w:w="222" w:type="dxa"/>
            <w:tcBorders>
              <w:top w:val="single" w:sz="8" w:space="0" w:color="808080"/>
              <w:bottom w:val="single" w:sz="4" w:space="0" w:color="auto"/>
            </w:tcBorders>
          </w:tcPr>
          <w:p w:rsidR="006D110C" w:rsidRPr="0003733C" w:rsidRDefault="006D110C" w:rsidP="00281534">
            <w:pPr>
              <w:spacing w:after="0" w:line="240" w:lineRule="auto"/>
            </w:pPr>
            <w:r w:rsidRPr="0003733C">
              <w:lastRenderedPageBreak/>
              <w:br w:type="page"/>
            </w:r>
            <w:r w:rsidRPr="0003733C">
              <w:br w:type="page"/>
            </w:r>
          </w:p>
        </w:tc>
        <w:tc>
          <w:tcPr>
            <w:tcW w:w="9732" w:type="dxa"/>
            <w:gridSpan w:val="4"/>
            <w:tcBorders>
              <w:top w:val="single" w:sz="8" w:space="0" w:color="808080"/>
              <w:bottom w:val="single" w:sz="4" w:space="0" w:color="auto"/>
            </w:tcBorders>
            <w:hideMark/>
          </w:tcPr>
          <w:p w:rsidR="006D110C" w:rsidRPr="0003733C" w:rsidRDefault="00BB6918" w:rsidP="0003733C">
            <w:pPr>
              <w:spacing w:after="0" w:line="240" w:lineRule="auto"/>
              <w:rPr>
                <w:rFonts w:ascii="Calibri" w:eastAsia="Times New Roman" w:hAnsi="Calibri" w:cs="Calibri"/>
                <w:b/>
                <w:bCs/>
                <w:color w:val="00000A"/>
                <w:lang w:eastAsia="eu-ES"/>
              </w:rPr>
            </w:pPr>
            <w:r w:rsidRPr="0003733C">
              <w:rPr>
                <w:rFonts w:ascii="Calibri" w:eastAsia="Times New Roman" w:hAnsi="Calibri" w:cs="Calibri"/>
                <w:b/>
                <w:bCs/>
                <w:color w:val="00000A"/>
                <w:lang w:eastAsia="eu-ES"/>
              </w:rPr>
              <w:t>Medida:</w:t>
            </w:r>
            <w:r w:rsidR="006D110C" w:rsidRPr="0003733C">
              <w:rPr>
                <w:rFonts w:ascii="Calibri" w:eastAsia="Times New Roman" w:hAnsi="Calibri" w:cs="Calibri"/>
                <w:b/>
                <w:bCs/>
                <w:color w:val="00000A"/>
                <w:lang w:eastAsia="eu-ES"/>
              </w:rPr>
              <w:t xml:space="preserve"> </w:t>
            </w:r>
            <w:r w:rsidR="00836C96" w:rsidRPr="0003733C">
              <w:rPr>
                <w:rFonts w:ascii="Calibri" w:eastAsia="Times New Roman" w:hAnsi="Calibri" w:cs="Calibri"/>
                <w:b/>
                <w:bCs/>
                <w:color w:val="00000A"/>
                <w:lang w:eastAsia="eu-ES"/>
              </w:rPr>
              <w:t>Unir la actividad del euskaltegi con los espacios sociales para poder practicar</w:t>
            </w:r>
            <w:r w:rsidR="00716E20">
              <w:rPr>
                <w:rFonts w:ascii="Calibri" w:eastAsia="Times New Roman" w:hAnsi="Calibri" w:cs="Calibri"/>
                <w:b/>
                <w:bCs/>
                <w:color w:val="00000A"/>
                <w:lang w:eastAsia="eu-ES"/>
              </w:rPr>
              <w:t xml:space="preserve"> </w:t>
            </w:r>
            <w:r w:rsidRPr="0003733C">
              <w:rPr>
                <w:rFonts w:ascii="Calibri" w:eastAsia="Times New Roman" w:hAnsi="Calibri" w:cs="Calibri"/>
                <w:b/>
                <w:bCs/>
                <w:color w:val="00000A"/>
                <w:lang w:eastAsia="eu-ES"/>
              </w:rPr>
              <w:t>ESEP (3.8)</w:t>
            </w:r>
          </w:p>
        </w:tc>
      </w:tr>
      <w:tr w:rsidR="006D110C" w:rsidRPr="0003733C" w:rsidTr="00836C96">
        <w:trPr>
          <w:trHeight w:val="342"/>
        </w:trPr>
        <w:tc>
          <w:tcPr>
            <w:tcW w:w="222" w:type="dxa"/>
            <w:tcBorders>
              <w:top w:val="single" w:sz="4" w:space="0" w:color="auto"/>
            </w:tcBorders>
            <w:shd w:val="clear" w:color="auto" w:fill="F2F2F2"/>
          </w:tcPr>
          <w:p w:rsidR="006D110C" w:rsidRPr="0003733C" w:rsidRDefault="006D110C" w:rsidP="00281534">
            <w:pPr>
              <w:spacing w:line="240" w:lineRule="auto"/>
              <w:rPr>
                <w:rFonts w:ascii="Calibri" w:hAnsi="Calibri" w:cs="Gotham Book"/>
                <w:lang w:eastAsia="zh-CN"/>
              </w:rPr>
            </w:pPr>
          </w:p>
        </w:tc>
        <w:tc>
          <w:tcPr>
            <w:tcW w:w="9732" w:type="dxa"/>
            <w:gridSpan w:val="4"/>
            <w:tcBorders>
              <w:top w:val="single" w:sz="4" w:space="0" w:color="auto"/>
            </w:tcBorders>
            <w:shd w:val="clear" w:color="auto" w:fill="F2F2F2"/>
          </w:tcPr>
          <w:p w:rsidR="006D110C" w:rsidRPr="0003733C" w:rsidRDefault="00836C96" w:rsidP="0003733C">
            <w:pPr>
              <w:spacing w:line="240" w:lineRule="auto"/>
              <w:rPr>
                <w:rFonts w:ascii="Calibri" w:hAnsi="Calibri" w:cs="Gotham Book"/>
                <w:b/>
                <w:lang w:eastAsia="zh-CN"/>
              </w:rPr>
            </w:pPr>
            <w:r w:rsidRPr="0003733C">
              <w:rPr>
                <w:rFonts w:ascii="Calibri" w:hAnsi="Calibri" w:cs="Gotham Book"/>
                <w:b/>
                <w:lang w:eastAsia="zh-CN"/>
              </w:rPr>
              <w:t>Acciones</w:t>
            </w:r>
          </w:p>
        </w:tc>
      </w:tr>
      <w:tr w:rsidR="006D110C" w:rsidRPr="0003733C" w:rsidTr="00836C96">
        <w:trPr>
          <w:trHeight w:val="349"/>
        </w:trPr>
        <w:tc>
          <w:tcPr>
            <w:tcW w:w="222" w:type="dxa"/>
            <w:shd w:val="clear" w:color="auto" w:fill="F2F2F2"/>
          </w:tcPr>
          <w:p w:rsidR="006D110C" w:rsidRPr="0003733C" w:rsidRDefault="006D110C" w:rsidP="00281534">
            <w:pPr>
              <w:pStyle w:val="Zerrenda-paragrafoa"/>
              <w:suppressAutoHyphens w:val="0"/>
              <w:ind w:left="0"/>
              <w:jc w:val="both"/>
              <w:rPr>
                <w:rFonts w:ascii="Calibri" w:hAnsi="Calibri" w:cs="Calibri"/>
                <w:bCs/>
                <w:sz w:val="22"/>
                <w:szCs w:val="22"/>
                <w:lang w:eastAsia="eu-ES"/>
              </w:rPr>
            </w:pPr>
          </w:p>
        </w:tc>
        <w:tc>
          <w:tcPr>
            <w:tcW w:w="9732" w:type="dxa"/>
            <w:gridSpan w:val="4"/>
          </w:tcPr>
          <w:p w:rsidR="006D110C" w:rsidRPr="0003733C" w:rsidRDefault="00836C96" w:rsidP="000E0A64">
            <w:pPr>
              <w:pStyle w:val="Zerrenda-paragrafoa"/>
              <w:numPr>
                <w:ilvl w:val="0"/>
                <w:numId w:val="24"/>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 xml:space="preserve">Reforzar la iniciativa </w:t>
            </w:r>
            <w:r w:rsidRPr="0003733C">
              <w:rPr>
                <w:rFonts w:ascii="Calibri" w:hAnsi="Calibri" w:cs="Calibri"/>
                <w:bCs/>
                <w:i/>
                <w:sz w:val="22"/>
                <w:szCs w:val="22"/>
                <w:lang w:eastAsia="eu-ES"/>
              </w:rPr>
              <w:t>Berbetan</w:t>
            </w:r>
            <w:r w:rsidRPr="0003733C">
              <w:rPr>
                <w:rFonts w:ascii="Calibri" w:hAnsi="Calibri" w:cs="Calibri"/>
                <w:bCs/>
                <w:sz w:val="22"/>
                <w:szCs w:val="22"/>
                <w:lang w:eastAsia="eu-ES"/>
              </w:rPr>
              <w:t>.</w:t>
            </w:r>
          </w:p>
          <w:p w:rsidR="006D110C" w:rsidRPr="0003733C" w:rsidRDefault="00836C96" w:rsidP="0003733C">
            <w:pPr>
              <w:pStyle w:val="Zerrenda-paragrafoa"/>
              <w:numPr>
                <w:ilvl w:val="0"/>
                <w:numId w:val="24"/>
              </w:numPr>
              <w:suppressAutoHyphens w:val="0"/>
              <w:jc w:val="both"/>
              <w:rPr>
                <w:rFonts w:ascii="Calibri" w:hAnsi="Calibri" w:cs="Calibri"/>
                <w:bCs/>
                <w:i/>
                <w:sz w:val="22"/>
                <w:szCs w:val="22"/>
                <w:lang w:eastAsia="eu-ES"/>
              </w:rPr>
            </w:pPr>
            <w:r w:rsidRPr="0003733C">
              <w:rPr>
                <w:rFonts w:ascii="Calibri" w:hAnsi="Calibri" w:cs="Calibri"/>
                <w:bCs/>
                <w:sz w:val="22"/>
                <w:szCs w:val="22"/>
                <w:lang w:eastAsia="eu-ES"/>
              </w:rPr>
              <w:t>Unir las actividades culturales y deportivas en euskera con la actividad del euskaltegi.</w:t>
            </w:r>
          </w:p>
        </w:tc>
      </w:tr>
      <w:tr w:rsidR="006D110C" w:rsidRPr="0003733C" w:rsidTr="00836C96">
        <w:trPr>
          <w:trHeight w:val="349"/>
        </w:trPr>
        <w:tc>
          <w:tcPr>
            <w:tcW w:w="222" w:type="dxa"/>
            <w:shd w:val="clear" w:color="auto" w:fill="F2F2F2"/>
          </w:tcPr>
          <w:p w:rsidR="006D110C" w:rsidRPr="0003733C" w:rsidRDefault="006D110C" w:rsidP="00281534">
            <w:pPr>
              <w:pStyle w:val="Zerrenda-paragrafoa"/>
              <w:suppressAutoHyphens w:val="0"/>
              <w:ind w:left="0"/>
              <w:jc w:val="both"/>
              <w:rPr>
                <w:rFonts w:ascii="Calibri" w:hAnsi="Calibri" w:cs="Calibri"/>
                <w:b/>
                <w:bCs/>
                <w:sz w:val="22"/>
                <w:szCs w:val="22"/>
                <w:lang w:eastAsia="eu-ES"/>
              </w:rPr>
            </w:pPr>
          </w:p>
        </w:tc>
        <w:tc>
          <w:tcPr>
            <w:tcW w:w="9732" w:type="dxa"/>
            <w:gridSpan w:val="4"/>
            <w:shd w:val="clear" w:color="auto" w:fill="F2F2F2"/>
          </w:tcPr>
          <w:p w:rsidR="006D110C" w:rsidRPr="0003733C" w:rsidRDefault="00836C96"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Agentes</w:t>
            </w:r>
          </w:p>
        </w:tc>
      </w:tr>
      <w:tr w:rsidR="006D110C" w:rsidRPr="0003733C" w:rsidTr="00836C96">
        <w:trPr>
          <w:trHeight w:val="349"/>
        </w:trPr>
        <w:tc>
          <w:tcPr>
            <w:tcW w:w="222" w:type="dxa"/>
            <w:shd w:val="clear" w:color="auto" w:fill="F2F2F2"/>
          </w:tcPr>
          <w:p w:rsidR="006D110C" w:rsidRPr="0003733C" w:rsidRDefault="006D110C" w:rsidP="00281534">
            <w:pPr>
              <w:pStyle w:val="Zerrenda-paragrafoa"/>
              <w:suppressAutoHyphens w:val="0"/>
              <w:ind w:left="0"/>
              <w:jc w:val="both"/>
              <w:rPr>
                <w:rFonts w:ascii="Calibri" w:hAnsi="Calibri" w:cs="Calibri"/>
                <w:bCs/>
                <w:sz w:val="22"/>
                <w:szCs w:val="22"/>
                <w:lang w:eastAsia="eu-ES"/>
              </w:rPr>
            </w:pPr>
          </w:p>
        </w:tc>
        <w:tc>
          <w:tcPr>
            <w:tcW w:w="9732" w:type="dxa"/>
            <w:gridSpan w:val="4"/>
          </w:tcPr>
          <w:p w:rsidR="006D110C" w:rsidRPr="0003733C" w:rsidRDefault="00836C96" w:rsidP="0003733C">
            <w:pPr>
              <w:suppressAutoHyphens/>
              <w:snapToGrid w:val="0"/>
              <w:spacing w:after="0" w:line="240" w:lineRule="auto"/>
              <w:rPr>
                <w:rFonts w:ascii="Calibri" w:hAnsi="Calibri" w:cs="Calibri"/>
                <w:bCs/>
              </w:rPr>
            </w:pPr>
            <w:r w:rsidRPr="0003733C">
              <w:rPr>
                <w:rFonts w:ascii="Calibri" w:hAnsi="Calibri" w:cs="Calibri"/>
                <w:bCs/>
              </w:rPr>
              <w:t>Euskaltegis, Eta Kitto, Servicios Municipales de Deporte y Cultura.</w:t>
            </w:r>
            <w:r w:rsidR="006D110C" w:rsidRPr="0003733C">
              <w:rPr>
                <w:rFonts w:ascii="Calibri" w:hAnsi="Calibri" w:cs="Calibri"/>
                <w:bCs/>
              </w:rPr>
              <w:t xml:space="preserve"> </w:t>
            </w:r>
          </w:p>
        </w:tc>
      </w:tr>
      <w:tr w:rsidR="006D110C" w:rsidRPr="0003733C" w:rsidTr="00836C96">
        <w:trPr>
          <w:trHeight w:val="349"/>
        </w:trPr>
        <w:tc>
          <w:tcPr>
            <w:tcW w:w="222" w:type="dxa"/>
            <w:shd w:val="clear" w:color="auto" w:fill="F2F2F2"/>
          </w:tcPr>
          <w:p w:rsidR="006D110C" w:rsidRPr="0003733C" w:rsidRDefault="006D110C" w:rsidP="00281534">
            <w:pPr>
              <w:pStyle w:val="Zerrenda-paragrafoa"/>
              <w:suppressAutoHyphens w:val="0"/>
              <w:ind w:left="0"/>
              <w:jc w:val="both"/>
              <w:rPr>
                <w:rFonts w:ascii="Calibri" w:hAnsi="Calibri" w:cs="Calibri"/>
                <w:b/>
                <w:bCs/>
                <w:sz w:val="22"/>
                <w:szCs w:val="22"/>
                <w:lang w:eastAsia="eu-ES"/>
              </w:rPr>
            </w:pPr>
          </w:p>
        </w:tc>
        <w:tc>
          <w:tcPr>
            <w:tcW w:w="9732" w:type="dxa"/>
            <w:gridSpan w:val="4"/>
            <w:shd w:val="clear" w:color="auto" w:fill="F2F2F2"/>
          </w:tcPr>
          <w:p w:rsidR="006D110C" w:rsidRPr="0003733C" w:rsidRDefault="00836C96"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Importancia</w:t>
            </w:r>
          </w:p>
        </w:tc>
      </w:tr>
      <w:tr w:rsidR="006D110C" w:rsidRPr="0003733C" w:rsidTr="00836C96">
        <w:trPr>
          <w:trHeight w:val="349"/>
        </w:trPr>
        <w:tc>
          <w:tcPr>
            <w:tcW w:w="222" w:type="dxa"/>
            <w:tcBorders>
              <w:bottom w:val="single" w:sz="8" w:space="0" w:color="808080"/>
            </w:tcBorders>
            <w:shd w:val="clear" w:color="auto" w:fill="F2F2F2"/>
          </w:tcPr>
          <w:p w:rsidR="006D110C" w:rsidRPr="0003733C" w:rsidRDefault="006D110C" w:rsidP="00281534">
            <w:pPr>
              <w:pStyle w:val="Zerrenda-paragrafoa"/>
              <w:suppressAutoHyphens w:val="0"/>
              <w:ind w:left="0"/>
              <w:jc w:val="both"/>
              <w:rPr>
                <w:rFonts w:ascii="Calibri" w:hAnsi="Calibri" w:cs="Calibri"/>
                <w:bCs/>
                <w:sz w:val="22"/>
                <w:szCs w:val="22"/>
                <w:lang w:eastAsia="eu-ES"/>
              </w:rPr>
            </w:pPr>
          </w:p>
        </w:tc>
        <w:tc>
          <w:tcPr>
            <w:tcW w:w="9732" w:type="dxa"/>
            <w:gridSpan w:val="4"/>
            <w:tcBorders>
              <w:bottom w:val="single" w:sz="8" w:space="0" w:color="808080"/>
            </w:tcBorders>
          </w:tcPr>
          <w:p w:rsidR="006D110C" w:rsidRPr="0003733C" w:rsidRDefault="00836C96" w:rsidP="0003733C">
            <w:pPr>
              <w:suppressAutoHyphens/>
              <w:snapToGrid w:val="0"/>
              <w:spacing w:after="0" w:line="240" w:lineRule="auto"/>
              <w:rPr>
                <w:rFonts w:ascii="Calibri" w:hAnsi="Calibri" w:cs="Calibri"/>
                <w:bCs/>
              </w:rPr>
            </w:pPr>
            <w:r w:rsidRPr="0003733C">
              <w:rPr>
                <w:rFonts w:ascii="Calibri" w:hAnsi="Calibri" w:cs="Calibri"/>
                <w:bCs/>
              </w:rPr>
              <w:t>Media</w:t>
            </w:r>
          </w:p>
        </w:tc>
      </w:tr>
      <w:tr w:rsidR="00836C96" w:rsidRPr="0003733C" w:rsidTr="00836C96">
        <w:trPr>
          <w:trHeight w:val="349"/>
        </w:trPr>
        <w:tc>
          <w:tcPr>
            <w:tcW w:w="222" w:type="dxa"/>
            <w:shd w:val="clear" w:color="auto" w:fill="F2F2F2"/>
          </w:tcPr>
          <w:p w:rsidR="006D110C" w:rsidRPr="0003733C" w:rsidRDefault="006D110C" w:rsidP="00281534">
            <w:pPr>
              <w:pStyle w:val="Zerrenda-paragrafoa"/>
              <w:suppressAutoHyphens w:val="0"/>
              <w:ind w:left="0"/>
              <w:jc w:val="both"/>
              <w:rPr>
                <w:rFonts w:ascii="Calibri" w:hAnsi="Calibri" w:cs="Calibri"/>
                <w:b/>
                <w:bCs/>
                <w:sz w:val="22"/>
                <w:szCs w:val="22"/>
                <w:lang w:eastAsia="eu-ES"/>
              </w:rPr>
            </w:pPr>
          </w:p>
        </w:tc>
        <w:tc>
          <w:tcPr>
            <w:tcW w:w="4116" w:type="dxa"/>
            <w:tcBorders>
              <w:right w:val="single" w:sz="8" w:space="0" w:color="F2F2F2"/>
            </w:tcBorders>
            <w:shd w:val="clear" w:color="auto" w:fill="F2F2F2"/>
          </w:tcPr>
          <w:p w:rsidR="006D110C" w:rsidRPr="0003733C" w:rsidRDefault="00836C96"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Indicadores</w:t>
            </w:r>
          </w:p>
        </w:tc>
        <w:tc>
          <w:tcPr>
            <w:tcW w:w="2930" w:type="dxa"/>
            <w:gridSpan w:val="2"/>
            <w:tcBorders>
              <w:left w:val="single" w:sz="8" w:space="0" w:color="F2F2F2"/>
              <w:right w:val="single" w:sz="8" w:space="0" w:color="F2F2F2"/>
            </w:tcBorders>
            <w:shd w:val="clear" w:color="auto" w:fill="F2F2F2"/>
          </w:tcPr>
          <w:p w:rsidR="006D110C" w:rsidRPr="0003733C" w:rsidRDefault="00836C96"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Datos actuales</w:t>
            </w:r>
          </w:p>
        </w:tc>
        <w:tc>
          <w:tcPr>
            <w:tcW w:w="2686" w:type="dxa"/>
            <w:tcBorders>
              <w:left w:val="single" w:sz="8" w:space="0" w:color="F2F2F2"/>
            </w:tcBorders>
            <w:shd w:val="clear" w:color="auto" w:fill="F2F2F2"/>
          </w:tcPr>
          <w:p w:rsidR="006D110C" w:rsidRPr="0003733C" w:rsidRDefault="00836C96"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Objetivo</w:t>
            </w:r>
          </w:p>
        </w:tc>
      </w:tr>
      <w:tr w:rsidR="00836C96" w:rsidRPr="0003733C" w:rsidTr="00836C96">
        <w:trPr>
          <w:trHeight w:val="349"/>
        </w:trPr>
        <w:tc>
          <w:tcPr>
            <w:tcW w:w="222" w:type="dxa"/>
            <w:tcBorders>
              <w:bottom w:val="single" w:sz="8" w:space="0" w:color="808080"/>
            </w:tcBorders>
            <w:shd w:val="clear" w:color="auto" w:fill="F2F2F2"/>
          </w:tcPr>
          <w:p w:rsidR="006D110C" w:rsidRPr="0003733C" w:rsidRDefault="006D110C" w:rsidP="00281534">
            <w:pPr>
              <w:pStyle w:val="Zerrenda-paragrafoa"/>
              <w:suppressAutoHyphens w:val="0"/>
              <w:ind w:left="0"/>
              <w:jc w:val="both"/>
              <w:rPr>
                <w:rFonts w:ascii="Calibri" w:hAnsi="Calibri" w:cs="Calibri"/>
                <w:bCs/>
                <w:sz w:val="22"/>
                <w:szCs w:val="22"/>
                <w:lang w:eastAsia="eu-ES"/>
              </w:rPr>
            </w:pPr>
          </w:p>
        </w:tc>
        <w:tc>
          <w:tcPr>
            <w:tcW w:w="4116" w:type="dxa"/>
            <w:tcBorders>
              <w:bottom w:val="single" w:sz="8" w:space="0" w:color="808080"/>
              <w:right w:val="single" w:sz="8" w:space="0" w:color="F2F2F2"/>
            </w:tcBorders>
          </w:tcPr>
          <w:p w:rsidR="006D110C" w:rsidRPr="0003733C" w:rsidRDefault="00836C96" w:rsidP="000E0A64">
            <w:pPr>
              <w:numPr>
                <w:ilvl w:val="0"/>
                <w:numId w:val="25"/>
              </w:numPr>
              <w:suppressAutoHyphens/>
              <w:snapToGrid w:val="0"/>
              <w:spacing w:after="0" w:line="240" w:lineRule="auto"/>
              <w:rPr>
                <w:rFonts w:ascii="Calibri" w:hAnsi="Calibri" w:cs="Calibri"/>
                <w:bCs/>
              </w:rPr>
            </w:pPr>
            <w:r w:rsidRPr="0003733C">
              <w:rPr>
                <w:rFonts w:ascii="Calibri" w:hAnsi="Calibri" w:cs="Calibri"/>
                <w:bCs/>
              </w:rPr>
              <w:t xml:space="preserve">Evolución de participantes en la iniciativa </w:t>
            </w:r>
            <w:r w:rsidRPr="0003733C">
              <w:rPr>
                <w:rFonts w:ascii="Calibri" w:hAnsi="Calibri" w:cs="Calibri"/>
                <w:bCs/>
                <w:i/>
              </w:rPr>
              <w:t>Berbetan.</w:t>
            </w:r>
          </w:p>
          <w:p w:rsidR="006D110C" w:rsidRPr="0003733C" w:rsidRDefault="00836C96" w:rsidP="0003733C">
            <w:pPr>
              <w:numPr>
                <w:ilvl w:val="0"/>
                <w:numId w:val="25"/>
              </w:numPr>
              <w:suppressAutoHyphens/>
              <w:snapToGrid w:val="0"/>
              <w:spacing w:after="0" w:line="240" w:lineRule="auto"/>
              <w:rPr>
                <w:rFonts w:ascii="Calibri" w:hAnsi="Calibri" w:cs="Calibri"/>
                <w:bCs/>
              </w:rPr>
            </w:pPr>
            <w:r w:rsidRPr="0003733C">
              <w:rPr>
                <w:rFonts w:ascii="Calibri" w:hAnsi="Calibri" w:cs="Calibri"/>
                <w:bCs/>
              </w:rPr>
              <w:t>Evolución de la participación del alumnado del euskaltegi en actividades culturales y deportivas en euskera.</w:t>
            </w:r>
          </w:p>
        </w:tc>
        <w:tc>
          <w:tcPr>
            <w:tcW w:w="2930" w:type="dxa"/>
            <w:gridSpan w:val="2"/>
            <w:tcBorders>
              <w:left w:val="single" w:sz="8" w:space="0" w:color="F2F2F2"/>
              <w:bottom w:val="single" w:sz="8" w:space="0" w:color="7F7F7F"/>
              <w:right w:val="single" w:sz="8" w:space="0" w:color="F2F2F2"/>
            </w:tcBorders>
          </w:tcPr>
          <w:p w:rsidR="006D110C" w:rsidRPr="0003733C" w:rsidRDefault="006D110C" w:rsidP="00281534">
            <w:pPr>
              <w:suppressAutoHyphens/>
              <w:snapToGrid w:val="0"/>
              <w:spacing w:after="0" w:line="240" w:lineRule="auto"/>
              <w:rPr>
                <w:rFonts w:ascii="Calibri" w:hAnsi="Calibri" w:cs="Calibri"/>
                <w:bCs/>
              </w:rPr>
            </w:pPr>
            <w:r w:rsidRPr="0003733C">
              <w:rPr>
                <w:rFonts w:ascii="Calibri" w:hAnsi="Calibri" w:cs="Calibri"/>
                <w:bCs/>
              </w:rPr>
              <w:t>64</w:t>
            </w:r>
          </w:p>
        </w:tc>
        <w:tc>
          <w:tcPr>
            <w:tcW w:w="2686" w:type="dxa"/>
            <w:tcBorders>
              <w:left w:val="single" w:sz="8" w:space="0" w:color="F2F2F2"/>
              <w:bottom w:val="single" w:sz="8" w:space="0" w:color="7F7F7F"/>
            </w:tcBorders>
          </w:tcPr>
          <w:p w:rsidR="006D110C" w:rsidRPr="0003733C" w:rsidRDefault="006D110C" w:rsidP="00281534">
            <w:pPr>
              <w:suppressAutoHyphens/>
              <w:snapToGrid w:val="0"/>
              <w:spacing w:after="0" w:line="240" w:lineRule="auto"/>
              <w:rPr>
                <w:rFonts w:ascii="Calibri" w:hAnsi="Calibri" w:cs="Calibri"/>
                <w:b/>
                <w:bCs/>
              </w:rPr>
            </w:pPr>
            <w:r w:rsidRPr="0003733C">
              <w:rPr>
                <w:rFonts w:ascii="Calibri" w:hAnsi="Calibri" w:cs="Calibri"/>
                <w:b/>
                <w:bCs/>
              </w:rPr>
              <w:t>77</w:t>
            </w:r>
          </w:p>
        </w:tc>
      </w:tr>
    </w:tbl>
    <w:p w:rsidR="00ED675F" w:rsidRPr="0003733C" w:rsidRDefault="00ED675F" w:rsidP="00ED675F"/>
    <w:p w:rsidR="00363EF1" w:rsidRPr="0003733C" w:rsidRDefault="00292B9D" w:rsidP="00836C96">
      <w:pPr>
        <w:spacing w:line="280" w:lineRule="auto"/>
        <w:rPr>
          <w:rFonts w:ascii="Calibri" w:hAnsi="Calibri"/>
          <w:b/>
          <w:iCs/>
          <w:sz w:val="36"/>
          <w:szCs w:val="36"/>
        </w:rPr>
      </w:pPr>
      <w:r w:rsidRPr="0003733C">
        <w:rPr>
          <w:b/>
        </w:rPr>
        <w:br w:type="page"/>
      </w:r>
      <w:r w:rsidR="00836C96" w:rsidRPr="0003733C">
        <w:rPr>
          <w:rFonts w:ascii="Calibri" w:hAnsi="Calibri"/>
          <w:b/>
          <w:iCs/>
          <w:sz w:val="36"/>
          <w:szCs w:val="36"/>
        </w:rPr>
        <w:lastRenderedPageBreak/>
        <w:t>USO DEL EUSKERA</w:t>
      </w:r>
    </w:p>
    <w:p w:rsidR="004C2F96" w:rsidRPr="0003733C" w:rsidRDefault="00836C96" w:rsidP="00816A49">
      <w:pPr>
        <w:pStyle w:val="Zerrenda-paragrafoa"/>
        <w:suppressAutoHyphens w:val="0"/>
        <w:ind w:left="0"/>
        <w:jc w:val="both"/>
        <w:rPr>
          <w:rFonts w:ascii="Calibri" w:eastAsia="Calibri" w:hAnsi="Calibri" w:cs="Calibri"/>
          <w:b/>
          <w:color w:val="4385F5"/>
          <w:sz w:val="28"/>
          <w:szCs w:val="28"/>
          <w:lang w:eastAsia="en-US"/>
        </w:rPr>
      </w:pPr>
      <w:r w:rsidRPr="0003733C">
        <w:rPr>
          <w:rFonts w:ascii="Calibri" w:eastAsia="Calibri" w:hAnsi="Calibri" w:cs="Calibri"/>
          <w:b/>
          <w:color w:val="4385F5"/>
          <w:sz w:val="28"/>
          <w:szCs w:val="28"/>
          <w:lang w:eastAsia="en-US"/>
        </w:rPr>
        <w:t>ÁMBITO SOCIO-ECONÓMICO</w:t>
      </w:r>
    </w:p>
    <w:p w:rsidR="00C72D70" w:rsidRPr="0003733C" w:rsidRDefault="00836C96" w:rsidP="00816A49">
      <w:pPr>
        <w:pStyle w:val="Zerrenda-paragrafoa"/>
        <w:suppressAutoHyphens w:val="0"/>
        <w:ind w:left="0"/>
        <w:jc w:val="both"/>
        <w:rPr>
          <w:rFonts w:ascii="Calibri" w:eastAsia="Calibri" w:hAnsi="Calibri" w:cs="Calibri"/>
          <w:b/>
          <w:color w:val="4385F5"/>
          <w:sz w:val="28"/>
          <w:szCs w:val="28"/>
          <w:lang w:eastAsia="en-US"/>
        </w:rPr>
      </w:pPr>
      <w:r w:rsidRPr="0003733C">
        <w:rPr>
          <w:rFonts w:ascii="Calibri" w:eastAsia="Calibri" w:hAnsi="Calibri" w:cs="Calibri"/>
          <w:b/>
          <w:color w:val="4385F5"/>
          <w:sz w:val="28"/>
          <w:szCs w:val="28"/>
          <w:lang w:eastAsia="en-US"/>
        </w:rPr>
        <w:t>Deseo de futuro:</w:t>
      </w:r>
    </w:p>
    <w:p w:rsidR="00C72D70" w:rsidRPr="0003733C" w:rsidRDefault="00E37B51" w:rsidP="00836C96">
      <w:pPr>
        <w:pStyle w:val="Emuntestunormala"/>
        <w:rPr>
          <w:lang w:val="es-ES"/>
        </w:rPr>
      </w:pPr>
      <w:r>
        <w:rPr>
          <w:lang w:val="es-ES"/>
        </w:rPr>
        <w:t>En las empresas se pedirá</w:t>
      </w:r>
      <w:r w:rsidR="00836C96" w:rsidRPr="0003733C">
        <w:rPr>
          <w:lang w:val="es-ES"/>
        </w:rPr>
        <w:t xml:space="preserve"> saber euskera.</w:t>
      </w:r>
    </w:p>
    <w:p w:rsidR="00C72D70" w:rsidRPr="0003733C" w:rsidRDefault="00836C96" w:rsidP="00836C96">
      <w:pPr>
        <w:pStyle w:val="Emuntestunormala"/>
        <w:rPr>
          <w:lang w:val="es-ES"/>
        </w:rPr>
      </w:pPr>
      <w:r w:rsidRPr="0003733C">
        <w:rPr>
          <w:lang w:val="es-ES"/>
        </w:rPr>
        <w:t>En la venta de productos y servicios se empleará el euskera.</w:t>
      </w:r>
      <w:r w:rsidR="00C72D70" w:rsidRPr="0003733C">
        <w:rPr>
          <w:lang w:val="es-ES"/>
        </w:rPr>
        <w:t xml:space="preserve"> </w:t>
      </w:r>
      <w:r w:rsidRPr="0003733C">
        <w:rPr>
          <w:lang w:val="es-ES"/>
        </w:rPr>
        <w:t>El euskera será un plus de calidad.</w:t>
      </w:r>
    </w:p>
    <w:p w:rsidR="00C72D70" w:rsidRPr="0003733C" w:rsidRDefault="00836C96" w:rsidP="00836C96">
      <w:pPr>
        <w:pStyle w:val="Emuntestunormala"/>
        <w:rPr>
          <w:lang w:val="es-ES"/>
        </w:rPr>
      </w:pPr>
      <w:r w:rsidRPr="0003733C">
        <w:rPr>
          <w:lang w:val="es-ES"/>
        </w:rPr>
        <w:t>El euskera tendrá cabida en el paisaje lingüístico, y el cliente podrá recibir el servicio en euskera.</w:t>
      </w:r>
    </w:p>
    <w:p w:rsidR="00C72D70" w:rsidRPr="0003733C" w:rsidRDefault="00836C96" w:rsidP="00836C96">
      <w:pPr>
        <w:pStyle w:val="Emuntestunormala"/>
        <w:rPr>
          <w:lang w:val="es-ES"/>
        </w:rPr>
      </w:pPr>
      <w:r w:rsidRPr="0003733C">
        <w:rPr>
          <w:lang w:val="es-ES"/>
        </w:rPr>
        <w:t>Cada vez más clientes demandarán productos y servicios en euskera.</w:t>
      </w:r>
    </w:p>
    <w:p w:rsidR="00C67E53" w:rsidRPr="0003733C" w:rsidRDefault="00836C96" w:rsidP="00836C96">
      <w:pPr>
        <w:pStyle w:val="Emuntestunormala"/>
        <w:rPr>
          <w:lang w:val="es-ES"/>
        </w:rPr>
      </w:pPr>
      <w:r w:rsidRPr="0003733C">
        <w:rPr>
          <w:lang w:val="es-ES"/>
        </w:rPr>
        <w:t>Las reuniones en los centros de trabajo se harán en euskera, y a quien no lo sabe se le darán medios para aprender.</w:t>
      </w:r>
    </w:p>
    <w:p w:rsidR="00C67E53" w:rsidRPr="0003733C" w:rsidRDefault="00836C96" w:rsidP="00836C96">
      <w:pPr>
        <w:pStyle w:val="Emuntestunormala"/>
        <w:rPr>
          <w:lang w:val="es-ES"/>
        </w:rPr>
      </w:pPr>
      <w:r w:rsidRPr="0003733C">
        <w:rPr>
          <w:lang w:val="es-ES"/>
        </w:rPr>
        <w:t>Las empresas percibirán una necesidad social para usar el euskera.</w:t>
      </w:r>
    </w:p>
    <w:p w:rsidR="00C67E53" w:rsidRPr="0003733C" w:rsidRDefault="00836C96" w:rsidP="00836C96">
      <w:pPr>
        <w:pStyle w:val="Emuntestunormala"/>
        <w:rPr>
          <w:lang w:val="es-ES"/>
        </w:rPr>
      </w:pPr>
      <w:r w:rsidRPr="0003733C">
        <w:rPr>
          <w:lang w:val="es-ES"/>
        </w:rPr>
        <w:t>En el gran comercio se empleará el euskera, como en el pequeño.</w:t>
      </w:r>
      <w:r w:rsidR="00C67E53" w:rsidRPr="0003733C">
        <w:rPr>
          <w:lang w:val="es-ES"/>
        </w:rPr>
        <w:t xml:space="preserve"> </w:t>
      </w:r>
      <w:r w:rsidRPr="0003733C">
        <w:rPr>
          <w:lang w:val="es-ES"/>
        </w:rPr>
        <w:t>Cada vez más clientes exi</w:t>
      </w:r>
      <w:r w:rsidR="00E37B51">
        <w:rPr>
          <w:lang w:val="es-ES"/>
        </w:rPr>
        <w:t>g</w:t>
      </w:r>
      <w:r w:rsidRPr="0003733C">
        <w:rPr>
          <w:lang w:val="es-ES"/>
        </w:rPr>
        <w:t>irán el servicio en euskera.</w:t>
      </w:r>
      <w:r w:rsidR="00C67E53" w:rsidRPr="0003733C">
        <w:rPr>
          <w:lang w:val="es-ES"/>
        </w:rPr>
        <w:t xml:space="preserve"> </w:t>
      </w:r>
      <w:r w:rsidRPr="0003733C">
        <w:rPr>
          <w:lang w:val="es-ES"/>
        </w:rPr>
        <w:t>Aumentará el uso del dialecto.</w:t>
      </w:r>
    </w:p>
    <w:p w:rsidR="00C67E53" w:rsidRPr="0003733C" w:rsidRDefault="00836C96" w:rsidP="00836C96">
      <w:pPr>
        <w:pStyle w:val="Emuntestunormala"/>
        <w:rPr>
          <w:lang w:val="es-ES"/>
        </w:rPr>
      </w:pPr>
      <w:r w:rsidRPr="0003733C">
        <w:rPr>
          <w:lang w:val="es-ES"/>
        </w:rPr>
        <w:t>En las tiendas el paisaje lingüístico estará en euskera.</w:t>
      </w:r>
    </w:p>
    <w:p w:rsidR="00C67E53" w:rsidRPr="0003733C" w:rsidRDefault="00C67E53" w:rsidP="00363EF1">
      <w:pPr>
        <w:pStyle w:val="Emuntestunormala"/>
        <w:rPr>
          <w:sz w:val="24"/>
          <w:szCs w:val="24"/>
          <w:lang w:val="es-ES"/>
        </w:rPr>
      </w:pPr>
    </w:p>
    <w:tbl>
      <w:tblPr>
        <w:tblW w:w="0" w:type="auto"/>
        <w:tblInd w:w="-100" w:type="dxa"/>
        <w:tblLook w:val="04A0" w:firstRow="1" w:lastRow="0" w:firstColumn="1" w:lastColumn="0" w:noHBand="0" w:noVBand="1"/>
      </w:tblPr>
      <w:tblGrid>
        <w:gridCol w:w="222"/>
        <w:gridCol w:w="5659"/>
        <w:gridCol w:w="2217"/>
        <w:gridCol w:w="1640"/>
      </w:tblGrid>
      <w:tr w:rsidR="006D110C" w:rsidRPr="0003733C" w:rsidTr="00836C96">
        <w:tc>
          <w:tcPr>
            <w:tcW w:w="222" w:type="dxa"/>
            <w:tcBorders>
              <w:top w:val="single" w:sz="8" w:space="0" w:color="808080"/>
              <w:bottom w:val="single" w:sz="4" w:space="0" w:color="auto"/>
            </w:tcBorders>
          </w:tcPr>
          <w:p w:rsidR="006D110C" w:rsidRPr="0003733C" w:rsidRDefault="006D110C" w:rsidP="00281534">
            <w:pPr>
              <w:spacing w:after="0" w:line="240" w:lineRule="auto"/>
            </w:pPr>
            <w:r w:rsidRPr="0003733C">
              <w:br w:type="page"/>
            </w:r>
            <w:r w:rsidRPr="0003733C">
              <w:br w:type="page"/>
            </w:r>
          </w:p>
        </w:tc>
        <w:tc>
          <w:tcPr>
            <w:tcW w:w="9732" w:type="dxa"/>
            <w:gridSpan w:val="3"/>
            <w:tcBorders>
              <w:top w:val="single" w:sz="8" w:space="0" w:color="808080"/>
              <w:bottom w:val="single" w:sz="4" w:space="0" w:color="auto"/>
            </w:tcBorders>
            <w:hideMark/>
          </w:tcPr>
          <w:p w:rsidR="006D110C" w:rsidRPr="0003733C" w:rsidRDefault="00836C96" w:rsidP="0003733C">
            <w:pPr>
              <w:spacing w:after="0" w:line="240" w:lineRule="auto"/>
              <w:rPr>
                <w:rFonts w:ascii="Calibri" w:eastAsia="Times New Roman" w:hAnsi="Calibri" w:cs="Calibri"/>
                <w:b/>
                <w:bCs/>
                <w:color w:val="00000A"/>
                <w:lang w:eastAsia="eu-ES"/>
              </w:rPr>
            </w:pPr>
            <w:r w:rsidRPr="0003733C">
              <w:rPr>
                <w:rFonts w:ascii="Calibri" w:eastAsia="Times New Roman" w:hAnsi="Calibri" w:cs="Calibri"/>
                <w:b/>
                <w:bCs/>
                <w:color w:val="00000A"/>
                <w:lang w:eastAsia="eu-ES"/>
              </w:rPr>
              <w:t>Medida:</w:t>
            </w:r>
            <w:r w:rsidR="006D110C" w:rsidRPr="0003733C">
              <w:rPr>
                <w:rFonts w:ascii="Calibri" w:eastAsia="Times New Roman" w:hAnsi="Calibri" w:cs="Calibri"/>
                <w:b/>
                <w:bCs/>
                <w:color w:val="00000A"/>
                <w:lang w:eastAsia="eu-ES"/>
              </w:rPr>
              <w:t xml:space="preserve"> </w:t>
            </w:r>
            <w:r w:rsidRPr="0003733C">
              <w:rPr>
                <w:rFonts w:ascii="Calibri" w:eastAsia="Times New Roman" w:hAnsi="Calibri" w:cs="Calibri"/>
                <w:b/>
                <w:bCs/>
                <w:color w:val="00000A"/>
                <w:lang w:eastAsia="eu-ES"/>
              </w:rPr>
              <w:t>Hacer el plan para el fomento de la euskaldunización en comercio y hostelería (ESEP 6.3.)</w:t>
            </w:r>
            <w:r w:rsidR="006D110C" w:rsidRPr="0003733C">
              <w:rPr>
                <w:rFonts w:ascii="Calibri" w:eastAsia="Times New Roman" w:hAnsi="Calibri" w:cs="Calibri"/>
                <w:b/>
                <w:bCs/>
                <w:color w:val="00000A"/>
                <w:lang w:eastAsia="eu-ES"/>
              </w:rPr>
              <w:t xml:space="preserve">  </w:t>
            </w:r>
            <w:r w:rsidR="006D110C" w:rsidRPr="0003733C">
              <w:rPr>
                <w:rFonts w:cs="Calibri"/>
                <w:b/>
                <w:color w:val="00B050"/>
                <w:sz w:val="32"/>
                <w:szCs w:val="32"/>
              </w:rPr>
              <w:sym w:font="Wingdings" w:char="F0AC"/>
            </w:r>
          </w:p>
        </w:tc>
      </w:tr>
      <w:tr w:rsidR="006D110C" w:rsidRPr="0003733C" w:rsidTr="00836C96">
        <w:trPr>
          <w:trHeight w:val="342"/>
        </w:trPr>
        <w:tc>
          <w:tcPr>
            <w:tcW w:w="222" w:type="dxa"/>
            <w:tcBorders>
              <w:top w:val="single" w:sz="4" w:space="0" w:color="auto"/>
            </w:tcBorders>
            <w:shd w:val="clear" w:color="auto" w:fill="F2F2F2"/>
          </w:tcPr>
          <w:p w:rsidR="006D110C" w:rsidRPr="0003733C" w:rsidRDefault="006D110C" w:rsidP="00281534">
            <w:pPr>
              <w:spacing w:line="240" w:lineRule="auto"/>
              <w:rPr>
                <w:rFonts w:ascii="Calibri" w:hAnsi="Calibri" w:cs="Gotham Book"/>
                <w:lang w:eastAsia="zh-CN"/>
              </w:rPr>
            </w:pPr>
          </w:p>
        </w:tc>
        <w:tc>
          <w:tcPr>
            <w:tcW w:w="9732" w:type="dxa"/>
            <w:gridSpan w:val="3"/>
            <w:tcBorders>
              <w:top w:val="single" w:sz="4" w:space="0" w:color="auto"/>
            </w:tcBorders>
            <w:shd w:val="clear" w:color="auto" w:fill="F2F2F2"/>
          </w:tcPr>
          <w:p w:rsidR="006D110C" w:rsidRPr="0003733C" w:rsidRDefault="00836C96" w:rsidP="0003733C">
            <w:pPr>
              <w:spacing w:line="240" w:lineRule="auto"/>
              <w:rPr>
                <w:rFonts w:ascii="Calibri" w:hAnsi="Calibri" w:cs="Gotham Book"/>
                <w:b/>
                <w:lang w:eastAsia="zh-CN"/>
              </w:rPr>
            </w:pPr>
            <w:r w:rsidRPr="0003733C">
              <w:rPr>
                <w:rFonts w:ascii="Calibri" w:hAnsi="Calibri" w:cs="Gotham Book"/>
                <w:b/>
                <w:lang w:eastAsia="zh-CN"/>
              </w:rPr>
              <w:t>Acciones</w:t>
            </w:r>
          </w:p>
        </w:tc>
      </w:tr>
      <w:tr w:rsidR="006D110C" w:rsidRPr="0003733C" w:rsidTr="00836C96">
        <w:trPr>
          <w:trHeight w:val="349"/>
        </w:trPr>
        <w:tc>
          <w:tcPr>
            <w:tcW w:w="222" w:type="dxa"/>
            <w:shd w:val="clear" w:color="auto" w:fill="F2F2F2"/>
          </w:tcPr>
          <w:p w:rsidR="006D110C" w:rsidRPr="0003733C" w:rsidRDefault="006D110C" w:rsidP="00281534">
            <w:pPr>
              <w:pStyle w:val="Zerrenda-paragrafoa"/>
              <w:suppressAutoHyphens w:val="0"/>
              <w:ind w:left="0"/>
              <w:jc w:val="both"/>
              <w:rPr>
                <w:rFonts w:ascii="Calibri" w:hAnsi="Calibri" w:cs="Calibri"/>
                <w:bCs/>
                <w:sz w:val="22"/>
                <w:szCs w:val="22"/>
                <w:lang w:eastAsia="eu-ES"/>
              </w:rPr>
            </w:pPr>
          </w:p>
        </w:tc>
        <w:tc>
          <w:tcPr>
            <w:tcW w:w="9732" w:type="dxa"/>
            <w:gridSpan w:val="3"/>
          </w:tcPr>
          <w:p w:rsidR="006D110C" w:rsidRPr="0003733C" w:rsidRDefault="00836C96" w:rsidP="000E0A64">
            <w:pPr>
              <w:pStyle w:val="Zerrenda-paragrafoa"/>
              <w:numPr>
                <w:ilvl w:val="0"/>
                <w:numId w:val="26"/>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Reforzar la “</w:t>
            </w:r>
            <w:r w:rsidRPr="0003733C">
              <w:rPr>
                <w:rFonts w:ascii="Calibri" w:hAnsi="Calibri" w:cs="Calibri"/>
                <w:bCs/>
                <w:i/>
                <w:sz w:val="22"/>
                <w:szCs w:val="22"/>
                <w:lang w:eastAsia="eu-ES"/>
              </w:rPr>
              <w:t>Euskaraz Primeran</w:t>
            </w:r>
            <w:r w:rsidRPr="0003733C">
              <w:rPr>
                <w:rFonts w:ascii="Calibri" w:hAnsi="Calibri" w:cs="Calibri"/>
                <w:bCs/>
                <w:sz w:val="22"/>
                <w:szCs w:val="22"/>
                <w:lang w:eastAsia="eu-ES"/>
              </w:rPr>
              <w:t>” y difundirla a la población.</w:t>
            </w:r>
          </w:p>
          <w:p w:rsidR="006D110C" w:rsidRPr="0003733C" w:rsidRDefault="00836C96" w:rsidP="000E0A64">
            <w:pPr>
              <w:pStyle w:val="Zerrenda-paragrafoa"/>
              <w:numPr>
                <w:ilvl w:val="0"/>
                <w:numId w:val="26"/>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 xml:space="preserve">Aumentar la subvención para reforzar la iniciativa </w:t>
            </w:r>
            <w:r w:rsidRPr="0003733C">
              <w:rPr>
                <w:rFonts w:ascii="Calibri" w:hAnsi="Calibri" w:cs="Calibri"/>
                <w:bCs/>
                <w:i/>
                <w:sz w:val="22"/>
                <w:szCs w:val="22"/>
                <w:lang w:eastAsia="eu-ES"/>
              </w:rPr>
              <w:t>Berbetan</w:t>
            </w:r>
            <w:r w:rsidRPr="0003733C">
              <w:rPr>
                <w:rFonts w:ascii="Calibri" w:hAnsi="Calibri" w:cs="Calibri"/>
                <w:bCs/>
                <w:sz w:val="22"/>
                <w:szCs w:val="22"/>
                <w:lang w:eastAsia="eu-ES"/>
              </w:rPr>
              <w:t>, para incidir tienda por tienda.</w:t>
            </w:r>
          </w:p>
          <w:p w:rsidR="006D110C" w:rsidRPr="0003733C" w:rsidRDefault="00836C96" w:rsidP="000E0A64">
            <w:pPr>
              <w:pStyle w:val="Zerrenda-paragrafoa"/>
              <w:numPr>
                <w:ilvl w:val="0"/>
                <w:numId w:val="26"/>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En colaboración con EMGI, asociación de comerciantes y consumidores, poner en marcha la iniciativa para euskaldunizar el paisaje lingüístico.</w:t>
            </w:r>
          </w:p>
          <w:p w:rsidR="006D110C" w:rsidRPr="0003733C" w:rsidRDefault="00836C96" w:rsidP="0003733C">
            <w:pPr>
              <w:pStyle w:val="Zerrenda-paragrafoa"/>
              <w:numPr>
                <w:ilvl w:val="0"/>
                <w:numId w:val="26"/>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Crear la red de consumidores euskaldunes, implicando a los clientes.</w:t>
            </w:r>
          </w:p>
        </w:tc>
      </w:tr>
      <w:tr w:rsidR="006D110C" w:rsidRPr="0003733C" w:rsidTr="00836C96">
        <w:trPr>
          <w:trHeight w:val="349"/>
        </w:trPr>
        <w:tc>
          <w:tcPr>
            <w:tcW w:w="222" w:type="dxa"/>
            <w:shd w:val="clear" w:color="auto" w:fill="F2F2F2"/>
          </w:tcPr>
          <w:p w:rsidR="006D110C" w:rsidRPr="0003733C" w:rsidRDefault="006D110C" w:rsidP="00281534">
            <w:pPr>
              <w:pStyle w:val="Zerrenda-paragrafoa"/>
              <w:suppressAutoHyphens w:val="0"/>
              <w:ind w:left="0"/>
              <w:jc w:val="both"/>
              <w:rPr>
                <w:rFonts w:ascii="Calibri" w:hAnsi="Calibri" w:cs="Calibri"/>
                <w:b/>
                <w:bCs/>
                <w:sz w:val="22"/>
                <w:szCs w:val="22"/>
                <w:lang w:eastAsia="eu-ES"/>
              </w:rPr>
            </w:pPr>
          </w:p>
        </w:tc>
        <w:tc>
          <w:tcPr>
            <w:tcW w:w="9732" w:type="dxa"/>
            <w:gridSpan w:val="3"/>
            <w:shd w:val="clear" w:color="auto" w:fill="F2F2F2"/>
          </w:tcPr>
          <w:p w:rsidR="006D110C" w:rsidRPr="0003733C" w:rsidRDefault="00836C96"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Agentes</w:t>
            </w:r>
          </w:p>
        </w:tc>
      </w:tr>
      <w:tr w:rsidR="006D110C" w:rsidRPr="0003733C" w:rsidTr="00836C96">
        <w:trPr>
          <w:trHeight w:val="349"/>
        </w:trPr>
        <w:tc>
          <w:tcPr>
            <w:tcW w:w="222" w:type="dxa"/>
            <w:shd w:val="clear" w:color="auto" w:fill="F2F2F2"/>
          </w:tcPr>
          <w:p w:rsidR="006D110C" w:rsidRPr="0003733C" w:rsidRDefault="006D110C" w:rsidP="00281534">
            <w:pPr>
              <w:pStyle w:val="Zerrenda-paragrafoa"/>
              <w:suppressAutoHyphens w:val="0"/>
              <w:ind w:left="0"/>
              <w:jc w:val="both"/>
              <w:rPr>
                <w:rFonts w:ascii="Calibri" w:hAnsi="Calibri" w:cs="Calibri"/>
                <w:bCs/>
                <w:sz w:val="22"/>
                <w:szCs w:val="22"/>
                <w:lang w:eastAsia="eu-ES"/>
              </w:rPr>
            </w:pPr>
          </w:p>
        </w:tc>
        <w:tc>
          <w:tcPr>
            <w:tcW w:w="9732" w:type="dxa"/>
            <w:gridSpan w:val="3"/>
          </w:tcPr>
          <w:p w:rsidR="006D110C" w:rsidRPr="0003733C" w:rsidRDefault="00836C96" w:rsidP="0003733C">
            <w:pPr>
              <w:suppressAutoHyphens/>
              <w:snapToGrid w:val="0"/>
              <w:spacing w:after="0" w:line="240" w:lineRule="auto"/>
              <w:rPr>
                <w:rFonts w:ascii="Calibri" w:hAnsi="Calibri" w:cs="Calibri"/>
                <w:bCs/>
              </w:rPr>
            </w:pPr>
            <w:r w:rsidRPr="0003733C">
              <w:rPr>
                <w:rFonts w:ascii="Calibri" w:hAnsi="Calibri" w:cs="Calibri"/>
                <w:bCs/>
              </w:rPr>
              <w:t>Eta Kitto, asociaciones de comerciantes, red de consumidores euskaldunes, Ayuntamiento.</w:t>
            </w:r>
          </w:p>
        </w:tc>
      </w:tr>
      <w:tr w:rsidR="006D110C" w:rsidRPr="0003733C" w:rsidTr="00836C96">
        <w:trPr>
          <w:trHeight w:val="349"/>
        </w:trPr>
        <w:tc>
          <w:tcPr>
            <w:tcW w:w="222" w:type="dxa"/>
            <w:shd w:val="clear" w:color="auto" w:fill="F2F2F2"/>
          </w:tcPr>
          <w:p w:rsidR="006D110C" w:rsidRPr="0003733C" w:rsidRDefault="006D110C" w:rsidP="00281534">
            <w:pPr>
              <w:pStyle w:val="Zerrenda-paragrafoa"/>
              <w:suppressAutoHyphens w:val="0"/>
              <w:ind w:left="0"/>
              <w:jc w:val="both"/>
              <w:rPr>
                <w:rFonts w:ascii="Calibri" w:hAnsi="Calibri" w:cs="Calibri"/>
                <w:b/>
                <w:bCs/>
                <w:sz w:val="22"/>
                <w:szCs w:val="22"/>
                <w:lang w:eastAsia="eu-ES"/>
              </w:rPr>
            </w:pPr>
          </w:p>
        </w:tc>
        <w:tc>
          <w:tcPr>
            <w:tcW w:w="9732" w:type="dxa"/>
            <w:gridSpan w:val="3"/>
            <w:shd w:val="clear" w:color="auto" w:fill="F2F2F2"/>
          </w:tcPr>
          <w:p w:rsidR="006D110C" w:rsidRPr="0003733C" w:rsidRDefault="00836C96"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Importancia</w:t>
            </w:r>
          </w:p>
        </w:tc>
      </w:tr>
      <w:tr w:rsidR="006D110C" w:rsidRPr="0003733C" w:rsidTr="00836C96">
        <w:trPr>
          <w:trHeight w:val="349"/>
        </w:trPr>
        <w:tc>
          <w:tcPr>
            <w:tcW w:w="222" w:type="dxa"/>
            <w:tcBorders>
              <w:bottom w:val="single" w:sz="8" w:space="0" w:color="A6A6A6" w:themeColor="background1" w:themeShade="A6"/>
            </w:tcBorders>
            <w:shd w:val="clear" w:color="auto" w:fill="F2F2F2"/>
          </w:tcPr>
          <w:p w:rsidR="006D110C" w:rsidRPr="0003733C" w:rsidRDefault="006D110C" w:rsidP="00281534">
            <w:pPr>
              <w:pStyle w:val="Zerrenda-paragrafoa"/>
              <w:suppressAutoHyphens w:val="0"/>
              <w:ind w:left="0"/>
              <w:jc w:val="both"/>
              <w:rPr>
                <w:rFonts w:ascii="Calibri" w:hAnsi="Calibri" w:cs="Calibri"/>
                <w:bCs/>
                <w:sz w:val="22"/>
                <w:szCs w:val="22"/>
                <w:lang w:eastAsia="eu-ES"/>
              </w:rPr>
            </w:pPr>
          </w:p>
        </w:tc>
        <w:tc>
          <w:tcPr>
            <w:tcW w:w="9732" w:type="dxa"/>
            <w:gridSpan w:val="3"/>
            <w:tcBorders>
              <w:bottom w:val="single" w:sz="8" w:space="0" w:color="A6A6A6" w:themeColor="background1" w:themeShade="A6"/>
            </w:tcBorders>
          </w:tcPr>
          <w:p w:rsidR="006D110C" w:rsidRPr="0003733C" w:rsidRDefault="00836C96" w:rsidP="0003733C">
            <w:pPr>
              <w:suppressAutoHyphens/>
              <w:snapToGrid w:val="0"/>
              <w:spacing w:after="0" w:line="240" w:lineRule="auto"/>
              <w:rPr>
                <w:rFonts w:ascii="Calibri" w:hAnsi="Calibri" w:cs="Calibri"/>
                <w:bCs/>
              </w:rPr>
            </w:pPr>
            <w:r w:rsidRPr="0003733C">
              <w:rPr>
                <w:rFonts w:ascii="Calibri" w:hAnsi="Calibri" w:cs="Calibri"/>
                <w:bCs/>
              </w:rPr>
              <w:t>Media</w:t>
            </w:r>
          </w:p>
        </w:tc>
      </w:tr>
      <w:tr w:rsidR="006D110C" w:rsidRPr="0003733C" w:rsidTr="00836C96">
        <w:trPr>
          <w:trHeight w:val="349"/>
        </w:trPr>
        <w:tc>
          <w:tcPr>
            <w:tcW w:w="222" w:type="dxa"/>
            <w:tcBorders>
              <w:top w:val="single" w:sz="8" w:space="0" w:color="A6A6A6" w:themeColor="background1" w:themeShade="A6"/>
              <w:right w:val="single" w:sz="8" w:space="0" w:color="F2F2F2"/>
            </w:tcBorders>
            <w:shd w:val="clear" w:color="auto" w:fill="F2F2F2"/>
          </w:tcPr>
          <w:p w:rsidR="006D110C" w:rsidRPr="0003733C" w:rsidRDefault="006D110C" w:rsidP="00281534">
            <w:pPr>
              <w:pStyle w:val="Zerrenda-paragrafoa"/>
              <w:suppressAutoHyphens w:val="0"/>
              <w:ind w:left="0"/>
              <w:jc w:val="both"/>
              <w:rPr>
                <w:rFonts w:ascii="Calibri" w:hAnsi="Calibri" w:cs="Calibri"/>
                <w:b/>
                <w:bCs/>
                <w:sz w:val="22"/>
                <w:szCs w:val="22"/>
                <w:lang w:eastAsia="eu-ES"/>
              </w:rPr>
            </w:pPr>
          </w:p>
        </w:tc>
        <w:tc>
          <w:tcPr>
            <w:tcW w:w="5798" w:type="dxa"/>
            <w:tcBorders>
              <w:top w:val="single" w:sz="8" w:space="0" w:color="A6A6A6" w:themeColor="background1" w:themeShade="A6"/>
              <w:left w:val="single" w:sz="8" w:space="0" w:color="F2F2F2"/>
              <w:right w:val="single" w:sz="8" w:space="0" w:color="F2F2F2"/>
            </w:tcBorders>
            <w:shd w:val="clear" w:color="auto" w:fill="F2F2F2"/>
          </w:tcPr>
          <w:p w:rsidR="006D110C" w:rsidRPr="0003733C" w:rsidRDefault="00836C96"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Indicadores</w:t>
            </w:r>
          </w:p>
        </w:tc>
        <w:tc>
          <w:tcPr>
            <w:tcW w:w="2268" w:type="dxa"/>
            <w:tcBorders>
              <w:top w:val="single" w:sz="8" w:space="0" w:color="A6A6A6" w:themeColor="background1" w:themeShade="A6"/>
              <w:left w:val="single" w:sz="8" w:space="0" w:color="F2F2F2"/>
              <w:right w:val="single" w:sz="8" w:space="0" w:color="F2F2F2"/>
            </w:tcBorders>
            <w:shd w:val="clear" w:color="auto" w:fill="F2F2F2"/>
          </w:tcPr>
          <w:p w:rsidR="006D110C" w:rsidRPr="0003733C" w:rsidRDefault="00836C96"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Datos actuales</w:t>
            </w:r>
          </w:p>
        </w:tc>
        <w:tc>
          <w:tcPr>
            <w:tcW w:w="1666" w:type="dxa"/>
            <w:tcBorders>
              <w:top w:val="single" w:sz="8" w:space="0" w:color="A6A6A6" w:themeColor="background1" w:themeShade="A6"/>
              <w:left w:val="single" w:sz="8" w:space="0" w:color="F2F2F2"/>
            </w:tcBorders>
            <w:shd w:val="clear" w:color="auto" w:fill="F2F2F2"/>
          </w:tcPr>
          <w:p w:rsidR="006D110C" w:rsidRPr="0003733C" w:rsidRDefault="00836C96"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Objetivo</w:t>
            </w:r>
          </w:p>
        </w:tc>
      </w:tr>
      <w:tr w:rsidR="006D110C" w:rsidRPr="0003733C" w:rsidTr="00836C96">
        <w:trPr>
          <w:trHeight w:val="349"/>
        </w:trPr>
        <w:tc>
          <w:tcPr>
            <w:tcW w:w="222" w:type="dxa"/>
            <w:tcBorders>
              <w:bottom w:val="single" w:sz="8" w:space="0" w:color="808080"/>
              <w:right w:val="single" w:sz="8" w:space="0" w:color="F2F2F2"/>
            </w:tcBorders>
            <w:shd w:val="clear" w:color="auto" w:fill="F2F2F2"/>
          </w:tcPr>
          <w:p w:rsidR="006D110C" w:rsidRPr="0003733C" w:rsidRDefault="006D110C" w:rsidP="00281534">
            <w:pPr>
              <w:pStyle w:val="Zerrenda-paragrafoa"/>
              <w:suppressAutoHyphens w:val="0"/>
              <w:ind w:left="0"/>
              <w:jc w:val="both"/>
              <w:rPr>
                <w:rFonts w:ascii="Calibri" w:hAnsi="Calibri" w:cs="Calibri"/>
                <w:bCs/>
                <w:sz w:val="22"/>
                <w:szCs w:val="22"/>
                <w:lang w:eastAsia="eu-ES"/>
              </w:rPr>
            </w:pPr>
          </w:p>
        </w:tc>
        <w:tc>
          <w:tcPr>
            <w:tcW w:w="5798" w:type="dxa"/>
            <w:tcBorders>
              <w:left w:val="single" w:sz="8" w:space="0" w:color="F2F2F2"/>
              <w:bottom w:val="single" w:sz="8" w:space="0" w:color="808080"/>
              <w:right w:val="single" w:sz="8" w:space="0" w:color="F2F2F2"/>
            </w:tcBorders>
          </w:tcPr>
          <w:p w:rsidR="006D110C" w:rsidRPr="0003733C" w:rsidRDefault="00836C96" w:rsidP="000E0A64">
            <w:pPr>
              <w:numPr>
                <w:ilvl w:val="0"/>
                <w:numId w:val="27"/>
              </w:numPr>
              <w:suppressAutoHyphens/>
              <w:snapToGrid w:val="0"/>
              <w:spacing w:after="0" w:line="240" w:lineRule="auto"/>
              <w:ind w:left="729" w:hanging="851"/>
              <w:rPr>
                <w:rFonts w:ascii="Calibri" w:hAnsi="Calibri" w:cs="Calibri"/>
                <w:bCs/>
              </w:rPr>
            </w:pPr>
            <w:r w:rsidRPr="0003733C">
              <w:rPr>
                <w:rFonts w:ascii="Calibri" w:hAnsi="Calibri" w:cs="Calibri"/>
                <w:bCs/>
              </w:rPr>
              <w:t>Proyecto diseñado.</w:t>
            </w:r>
            <w:r w:rsidR="006D110C" w:rsidRPr="0003733C">
              <w:rPr>
                <w:rFonts w:ascii="Calibri" w:hAnsi="Calibri" w:cs="Calibri"/>
                <w:bCs/>
              </w:rPr>
              <w:t xml:space="preserve"> </w:t>
            </w:r>
            <w:r w:rsidRPr="0003733C">
              <w:rPr>
                <w:rFonts w:ascii="Calibri" w:hAnsi="Calibri" w:cs="Calibri"/>
                <w:bCs/>
              </w:rPr>
              <w:t>Número de agentes colaboradores respecto a la previsión.</w:t>
            </w:r>
          </w:p>
          <w:p w:rsidR="006D110C" w:rsidRPr="0003733C" w:rsidRDefault="00836C96" w:rsidP="004F541D">
            <w:pPr>
              <w:suppressAutoHyphens/>
              <w:snapToGrid w:val="0"/>
              <w:spacing w:after="0" w:line="240" w:lineRule="auto"/>
              <w:ind w:left="729" w:hanging="729"/>
              <w:rPr>
                <w:rFonts w:ascii="Calibri" w:hAnsi="Calibri" w:cs="Calibri"/>
                <w:bCs/>
              </w:rPr>
            </w:pPr>
            <w:r w:rsidRPr="0003733C">
              <w:rPr>
                <w:rFonts w:ascii="Calibri" w:hAnsi="Calibri" w:cs="Calibri"/>
                <w:bCs/>
              </w:rPr>
              <w:t>b, c, d,   Evolución de recursos y participantes en las iniciativas para euskaldunizar el comercio (Euskaraz Primeran, Berbetan, etc.).</w:t>
            </w:r>
          </w:p>
          <w:p w:rsidR="006D110C" w:rsidRPr="0003733C" w:rsidRDefault="00836C96" w:rsidP="0003733C">
            <w:pPr>
              <w:suppressAutoHyphens/>
              <w:snapToGrid w:val="0"/>
              <w:spacing w:after="0" w:line="240" w:lineRule="auto"/>
              <w:ind w:left="708"/>
              <w:rPr>
                <w:rFonts w:ascii="Calibri" w:hAnsi="Calibri" w:cs="Calibri"/>
                <w:bCs/>
              </w:rPr>
            </w:pPr>
            <w:r w:rsidRPr="0003733C">
              <w:rPr>
                <w:rFonts w:ascii="Calibri" w:hAnsi="Calibri" w:cs="Calibri"/>
                <w:bCs/>
              </w:rPr>
              <w:t>Evolución de la satisfacción sobre el uso del euskera en el comercio (de clientes y comerciantes).</w:t>
            </w:r>
          </w:p>
        </w:tc>
        <w:tc>
          <w:tcPr>
            <w:tcW w:w="2268" w:type="dxa"/>
            <w:tcBorders>
              <w:left w:val="single" w:sz="8" w:space="0" w:color="F2F2F2"/>
              <w:bottom w:val="single" w:sz="8" w:space="0" w:color="808080"/>
              <w:right w:val="single" w:sz="8" w:space="0" w:color="F2F2F2"/>
            </w:tcBorders>
          </w:tcPr>
          <w:p w:rsidR="006D110C" w:rsidRPr="0003733C" w:rsidRDefault="006D110C" w:rsidP="00281534">
            <w:pPr>
              <w:suppressAutoHyphens/>
              <w:snapToGrid w:val="0"/>
              <w:spacing w:after="0" w:line="240" w:lineRule="auto"/>
              <w:rPr>
                <w:rFonts w:ascii="Calibri" w:hAnsi="Calibri" w:cs="Calibri"/>
                <w:bCs/>
              </w:rPr>
            </w:pPr>
          </w:p>
        </w:tc>
        <w:tc>
          <w:tcPr>
            <w:tcW w:w="1666" w:type="dxa"/>
            <w:tcBorders>
              <w:left w:val="single" w:sz="8" w:space="0" w:color="F2F2F2"/>
              <w:bottom w:val="single" w:sz="8" w:space="0" w:color="808080"/>
            </w:tcBorders>
          </w:tcPr>
          <w:p w:rsidR="006D110C" w:rsidRPr="0003733C" w:rsidRDefault="006D110C" w:rsidP="00281534">
            <w:pPr>
              <w:suppressAutoHyphens/>
              <w:snapToGrid w:val="0"/>
              <w:spacing w:after="0" w:line="240" w:lineRule="auto"/>
              <w:rPr>
                <w:rFonts w:ascii="Calibri" w:hAnsi="Calibri" w:cs="Calibri"/>
                <w:bCs/>
              </w:rPr>
            </w:pPr>
          </w:p>
        </w:tc>
      </w:tr>
    </w:tbl>
    <w:p w:rsidR="00363EF1" w:rsidRPr="0003733C" w:rsidRDefault="00363EF1" w:rsidP="00363EF1"/>
    <w:p w:rsidR="00C67E53" w:rsidRPr="0003733C" w:rsidRDefault="00C67E53" w:rsidP="00363EF1"/>
    <w:p w:rsidR="00C67E53" w:rsidRPr="0003733C" w:rsidRDefault="00C67E53" w:rsidP="00363EF1"/>
    <w:p w:rsidR="00C67E53" w:rsidRPr="0003733C" w:rsidRDefault="00C67E53" w:rsidP="00363EF1"/>
    <w:p w:rsidR="00473974" w:rsidRPr="0003733C" w:rsidRDefault="00473974" w:rsidP="00363EF1"/>
    <w:tbl>
      <w:tblPr>
        <w:tblW w:w="0" w:type="auto"/>
        <w:tblInd w:w="-100" w:type="dxa"/>
        <w:tblLook w:val="04A0" w:firstRow="1" w:lastRow="0" w:firstColumn="1" w:lastColumn="0" w:noHBand="0" w:noVBand="1"/>
      </w:tblPr>
      <w:tblGrid>
        <w:gridCol w:w="222"/>
        <w:gridCol w:w="4843"/>
        <w:gridCol w:w="2440"/>
        <w:gridCol w:w="2233"/>
      </w:tblGrid>
      <w:tr w:rsidR="00AF3ADB" w:rsidRPr="0003733C" w:rsidTr="00836C96">
        <w:tc>
          <w:tcPr>
            <w:tcW w:w="222" w:type="dxa"/>
            <w:tcBorders>
              <w:top w:val="single" w:sz="8" w:space="0" w:color="808080"/>
              <w:bottom w:val="single" w:sz="4" w:space="0" w:color="auto"/>
            </w:tcBorders>
          </w:tcPr>
          <w:p w:rsidR="00AF3ADB" w:rsidRPr="0003733C" w:rsidRDefault="00AF3ADB" w:rsidP="00281534">
            <w:pPr>
              <w:spacing w:after="0" w:line="240" w:lineRule="auto"/>
            </w:pPr>
            <w:r w:rsidRPr="0003733C">
              <w:br w:type="page"/>
            </w:r>
            <w:r w:rsidRPr="0003733C">
              <w:br w:type="page"/>
            </w:r>
          </w:p>
        </w:tc>
        <w:tc>
          <w:tcPr>
            <w:tcW w:w="9732" w:type="dxa"/>
            <w:gridSpan w:val="3"/>
            <w:tcBorders>
              <w:top w:val="single" w:sz="8" w:space="0" w:color="808080"/>
              <w:bottom w:val="single" w:sz="4" w:space="0" w:color="auto"/>
            </w:tcBorders>
            <w:hideMark/>
          </w:tcPr>
          <w:p w:rsidR="00AF3ADB" w:rsidRPr="0003733C" w:rsidRDefault="00836C96" w:rsidP="0003733C">
            <w:pPr>
              <w:spacing w:after="0" w:line="240" w:lineRule="auto"/>
              <w:rPr>
                <w:rFonts w:ascii="Calibri" w:eastAsia="Times New Roman" w:hAnsi="Calibri" w:cs="Calibri"/>
                <w:b/>
                <w:bCs/>
                <w:color w:val="00000A"/>
                <w:lang w:eastAsia="eu-ES"/>
              </w:rPr>
            </w:pPr>
            <w:r w:rsidRPr="0003733C">
              <w:rPr>
                <w:rFonts w:ascii="Calibri" w:eastAsia="Times New Roman" w:hAnsi="Calibri" w:cs="Calibri"/>
                <w:b/>
                <w:bCs/>
                <w:color w:val="00000A"/>
                <w:lang w:eastAsia="eu-ES"/>
              </w:rPr>
              <w:t>Medida:</w:t>
            </w:r>
            <w:r w:rsidR="00AF3ADB" w:rsidRPr="0003733C">
              <w:rPr>
                <w:rFonts w:ascii="Calibri" w:eastAsia="Times New Roman" w:hAnsi="Calibri" w:cs="Calibri"/>
                <w:b/>
                <w:bCs/>
                <w:color w:val="00000A"/>
                <w:lang w:eastAsia="eu-ES"/>
              </w:rPr>
              <w:t xml:space="preserve"> </w:t>
            </w:r>
            <w:r w:rsidRPr="0003733C">
              <w:rPr>
                <w:rFonts w:ascii="Calibri" w:eastAsia="Times New Roman" w:hAnsi="Calibri" w:cs="Calibri"/>
                <w:b/>
                <w:bCs/>
                <w:color w:val="00000A"/>
                <w:lang w:eastAsia="eu-ES"/>
              </w:rPr>
              <w:t>Aumentar las posibilidades de hacer las prácticas en euskera (ESEP 6.5.)</w:t>
            </w:r>
            <w:r w:rsidR="00AF3ADB" w:rsidRPr="0003733C">
              <w:rPr>
                <w:rFonts w:ascii="Calibri" w:eastAsia="Times New Roman" w:hAnsi="Calibri" w:cs="Calibri"/>
                <w:b/>
                <w:bCs/>
                <w:color w:val="00000A"/>
                <w:lang w:eastAsia="eu-ES"/>
              </w:rPr>
              <w:t xml:space="preserve"> </w:t>
            </w:r>
          </w:p>
        </w:tc>
      </w:tr>
      <w:tr w:rsidR="00AF3ADB" w:rsidRPr="0003733C" w:rsidTr="00836C96">
        <w:trPr>
          <w:trHeight w:val="342"/>
        </w:trPr>
        <w:tc>
          <w:tcPr>
            <w:tcW w:w="222" w:type="dxa"/>
            <w:tcBorders>
              <w:top w:val="single" w:sz="4" w:space="0" w:color="auto"/>
            </w:tcBorders>
            <w:shd w:val="clear" w:color="auto" w:fill="F2F2F2"/>
          </w:tcPr>
          <w:p w:rsidR="00AF3ADB" w:rsidRPr="0003733C" w:rsidRDefault="00AF3ADB" w:rsidP="00281534">
            <w:pPr>
              <w:spacing w:line="240" w:lineRule="auto"/>
              <w:rPr>
                <w:rFonts w:ascii="Calibri" w:hAnsi="Calibri" w:cs="Gotham Book"/>
                <w:lang w:eastAsia="zh-CN"/>
              </w:rPr>
            </w:pPr>
          </w:p>
        </w:tc>
        <w:tc>
          <w:tcPr>
            <w:tcW w:w="9732" w:type="dxa"/>
            <w:gridSpan w:val="3"/>
            <w:tcBorders>
              <w:top w:val="single" w:sz="4" w:space="0" w:color="auto"/>
            </w:tcBorders>
            <w:shd w:val="clear" w:color="auto" w:fill="F2F2F2"/>
          </w:tcPr>
          <w:p w:rsidR="00AF3ADB" w:rsidRPr="0003733C" w:rsidRDefault="00836C96" w:rsidP="0003733C">
            <w:pPr>
              <w:spacing w:line="240" w:lineRule="auto"/>
              <w:rPr>
                <w:rFonts w:ascii="Calibri" w:hAnsi="Calibri" w:cs="Gotham Book"/>
                <w:b/>
                <w:lang w:eastAsia="zh-CN"/>
              </w:rPr>
            </w:pPr>
            <w:r w:rsidRPr="0003733C">
              <w:rPr>
                <w:rFonts w:ascii="Calibri" w:hAnsi="Calibri" w:cs="Gotham Book"/>
                <w:b/>
                <w:lang w:eastAsia="zh-CN"/>
              </w:rPr>
              <w:t>Acciones</w:t>
            </w:r>
          </w:p>
        </w:tc>
      </w:tr>
      <w:tr w:rsidR="00AF3ADB" w:rsidRPr="0003733C" w:rsidTr="00836C96">
        <w:trPr>
          <w:trHeight w:val="349"/>
        </w:trPr>
        <w:tc>
          <w:tcPr>
            <w:tcW w:w="222" w:type="dxa"/>
            <w:shd w:val="clear" w:color="auto" w:fill="F2F2F2"/>
          </w:tcPr>
          <w:p w:rsidR="00AF3ADB" w:rsidRPr="0003733C" w:rsidRDefault="00AF3ADB" w:rsidP="00281534">
            <w:pPr>
              <w:pStyle w:val="Zerrenda-paragrafoa"/>
              <w:suppressAutoHyphens w:val="0"/>
              <w:ind w:left="0"/>
              <w:jc w:val="both"/>
              <w:rPr>
                <w:rFonts w:ascii="Calibri" w:hAnsi="Calibri" w:cs="Calibri"/>
                <w:bCs/>
                <w:sz w:val="22"/>
                <w:szCs w:val="22"/>
                <w:lang w:eastAsia="eu-ES"/>
              </w:rPr>
            </w:pPr>
          </w:p>
        </w:tc>
        <w:tc>
          <w:tcPr>
            <w:tcW w:w="9732" w:type="dxa"/>
            <w:gridSpan w:val="3"/>
          </w:tcPr>
          <w:p w:rsidR="00AF3ADB" w:rsidRPr="0003733C" w:rsidRDefault="00836C96" w:rsidP="000E0A64">
            <w:pPr>
              <w:pStyle w:val="Zerrenda-paragrafoa"/>
              <w:numPr>
                <w:ilvl w:val="0"/>
                <w:numId w:val="28"/>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Firmar convenios entre formación profesional, universidad y empresas para hacer las prácticas en euskera.</w:t>
            </w:r>
          </w:p>
          <w:p w:rsidR="00AF3ADB" w:rsidRPr="0003733C" w:rsidRDefault="00836C96" w:rsidP="0003733C">
            <w:pPr>
              <w:pStyle w:val="Zerrenda-paragrafoa"/>
              <w:numPr>
                <w:ilvl w:val="0"/>
                <w:numId w:val="28"/>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Difundir testimonios (de alumnos en prácticas, centros escolares y empresas), para aumentar el valor social del euskera.</w:t>
            </w:r>
          </w:p>
        </w:tc>
      </w:tr>
      <w:tr w:rsidR="00AF3ADB" w:rsidRPr="0003733C" w:rsidTr="00836C96">
        <w:trPr>
          <w:trHeight w:val="349"/>
        </w:trPr>
        <w:tc>
          <w:tcPr>
            <w:tcW w:w="222" w:type="dxa"/>
            <w:shd w:val="clear" w:color="auto" w:fill="F2F2F2"/>
          </w:tcPr>
          <w:p w:rsidR="00AF3ADB" w:rsidRPr="0003733C" w:rsidRDefault="00AF3ADB" w:rsidP="00281534">
            <w:pPr>
              <w:pStyle w:val="Zerrenda-paragrafoa"/>
              <w:suppressAutoHyphens w:val="0"/>
              <w:ind w:left="0"/>
              <w:jc w:val="both"/>
              <w:rPr>
                <w:rFonts w:ascii="Calibri" w:hAnsi="Calibri" w:cs="Calibri"/>
                <w:b/>
                <w:bCs/>
                <w:sz w:val="22"/>
                <w:szCs w:val="22"/>
                <w:lang w:eastAsia="eu-ES"/>
              </w:rPr>
            </w:pPr>
          </w:p>
        </w:tc>
        <w:tc>
          <w:tcPr>
            <w:tcW w:w="9732" w:type="dxa"/>
            <w:gridSpan w:val="3"/>
            <w:shd w:val="clear" w:color="auto" w:fill="F2F2F2"/>
          </w:tcPr>
          <w:p w:rsidR="00AF3ADB" w:rsidRPr="0003733C" w:rsidRDefault="00836C96"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Agentes</w:t>
            </w:r>
          </w:p>
        </w:tc>
      </w:tr>
      <w:tr w:rsidR="00AF3ADB" w:rsidRPr="0003733C" w:rsidTr="00836C96">
        <w:trPr>
          <w:trHeight w:val="349"/>
        </w:trPr>
        <w:tc>
          <w:tcPr>
            <w:tcW w:w="222" w:type="dxa"/>
            <w:shd w:val="clear" w:color="auto" w:fill="F2F2F2"/>
          </w:tcPr>
          <w:p w:rsidR="00AF3ADB" w:rsidRPr="0003733C" w:rsidRDefault="00AF3ADB" w:rsidP="00281534">
            <w:pPr>
              <w:pStyle w:val="Zerrenda-paragrafoa"/>
              <w:suppressAutoHyphens w:val="0"/>
              <w:ind w:left="0"/>
              <w:jc w:val="both"/>
              <w:rPr>
                <w:rFonts w:ascii="Calibri" w:hAnsi="Calibri" w:cs="Calibri"/>
                <w:bCs/>
                <w:sz w:val="22"/>
                <w:szCs w:val="22"/>
                <w:lang w:eastAsia="eu-ES"/>
              </w:rPr>
            </w:pPr>
          </w:p>
        </w:tc>
        <w:tc>
          <w:tcPr>
            <w:tcW w:w="9732" w:type="dxa"/>
            <w:gridSpan w:val="3"/>
          </w:tcPr>
          <w:p w:rsidR="00AF3ADB" w:rsidRPr="0003733C" w:rsidRDefault="00836C96" w:rsidP="0003733C">
            <w:pPr>
              <w:suppressAutoHyphens/>
              <w:snapToGrid w:val="0"/>
              <w:spacing w:after="0" w:line="240" w:lineRule="auto"/>
              <w:rPr>
                <w:rFonts w:ascii="Calibri" w:hAnsi="Calibri" w:cs="Calibri"/>
                <w:bCs/>
              </w:rPr>
            </w:pPr>
            <w:r w:rsidRPr="0003733C">
              <w:rPr>
                <w:rFonts w:ascii="Calibri" w:hAnsi="Calibri" w:cs="Calibri"/>
                <w:bCs/>
              </w:rPr>
              <w:t>Universidad, formación profesional, empresas y Servicio de Euskara y Educación del Ayuntamiento.</w:t>
            </w:r>
          </w:p>
        </w:tc>
      </w:tr>
      <w:tr w:rsidR="00AF3ADB" w:rsidRPr="0003733C" w:rsidTr="00836C96">
        <w:trPr>
          <w:trHeight w:val="349"/>
        </w:trPr>
        <w:tc>
          <w:tcPr>
            <w:tcW w:w="222" w:type="dxa"/>
            <w:shd w:val="clear" w:color="auto" w:fill="F2F2F2"/>
          </w:tcPr>
          <w:p w:rsidR="00AF3ADB" w:rsidRPr="0003733C" w:rsidRDefault="00AF3ADB" w:rsidP="00281534">
            <w:pPr>
              <w:pStyle w:val="Zerrenda-paragrafoa"/>
              <w:suppressAutoHyphens w:val="0"/>
              <w:ind w:left="0"/>
              <w:jc w:val="both"/>
              <w:rPr>
                <w:rFonts w:ascii="Calibri" w:hAnsi="Calibri" w:cs="Calibri"/>
                <w:b/>
                <w:bCs/>
                <w:sz w:val="22"/>
                <w:szCs w:val="22"/>
                <w:lang w:eastAsia="eu-ES"/>
              </w:rPr>
            </w:pPr>
          </w:p>
        </w:tc>
        <w:tc>
          <w:tcPr>
            <w:tcW w:w="9732" w:type="dxa"/>
            <w:gridSpan w:val="3"/>
            <w:shd w:val="clear" w:color="auto" w:fill="F2F2F2"/>
          </w:tcPr>
          <w:p w:rsidR="00AF3ADB" w:rsidRPr="0003733C" w:rsidRDefault="00836C96"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Importancia</w:t>
            </w:r>
          </w:p>
        </w:tc>
      </w:tr>
      <w:tr w:rsidR="00AF3ADB" w:rsidRPr="0003733C" w:rsidTr="00836C96">
        <w:trPr>
          <w:trHeight w:val="349"/>
        </w:trPr>
        <w:tc>
          <w:tcPr>
            <w:tcW w:w="222" w:type="dxa"/>
            <w:tcBorders>
              <w:bottom w:val="single" w:sz="8" w:space="0" w:color="808080"/>
            </w:tcBorders>
            <w:shd w:val="clear" w:color="auto" w:fill="F2F2F2"/>
          </w:tcPr>
          <w:p w:rsidR="00AF3ADB" w:rsidRPr="0003733C" w:rsidRDefault="00AF3ADB" w:rsidP="00281534">
            <w:pPr>
              <w:pStyle w:val="Zerrenda-paragrafoa"/>
              <w:suppressAutoHyphens w:val="0"/>
              <w:ind w:left="0"/>
              <w:jc w:val="both"/>
              <w:rPr>
                <w:rFonts w:ascii="Calibri" w:hAnsi="Calibri" w:cs="Calibri"/>
                <w:bCs/>
                <w:sz w:val="22"/>
                <w:szCs w:val="22"/>
                <w:lang w:eastAsia="eu-ES"/>
              </w:rPr>
            </w:pPr>
          </w:p>
        </w:tc>
        <w:tc>
          <w:tcPr>
            <w:tcW w:w="9732" w:type="dxa"/>
            <w:gridSpan w:val="3"/>
            <w:tcBorders>
              <w:bottom w:val="single" w:sz="8" w:space="0" w:color="808080"/>
            </w:tcBorders>
          </w:tcPr>
          <w:p w:rsidR="00AF3ADB" w:rsidRPr="0003733C" w:rsidRDefault="00836C96" w:rsidP="0003733C">
            <w:pPr>
              <w:suppressAutoHyphens/>
              <w:snapToGrid w:val="0"/>
              <w:spacing w:after="0" w:line="240" w:lineRule="auto"/>
              <w:rPr>
                <w:rFonts w:ascii="Calibri" w:hAnsi="Calibri" w:cs="Calibri"/>
                <w:bCs/>
              </w:rPr>
            </w:pPr>
            <w:r w:rsidRPr="0003733C">
              <w:rPr>
                <w:rFonts w:ascii="Calibri" w:hAnsi="Calibri" w:cs="Calibri"/>
                <w:bCs/>
              </w:rPr>
              <w:t>Media</w:t>
            </w:r>
          </w:p>
        </w:tc>
      </w:tr>
      <w:tr w:rsidR="00AF3ADB" w:rsidRPr="0003733C" w:rsidTr="00836C96">
        <w:trPr>
          <w:trHeight w:val="349"/>
        </w:trPr>
        <w:tc>
          <w:tcPr>
            <w:tcW w:w="222" w:type="dxa"/>
            <w:shd w:val="clear" w:color="auto" w:fill="F2F2F2"/>
          </w:tcPr>
          <w:p w:rsidR="00AF3ADB" w:rsidRPr="0003733C" w:rsidRDefault="00AF3ADB" w:rsidP="00281534">
            <w:pPr>
              <w:pStyle w:val="Zerrenda-paragrafoa"/>
              <w:suppressAutoHyphens w:val="0"/>
              <w:ind w:left="0"/>
              <w:jc w:val="both"/>
              <w:rPr>
                <w:rFonts w:ascii="Calibri" w:hAnsi="Calibri" w:cs="Calibri"/>
                <w:b/>
                <w:bCs/>
                <w:sz w:val="22"/>
                <w:szCs w:val="22"/>
                <w:lang w:eastAsia="eu-ES"/>
              </w:rPr>
            </w:pPr>
          </w:p>
        </w:tc>
        <w:tc>
          <w:tcPr>
            <w:tcW w:w="4963" w:type="dxa"/>
            <w:tcBorders>
              <w:right w:val="single" w:sz="8" w:space="0" w:color="F2F2F2"/>
            </w:tcBorders>
            <w:shd w:val="clear" w:color="auto" w:fill="F2F2F2"/>
          </w:tcPr>
          <w:p w:rsidR="00AF3ADB" w:rsidRPr="0003733C" w:rsidRDefault="00836C96"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Indicadores</w:t>
            </w:r>
          </w:p>
        </w:tc>
        <w:tc>
          <w:tcPr>
            <w:tcW w:w="2492" w:type="dxa"/>
            <w:tcBorders>
              <w:left w:val="single" w:sz="8" w:space="0" w:color="F2F2F2"/>
              <w:right w:val="single" w:sz="8" w:space="0" w:color="F2F2F2"/>
            </w:tcBorders>
            <w:shd w:val="clear" w:color="auto" w:fill="F2F2F2"/>
          </w:tcPr>
          <w:p w:rsidR="00AF3ADB" w:rsidRPr="0003733C" w:rsidRDefault="00836C96"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Datos actuales</w:t>
            </w:r>
          </w:p>
        </w:tc>
        <w:tc>
          <w:tcPr>
            <w:tcW w:w="2277" w:type="dxa"/>
            <w:tcBorders>
              <w:left w:val="single" w:sz="8" w:space="0" w:color="F2F2F2"/>
            </w:tcBorders>
            <w:shd w:val="clear" w:color="auto" w:fill="F2F2F2"/>
          </w:tcPr>
          <w:p w:rsidR="00AF3ADB" w:rsidRPr="0003733C" w:rsidRDefault="00836C96"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Objetivo</w:t>
            </w:r>
          </w:p>
        </w:tc>
      </w:tr>
      <w:tr w:rsidR="00AF3ADB" w:rsidRPr="0003733C" w:rsidTr="00836C96">
        <w:trPr>
          <w:trHeight w:val="349"/>
        </w:trPr>
        <w:tc>
          <w:tcPr>
            <w:tcW w:w="222" w:type="dxa"/>
            <w:tcBorders>
              <w:bottom w:val="single" w:sz="8" w:space="0" w:color="808080"/>
            </w:tcBorders>
            <w:shd w:val="clear" w:color="auto" w:fill="F2F2F2"/>
          </w:tcPr>
          <w:p w:rsidR="00AF3ADB" w:rsidRPr="0003733C" w:rsidRDefault="00AF3ADB" w:rsidP="00281534">
            <w:pPr>
              <w:pStyle w:val="Zerrenda-paragrafoa"/>
              <w:suppressAutoHyphens w:val="0"/>
              <w:ind w:left="0"/>
              <w:jc w:val="both"/>
              <w:rPr>
                <w:rFonts w:ascii="Calibri" w:hAnsi="Calibri" w:cs="Calibri"/>
                <w:bCs/>
                <w:sz w:val="22"/>
                <w:szCs w:val="22"/>
                <w:lang w:eastAsia="eu-ES"/>
              </w:rPr>
            </w:pPr>
          </w:p>
        </w:tc>
        <w:tc>
          <w:tcPr>
            <w:tcW w:w="4963" w:type="dxa"/>
            <w:tcBorders>
              <w:bottom w:val="single" w:sz="8" w:space="0" w:color="808080"/>
              <w:right w:val="single" w:sz="8" w:space="0" w:color="F2F2F2"/>
            </w:tcBorders>
          </w:tcPr>
          <w:p w:rsidR="00AF3ADB" w:rsidRPr="0003733C" w:rsidRDefault="00836C96" w:rsidP="000E0A64">
            <w:pPr>
              <w:numPr>
                <w:ilvl w:val="0"/>
                <w:numId w:val="29"/>
              </w:numPr>
              <w:suppressAutoHyphens/>
              <w:snapToGrid w:val="0"/>
              <w:spacing w:after="0" w:line="240" w:lineRule="auto"/>
              <w:rPr>
                <w:rFonts w:ascii="Calibri" w:hAnsi="Calibri" w:cs="Calibri"/>
                <w:bCs/>
              </w:rPr>
            </w:pPr>
            <w:r w:rsidRPr="0003733C">
              <w:rPr>
                <w:rFonts w:ascii="Calibri" w:hAnsi="Calibri" w:cs="Calibri"/>
                <w:bCs/>
              </w:rPr>
              <w:t>Convenios firmados respecto a la previsión.</w:t>
            </w:r>
          </w:p>
          <w:p w:rsidR="00AF3ADB" w:rsidRPr="0003733C" w:rsidRDefault="00836C96" w:rsidP="0003733C">
            <w:pPr>
              <w:numPr>
                <w:ilvl w:val="0"/>
                <w:numId w:val="29"/>
              </w:numPr>
              <w:suppressAutoHyphens/>
              <w:snapToGrid w:val="0"/>
              <w:spacing w:after="0" w:line="240" w:lineRule="auto"/>
              <w:rPr>
                <w:rFonts w:ascii="Calibri" w:hAnsi="Calibri" w:cs="Calibri"/>
                <w:bCs/>
              </w:rPr>
            </w:pPr>
            <w:r w:rsidRPr="0003733C">
              <w:rPr>
                <w:rFonts w:ascii="Calibri" w:hAnsi="Calibri" w:cs="Calibri"/>
                <w:bCs/>
              </w:rPr>
              <w:t>Evolución de prácticas realizadas en euskera.</w:t>
            </w:r>
          </w:p>
        </w:tc>
        <w:tc>
          <w:tcPr>
            <w:tcW w:w="2492" w:type="dxa"/>
            <w:tcBorders>
              <w:left w:val="single" w:sz="8" w:space="0" w:color="F2F2F2"/>
              <w:bottom w:val="single" w:sz="8" w:space="0" w:color="808080"/>
              <w:right w:val="single" w:sz="8" w:space="0" w:color="F2F2F2"/>
            </w:tcBorders>
          </w:tcPr>
          <w:p w:rsidR="00AF3ADB" w:rsidRPr="0003733C" w:rsidRDefault="00AF3ADB" w:rsidP="00281534">
            <w:pPr>
              <w:suppressAutoHyphens/>
              <w:snapToGrid w:val="0"/>
              <w:spacing w:after="0" w:line="240" w:lineRule="auto"/>
              <w:rPr>
                <w:rFonts w:ascii="Calibri" w:hAnsi="Calibri" w:cs="Calibri"/>
                <w:bCs/>
              </w:rPr>
            </w:pPr>
          </w:p>
        </w:tc>
        <w:tc>
          <w:tcPr>
            <w:tcW w:w="2277" w:type="dxa"/>
            <w:tcBorders>
              <w:left w:val="single" w:sz="8" w:space="0" w:color="F2F2F2"/>
              <w:bottom w:val="single" w:sz="8" w:space="0" w:color="808080"/>
            </w:tcBorders>
          </w:tcPr>
          <w:p w:rsidR="00AF3ADB" w:rsidRPr="0003733C" w:rsidRDefault="00AF3ADB" w:rsidP="00281534">
            <w:pPr>
              <w:suppressAutoHyphens/>
              <w:snapToGrid w:val="0"/>
              <w:spacing w:after="0" w:line="240" w:lineRule="auto"/>
              <w:rPr>
                <w:rFonts w:ascii="Calibri" w:hAnsi="Calibri" w:cs="Calibri"/>
                <w:bCs/>
              </w:rPr>
            </w:pPr>
          </w:p>
        </w:tc>
      </w:tr>
    </w:tbl>
    <w:p w:rsidR="004F541D" w:rsidRPr="0003733C" w:rsidRDefault="004F541D" w:rsidP="00E9062D"/>
    <w:tbl>
      <w:tblPr>
        <w:tblW w:w="0" w:type="auto"/>
        <w:tblInd w:w="-100" w:type="dxa"/>
        <w:tblLook w:val="04A0" w:firstRow="1" w:lastRow="0" w:firstColumn="1" w:lastColumn="0" w:noHBand="0" w:noVBand="1"/>
      </w:tblPr>
      <w:tblGrid>
        <w:gridCol w:w="222"/>
        <w:gridCol w:w="4720"/>
        <w:gridCol w:w="2494"/>
        <w:gridCol w:w="2302"/>
      </w:tblGrid>
      <w:tr w:rsidR="00AF3ADB" w:rsidRPr="0003733C" w:rsidTr="00836C96">
        <w:tc>
          <w:tcPr>
            <w:tcW w:w="222" w:type="dxa"/>
            <w:tcBorders>
              <w:top w:val="single" w:sz="8" w:space="0" w:color="808080"/>
              <w:bottom w:val="single" w:sz="4" w:space="0" w:color="auto"/>
            </w:tcBorders>
          </w:tcPr>
          <w:p w:rsidR="00AF3ADB" w:rsidRPr="0003733C" w:rsidRDefault="00AF3ADB" w:rsidP="00281534">
            <w:pPr>
              <w:spacing w:after="0" w:line="240" w:lineRule="auto"/>
            </w:pPr>
            <w:r w:rsidRPr="0003733C">
              <w:br w:type="page"/>
            </w:r>
            <w:r w:rsidRPr="0003733C">
              <w:br w:type="page"/>
            </w:r>
            <w:r w:rsidRPr="0003733C">
              <w:br w:type="page"/>
            </w:r>
            <w:r w:rsidRPr="0003733C">
              <w:br w:type="page"/>
            </w:r>
          </w:p>
        </w:tc>
        <w:tc>
          <w:tcPr>
            <w:tcW w:w="9732" w:type="dxa"/>
            <w:gridSpan w:val="3"/>
            <w:tcBorders>
              <w:top w:val="single" w:sz="8" w:space="0" w:color="808080"/>
              <w:bottom w:val="single" w:sz="4" w:space="0" w:color="auto"/>
            </w:tcBorders>
            <w:hideMark/>
          </w:tcPr>
          <w:p w:rsidR="00AF3ADB" w:rsidRPr="0003733C" w:rsidRDefault="00836C96" w:rsidP="0003733C">
            <w:pPr>
              <w:spacing w:after="0" w:line="240" w:lineRule="auto"/>
              <w:rPr>
                <w:rFonts w:ascii="Calibri" w:eastAsia="Times New Roman" w:hAnsi="Calibri" w:cs="Calibri"/>
                <w:b/>
                <w:bCs/>
                <w:color w:val="00000A"/>
                <w:lang w:eastAsia="eu-ES"/>
              </w:rPr>
            </w:pPr>
            <w:r w:rsidRPr="0003733C">
              <w:rPr>
                <w:rFonts w:ascii="Calibri" w:eastAsia="Times New Roman" w:hAnsi="Calibri" w:cs="Calibri"/>
                <w:b/>
                <w:bCs/>
                <w:color w:val="00000A"/>
                <w:lang w:eastAsia="eu-ES"/>
              </w:rPr>
              <w:t>Medida:</w:t>
            </w:r>
            <w:r w:rsidR="00AF3ADB" w:rsidRPr="0003733C">
              <w:rPr>
                <w:rFonts w:ascii="Calibri" w:eastAsia="Times New Roman" w:hAnsi="Calibri" w:cs="Calibri"/>
                <w:b/>
                <w:bCs/>
                <w:color w:val="00000A"/>
                <w:lang w:eastAsia="eu-ES"/>
              </w:rPr>
              <w:t xml:space="preserve"> </w:t>
            </w:r>
            <w:r w:rsidRPr="0003733C">
              <w:rPr>
                <w:rFonts w:ascii="Calibri" w:eastAsia="Times New Roman" w:hAnsi="Calibri" w:cs="Calibri"/>
                <w:b/>
                <w:bCs/>
                <w:color w:val="00000A"/>
                <w:lang w:eastAsia="eu-ES"/>
              </w:rPr>
              <w:t>Realizar labores de promoción para conseguir el certificado del euskera en las empresas y poner planes de euskera en marcha (ESEP 6.3.)</w:t>
            </w:r>
            <w:r w:rsidR="00AF3ADB" w:rsidRPr="0003733C">
              <w:rPr>
                <w:rFonts w:ascii="Calibri" w:eastAsia="Times New Roman" w:hAnsi="Calibri" w:cs="Calibri"/>
                <w:b/>
                <w:bCs/>
                <w:color w:val="00000A"/>
                <w:lang w:eastAsia="eu-ES"/>
              </w:rPr>
              <w:t xml:space="preserve"> </w:t>
            </w:r>
          </w:p>
        </w:tc>
      </w:tr>
      <w:tr w:rsidR="00AF3ADB" w:rsidRPr="0003733C" w:rsidTr="00836C96">
        <w:trPr>
          <w:trHeight w:val="342"/>
        </w:trPr>
        <w:tc>
          <w:tcPr>
            <w:tcW w:w="222" w:type="dxa"/>
            <w:tcBorders>
              <w:top w:val="single" w:sz="4" w:space="0" w:color="auto"/>
            </w:tcBorders>
            <w:shd w:val="clear" w:color="auto" w:fill="F2F2F2"/>
          </w:tcPr>
          <w:p w:rsidR="00AF3ADB" w:rsidRPr="0003733C" w:rsidRDefault="00AF3ADB" w:rsidP="00281534">
            <w:pPr>
              <w:spacing w:line="240" w:lineRule="auto"/>
              <w:rPr>
                <w:rFonts w:ascii="Calibri" w:hAnsi="Calibri" w:cs="Gotham Book"/>
                <w:lang w:eastAsia="zh-CN"/>
              </w:rPr>
            </w:pPr>
          </w:p>
        </w:tc>
        <w:tc>
          <w:tcPr>
            <w:tcW w:w="9732" w:type="dxa"/>
            <w:gridSpan w:val="3"/>
            <w:tcBorders>
              <w:top w:val="single" w:sz="4" w:space="0" w:color="auto"/>
            </w:tcBorders>
            <w:shd w:val="clear" w:color="auto" w:fill="F2F2F2"/>
          </w:tcPr>
          <w:p w:rsidR="00AF3ADB" w:rsidRPr="0003733C" w:rsidRDefault="00836C96" w:rsidP="0003733C">
            <w:pPr>
              <w:spacing w:line="240" w:lineRule="auto"/>
              <w:rPr>
                <w:rFonts w:ascii="Calibri" w:hAnsi="Calibri" w:cs="Gotham Book"/>
                <w:b/>
                <w:lang w:eastAsia="zh-CN"/>
              </w:rPr>
            </w:pPr>
            <w:r w:rsidRPr="0003733C">
              <w:rPr>
                <w:rFonts w:ascii="Calibri" w:hAnsi="Calibri" w:cs="Gotham Book"/>
                <w:b/>
                <w:lang w:eastAsia="zh-CN"/>
              </w:rPr>
              <w:t>Acciones</w:t>
            </w:r>
            <w:r w:rsidR="00AF3ADB" w:rsidRPr="0003733C">
              <w:rPr>
                <w:rFonts w:ascii="Calibri" w:eastAsia="Times New Roman" w:hAnsi="Calibri" w:cs="Calibri"/>
                <w:b/>
                <w:bCs/>
                <w:color w:val="00000A"/>
                <w:lang w:eastAsia="eu-ES"/>
              </w:rPr>
              <w:t xml:space="preserve"> </w:t>
            </w:r>
          </w:p>
        </w:tc>
      </w:tr>
      <w:tr w:rsidR="00AF3ADB" w:rsidRPr="0003733C" w:rsidTr="00836C96">
        <w:trPr>
          <w:trHeight w:val="349"/>
        </w:trPr>
        <w:tc>
          <w:tcPr>
            <w:tcW w:w="222" w:type="dxa"/>
            <w:shd w:val="clear" w:color="auto" w:fill="F2F2F2"/>
          </w:tcPr>
          <w:p w:rsidR="00AF3ADB" w:rsidRPr="0003733C" w:rsidRDefault="00AF3ADB" w:rsidP="00281534">
            <w:pPr>
              <w:pStyle w:val="Zerrenda-paragrafoa"/>
              <w:suppressAutoHyphens w:val="0"/>
              <w:ind w:left="0"/>
              <w:jc w:val="both"/>
              <w:rPr>
                <w:rFonts w:ascii="Calibri" w:hAnsi="Calibri" w:cs="Calibri"/>
                <w:bCs/>
                <w:sz w:val="22"/>
                <w:szCs w:val="22"/>
                <w:lang w:eastAsia="eu-ES"/>
              </w:rPr>
            </w:pPr>
          </w:p>
        </w:tc>
        <w:tc>
          <w:tcPr>
            <w:tcW w:w="9732" w:type="dxa"/>
            <w:gridSpan w:val="3"/>
          </w:tcPr>
          <w:p w:rsidR="00AF3ADB" w:rsidRPr="0003733C" w:rsidRDefault="00836C96" w:rsidP="00281534">
            <w:pPr>
              <w:pStyle w:val="Zerrenda-paragrafoa"/>
              <w:suppressAutoHyphens w:val="0"/>
              <w:ind w:left="0"/>
              <w:jc w:val="both"/>
              <w:rPr>
                <w:rFonts w:ascii="Calibri" w:hAnsi="Calibri" w:cs="Calibri"/>
                <w:bCs/>
                <w:sz w:val="22"/>
                <w:szCs w:val="22"/>
                <w:lang w:eastAsia="eu-ES"/>
              </w:rPr>
            </w:pPr>
            <w:r w:rsidRPr="0003733C">
              <w:rPr>
                <w:rFonts w:ascii="Calibri" w:hAnsi="Calibri" w:cs="Calibri"/>
                <w:bCs/>
                <w:sz w:val="22"/>
                <w:szCs w:val="22"/>
                <w:lang w:eastAsia="eu-ES"/>
              </w:rPr>
              <w:t>Trabajar el discurso (responsabilidad social, subvenciones, etc.) y realizar visitas a empresas.</w:t>
            </w:r>
          </w:p>
          <w:p w:rsidR="00715D95" w:rsidRPr="0003733C" w:rsidRDefault="00836C96" w:rsidP="0003733C">
            <w:pPr>
              <w:pStyle w:val="Zerrenda-paragrafoa"/>
              <w:suppressAutoHyphens w:val="0"/>
              <w:ind w:left="0"/>
              <w:jc w:val="both"/>
              <w:rPr>
                <w:rFonts w:ascii="Calibri" w:hAnsi="Calibri" w:cs="Calibri"/>
                <w:bCs/>
                <w:sz w:val="22"/>
                <w:szCs w:val="22"/>
                <w:lang w:eastAsia="eu-ES"/>
              </w:rPr>
            </w:pPr>
            <w:r w:rsidRPr="0003733C">
              <w:rPr>
                <w:rFonts w:ascii="Calibri" w:hAnsi="Calibri" w:cs="Calibri"/>
                <w:bCs/>
                <w:sz w:val="22"/>
                <w:szCs w:val="22"/>
                <w:lang w:eastAsia="eu-ES"/>
              </w:rPr>
              <w:t>Conseguir el certificado Bikain, organizar intercambios de empresas con planes de euskera para compartir buenas prácticas.</w:t>
            </w:r>
          </w:p>
        </w:tc>
      </w:tr>
      <w:tr w:rsidR="00AF3ADB" w:rsidRPr="0003733C" w:rsidTr="00836C96">
        <w:trPr>
          <w:trHeight w:val="349"/>
        </w:trPr>
        <w:tc>
          <w:tcPr>
            <w:tcW w:w="222" w:type="dxa"/>
            <w:shd w:val="clear" w:color="auto" w:fill="F2F2F2"/>
          </w:tcPr>
          <w:p w:rsidR="00AF3ADB" w:rsidRPr="0003733C" w:rsidRDefault="00AF3ADB" w:rsidP="00281534">
            <w:pPr>
              <w:pStyle w:val="Zerrenda-paragrafoa"/>
              <w:suppressAutoHyphens w:val="0"/>
              <w:ind w:left="0"/>
              <w:jc w:val="both"/>
              <w:rPr>
                <w:rFonts w:ascii="Calibri" w:hAnsi="Calibri" w:cs="Calibri"/>
                <w:b/>
                <w:bCs/>
                <w:sz w:val="22"/>
                <w:szCs w:val="22"/>
                <w:lang w:eastAsia="eu-ES"/>
              </w:rPr>
            </w:pPr>
          </w:p>
        </w:tc>
        <w:tc>
          <w:tcPr>
            <w:tcW w:w="9732" w:type="dxa"/>
            <w:gridSpan w:val="3"/>
            <w:shd w:val="clear" w:color="auto" w:fill="F2F2F2"/>
          </w:tcPr>
          <w:p w:rsidR="00AF3ADB" w:rsidRPr="0003733C" w:rsidRDefault="00836C96"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Agentes</w:t>
            </w:r>
          </w:p>
        </w:tc>
      </w:tr>
      <w:tr w:rsidR="00AF3ADB" w:rsidRPr="0003733C" w:rsidTr="00836C96">
        <w:trPr>
          <w:trHeight w:val="349"/>
        </w:trPr>
        <w:tc>
          <w:tcPr>
            <w:tcW w:w="222" w:type="dxa"/>
            <w:shd w:val="clear" w:color="auto" w:fill="F2F2F2"/>
          </w:tcPr>
          <w:p w:rsidR="00AF3ADB" w:rsidRPr="0003733C" w:rsidRDefault="00AF3ADB" w:rsidP="00281534">
            <w:pPr>
              <w:pStyle w:val="Zerrenda-paragrafoa"/>
              <w:suppressAutoHyphens w:val="0"/>
              <w:ind w:left="0"/>
              <w:jc w:val="both"/>
              <w:rPr>
                <w:rFonts w:ascii="Calibri" w:hAnsi="Calibri" w:cs="Calibri"/>
                <w:bCs/>
                <w:sz w:val="22"/>
                <w:szCs w:val="22"/>
                <w:lang w:eastAsia="eu-ES"/>
              </w:rPr>
            </w:pPr>
          </w:p>
        </w:tc>
        <w:tc>
          <w:tcPr>
            <w:tcW w:w="9732" w:type="dxa"/>
            <w:gridSpan w:val="3"/>
          </w:tcPr>
          <w:p w:rsidR="00AF3ADB" w:rsidRPr="0003733C" w:rsidRDefault="00836C96" w:rsidP="0003733C">
            <w:pPr>
              <w:suppressAutoHyphens/>
              <w:snapToGrid w:val="0"/>
              <w:spacing w:after="0" w:line="240" w:lineRule="auto"/>
              <w:rPr>
                <w:rFonts w:ascii="Calibri" w:hAnsi="Calibri" w:cs="Calibri"/>
                <w:bCs/>
              </w:rPr>
            </w:pPr>
            <w:r w:rsidRPr="0003733C">
              <w:rPr>
                <w:rFonts w:ascii="Calibri" w:hAnsi="Calibri" w:cs="Calibri"/>
                <w:bCs/>
              </w:rPr>
              <w:t>Servicio de Euskera, empresas con certificado Bikain (del valle), agencia de desarrollo.</w:t>
            </w:r>
          </w:p>
        </w:tc>
      </w:tr>
      <w:tr w:rsidR="00AF3ADB" w:rsidRPr="0003733C" w:rsidTr="00836C96">
        <w:trPr>
          <w:trHeight w:val="349"/>
        </w:trPr>
        <w:tc>
          <w:tcPr>
            <w:tcW w:w="222" w:type="dxa"/>
            <w:shd w:val="clear" w:color="auto" w:fill="F2F2F2"/>
          </w:tcPr>
          <w:p w:rsidR="00AF3ADB" w:rsidRPr="0003733C" w:rsidRDefault="00AF3ADB" w:rsidP="00281534">
            <w:pPr>
              <w:pStyle w:val="Zerrenda-paragrafoa"/>
              <w:suppressAutoHyphens w:val="0"/>
              <w:ind w:left="0"/>
              <w:jc w:val="both"/>
              <w:rPr>
                <w:rFonts w:ascii="Calibri" w:hAnsi="Calibri" w:cs="Calibri"/>
                <w:b/>
                <w:bCs/>
                <w:sz w:val="22"/>
                <w:szCs w:val="22"/>
                <w:lang w:eastAsia="eu-ES"/>
              </w:rPr>
            </w:pPr>
          </w:p>
        </w:tc>
        <w:tc>
          <w:tcPr>
            <w:tcW w:w="9732" w:type="dxa"/>
            <w:gridSpan w:val="3"/>
            <w:shd w:val="clear" w:color="auto" w:fill="F2F2F2"/>
          </w:tcPr>
          <w:p w:rsidR="00AF3ADB" w:rsidRPr="0003733C" w:rsidRDefault="00836C96"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Importancia</w:t>
            </w:r>
          </w:p>
        </w:tc>
      </w:tr>
      <w:tr w:rsidR="00AF3ADB" w:rsidRPr="0003733C" w:rsidTr="00836C96">
        <w:trPr>
          <w:trHeight w:val="349"/>
        </w:trPr>
        <w:tc>
          <w:tcPr>
            <w:tcW w:w="222" w:type="dxa"/>
            <w:tcBorders>
              <w:bottom w:val="single" w:sz="8" w:space="0" w:color="808080"/>
            </w:tcBorders>
            <w:shd w:val="clear" w:color="auto" w:fill="F2F2F2"/>
          </w:tcPr>
          <w:p w:rsidR="00AF3ADB" w:rsidRPr="0003733C" w:rsidRDefault="00AF3ADB" w:rsidP="00281534">
            <w:pPr>
              <w:pStyle w:val="Zerrenda-paragrafoa"/>
              <w:suppressAutoHyphens w:val="0"/>
              <w:ind w:left="0"/>
              <w:jc w:val="both"/>
              <w:rPr>
                <w:rFonts w:ascii="Calibri" w:hAnsi="Calibri" w:cs="Calibri"/>
                <w:bCs/>
                <w:sz w:val="22"/>
                <w:szCs w:val="22"/>
                <w:lang w:eastAsia="eu-ES"/>
              </w:rPr>
            </w:pPr>
          </w:p>
        </w:tc>
        <w:tc>
          <w:tcPr>
            <w:tcW w:w="9732" w:type="dxa"/>
            <w:gridSpan w:val="3"/>
            <w:tcBorders>
              <w:bottom w:val="single" w:sz="8" w:space="0" w:color="808080"/>
            </w:tcBorders>
          </w:tcPr>
          <w:p w:rsidR="00AF3ADB" w:rsidRPr="0003733C" w:rsidRDefault="00836C96" w:rsidP="0003733C">
            <w:pPr>
              <w:suppressAutoHyphens/>
              <w:snapToGrid w:val="0"/>
              <w:spacing w:after="0" w:line="240" w:lineRule="auto"/>
              <w:rPr>
                <w:rFonts w:ascii="Calibri" w:hAnsi="Calibri" w:cs="Calibri"/>
                <w:bCs/>
              </w:rPr>
            </w:pPr>
            <w:r w:rsidRPr="0003733C">
              <w:rPr>
                <w:rFonts w:ascii="Calibri" w:hAnsi="Calibri" w:cs="Calibri"/>
                <w:bCs/>
              </w:rPr>
              <w:t>Media</w:t>
            </w:r>
          </w:p>
        </w:tc>
      </w:tr>
      <w:tr w:rsidR="00AF3ADB" w:rsidRPr="0003733C" w:rsidTr="00836C96">
        <w:trPr>
          <w:trHeight w:val="349"/>
        </w:trPr>
        <w:tc>
          <w:tcPr>
            <w:tcW w:w="222" w:type="dxa"/>
            <w:shd w:val="clear" w:color="auto" w:fill="F2F2F2"/>
          </w:tcPr>
          <w:p w:rsidR="00AF3ADB" w:rsidRPr="0003733C" w:rsidRDefault="00AF3ADB" w:rsidP="00281534">
            <w:pPr>
              <w:pStyle w:val="Zerrenda-paragrafoa"/>
              <w:suppressAutoHyphens w:val="0"/>
              <w:ind w:left="0"/>
              <w:jc w:val="both"/>
              <w:rPr>
                <w:rFonts w:ascii="Calibri" w:hAnsi="Calibri" w:cs="Calibri"/>
                <w:b/>
                <w:bCs/>
                <w:sz w:val="22"/>
                <w:szCs w:val="22"/>
                <w:lang w:eastAsia="eu-ES"/>
              </w:rPr>
            </w:pPr>
          </w:p>
        </w:tc>
        <w:tc>
          <w:tcPr>
            <w:tcW w:w="4838" w:type="dxa"/>
            <w:tcBorders>
              <w:right w:val="single" w:sz="8" w:space="0" w:color="F2F2F2"/>
            </w:tcBorders>
            <w:shd w:val="clear" w:color="auto" w:fill="F2F2F2"/>
          </w:tcPr>
          <w:p w:rsidR="00AF3ADB" w:rsidRPr="0003733C" w:rsidRDefault="00836C96"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Indicadores</w:t>
            </w:r>
          </w:p>
        </w:tc>
        <w:tc>
          <w:tcPr>
            <w:tcW w:w="2547" w:type="dxa"/>
            <w:tcBorders>
              <w:left w:val="single" w:sz="8" w:space="0" w:color="F2F2F2"/>
              <w:right w:val="single" w:sz="8" w:space="0" w:color="F2F2F2"/>
            </w:tcBorders>
            <w:shd w:val="clear" w:color="auto" w:fill="F2F2F2"/>
          </w:tcPr>
          <w:p w:rsidR="00AF3ADB" w:rsidRPr="0003733C" w:rsidRDefault="00836C96"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Datos actuales</w:t>
            </w:r>
          </w:p>
        </w:tc>
        <w:tc>
          <w:tcPr>
            <w:tcW w:w="2347" w:type="dxa"/>
            <w:tcBorders>
              <w:left w:val="single" w:sz="8" w:space="0" w:color="F2F2F2"/>
            </w:tcBorders>
            <w:shd w:val="clear" w:color="auto" w:fill="F2F2F2"/>
          </w:tcPr>
          <w:p w:rsidR="00AF3ADB" w:rsidRPr="0003733C" w:rsidRDefault="00836C96"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Objetivo</w:t>
            </w:r>
          </w:p>
        </w:tc>
      </w:tr>
      <w:tr w:rsidR="00AF3ADB" w:rsidRPr="0003733C" w:rsidTr="00836C96">
        <w:trPr>
          <w:trHeight w:val="349"/>
        </w:trPr>
        <w:tc>
          <w:tcPr>
            <w:tcW w:w="222" w:type="dxa"/>
            <w:tcBorders>
              <w:bottom w:val="single" w:sz="8" w:space="0" w:color="808080"/>
            </w:tcBorders>
            <w:shd w:val="clear" w:color="auto" w:fill="F2F2F2"/>
          </w:tcPr>
          <w:p w:rsidR="00AF3ADB" w:rsidRPr="0003733C" w:rsidRDefault="00AF3ADB" w:rsidP="00281534">
            <w:pPr>
              <w:pStyle w:val="Zerrenda-paragrafoa"/>
              <w:suppressAutoHyphens w:val="0"/>
              <w:ind w:left="0"/>
              <w:jc w:val="both"/>
              <w:rPr>
                <w:rFonts w:ascii="Calibri" w:hAnsi="Calibri" w:cs="Calibri"/>
                <w:bCs/>
                <w:sz w:val="22"/>
                <w:szCs w:val="22"/>
                <w:lang w:eastAsia="eu-ES"/>
              </w:rPr>
            </w:pPr>
          </w:p>
        </w:tc>
        <w:tc>
          <w:tcPr>
            <w:tcW w:w="4838" w:type="dxa"/>
            <w:tcBorders>
              <w:bottom w:val="single" w:sz="8" w:space="0" w:color="808080"/>
              <w:right w:val="single" w:sz="8" w:space="0" w:color="F2F2F2"/>
            </w:tcBorders>
          </w:tcPr>
          <w:p w:rsidR="00AF3ADB" w:rsidRPr="0003733C" w:rsidRDefault="00836C96" w:rsidP="00281534">
            <w:pPr>
              <w:suppressAutoHyphens/>
              <w:snapToGrid w:val="0"/>
              <w:spacing w:after="0" w:line="240" w:lineRule="auto"/>
              <w:rPr>
                <w:rFonts w:ascii="Calibri" w:hAnsi="Calibri" w:cs="Calibri"/>
                <w:bCs/>
              </w:rPr>
            </w:pPr>
            <w:r w:rsidRPr="0003733C">
              <w:rPr>
                <w:rFonts w:ascii="Calibri" w:hAnsi="Calibri" w:cs="Calibri"/>
                <w:bCs/>
              </w:rPr>
              <w:t>Número de visitas realizadas.</w:t>
            </w:r>
          </w:p>
          <w:p w:rsidR="00A7063B" w:rsidRPr="0003733C" w:rsidRDefault="00836C96" w:rsidP="00281534">
            <w:pPr>
              <w:suppressAutoHyphens/>
              <w:snapToGrid w:val="0"/>
              <w:spacing w:after="0" w:line="240" w:lineRule="auto"/>
              <w:rPr>
                <w:rFonts w:ascii="Calibri" w:hAnsi="Calibri" w:cs="Calibri"/>
                <w:bCs/>
              </w:rPr>
            </w:pPr>
            <w:r w:rsidRPr="0003733C">
              <w:rPr>
                <w:rFonts w:ascii="Calibri" w:hAnsi="Calibri" w:cs="Calibri"/>
                <w:bCs/>
              </w:rPr>
              <w:t>Número de empresas en el día de intercambio.</w:t>
            </w:r>
          </w:p>
          <w:p w:rsidR="00A7063B" w:rsidRPr="0003733C" w:rsidRDefault="00836C96" w:rsidP="0003733C">
            <w:pPr>
              <w:suppressAutoHyphens/>
              <w:snapToGrid w:val="0"/>
              <w:spacing w:after="0" w:line="240" w:lineRule="auto"/>
              <w:rPr>
                <w:rFonts w:ascii="Calibri" w:hAnsi="Calibri" w:cs="Calibri"/>
                <w:bCs/>
              </w:rPr>
            </w:pPr>
            <w:r w:rsidRPr="0003733C">
              <w:rPr>
                <w:rFonts w:ascii="Calibri" w:hAnsi="Calibri" w:cs="Calibri"/>
                <w:bCs/>
              </w:rPr>
              <w:t>Evolución del número de empresas con el certificado Bikain.</w:t>
            </w:r>
          </w:p>
        </w:tc>
        <w:tc>
          <w:tcPr>
            <w:tcW w:w="2547" w:type="dxa"/>
            <w:tcBorders>
              <w:left w:val="single" w:sz="8" w:space="0" w:color="F2F2F2"/>
              <w:bottom w:val="single" w:sz="8" w:space="0" w:color="808080"/>
              <w:right w:val="single" w:sz="8" w:space="0" w:color="F2F2F2"/>
            </w:tcBorders>
          </w:tcPr>
          <w:p w:rsidR="00AF3ADB" w:rsidRPr="0003733C" w:rsidRDefault="00AF3ADB" w:rsidP="00281534">
            <w:pPr>
              <w:suppressAutoHyphens/>
              <w:snapToGrid w:val="0"/>
              <w:spacing w:after="0" w:line="240" w:lineRule="auto"/>
              <w:rPr>
                <w:rFonts w:ascii="Calibri" w:hAnsi="Calibri" w:cs="Calibri"/>
                <w:bCs/>
              </w:rPr>
            </w:pPr>
          </w:p>
        </w:tc>
        <w:tc>
          <w:tcPr>
            <w:tcW w:w="2347" w:type="dxa"/>
            <w:tcBorders>
              <w:left w:val="single" w:sz="8" w:space="0" w:color="F2F2F2"/>
              <w:bottom w:val="single" w:sz="8" w:space="0" w:color="808080"/>
            </w:tcBorders>
          </w:tcPr>
          <w:p w:rsidR="00AF3ADB" w:rsidRPr="0003733C" w:rsidRDefault="00AF3ADB" w:rsidP="00281534">
            <w:pPr>
              <w:suppressAutoHyphens/>
              <w:snapToGrid w:val="0"/>
              <w:spacing w:after="0" w:line="240" w:lineRule="auto"/>
              <w:rPr>
                <w:rFonts w:ascii="Calibri" w:hAnsi="Calibri" w:cs="Calibri"/>
                <w:bCs/>
              </w:rPr>
            </w:pPr>
          </w:p>
        </w:tc>
      </w:tr>
    </w:tbl>
    <w:p w:rsidR="00C67E53" w:rsidRPr="0003733C" w:rsidRDefault="00C67E53" w:rsidP="00E9062D"/>
    <w:p w:rsidR="00AF7BE6" w:rsidRPr="0003733C" w:rsidRDefault="00C67E53" w:rsidP="00816A49">
      <w:pPr>
        <w:pStyle w:val="Zerrenda-paragrafoa"/>
        <w:suppressAutoHyphens w:val="0"/>
        <w:ind w:left="0"/>
        <w:jc w:val="both"/>
        <w:rPr>
          <w:rFonts w:ascii="Calibri" w:eastAsia="Calibri" w:hAnsi="Calibri" w:cs="Calibri"/>
          <w:b/>
          <w:color w:val="4385F5"/>
          <w:sz w:val="28"/>
          <w:szCs w:val="28"/>
          <w:lang w:eastAsia="en-US"/>
        </w:rPr>
      </w:pPr>
      <w:r w:rsidRPr="0003733C">
        <w:br w:type="page"/>
      </w:r>
      <w:r w:rsidR="00836C96" w:rsidRPr="0003733C">
        <w:rPr>
          <w:rFonts w:ascii="Calibri" w:eastAsia="Calibri" w:hAnsi="Calibri" w:cs="Calibri"/>
          <w:b/>
          <w:color w:val="4385F5"/>
          <w:sz w:val="28"/>
          <w:szCs w:val="28"/>
          <w:lang w:eastAsia="en-US"/>
        </w:rPr>
        <w:lastRenderedPageBreak/>
        <w:t>OCIO-CULTURA</w:t>
      </w:r>
    </w:p>
    <w:p w:rsidR="004F541D" w:rsidRPr="0003733C" w:rsidRDefault="00836C96" w:rsidP="00816A49">
      <w:pPr>
        <w:pStyle w:val="Zerrenda-paragrafoa"/>
        <w:suppressAutoHyphens w:val="0"/>
        <w:ind w:left="0"/>
        <w:jc w:val="both"/>
        <w:rPr>
          <w:rFonts w:ascii="Calibri" w:eastAsia="Calibri" w:hAnsi="Calibri" w:cs="Calibri"/>
          <w:b/>
          <w:color w:val="4385F5"/>
          <w:sz w:val="28"/>
          <w:szCs w:val="28"/>
          <w:lang w:eastAsia="en-US"/>
        </w:rPr>
      </w:pPr>
      <w:r w:rsidRPr="0003733C">
        <w:rPr>
          <w:rFonts w:ascii="Calibri" w:eastAsia="Calibri" w:hAnsi="Calibri" w:cs="Calibri"/>
          <w:b/>
          <w:color w:val="4385F5"/>
          <w:sz w:val="28"/>
          <w:szCs w:val="28"/>
          <w:lang w:eastAsia="en-US"/>
        </w:rPr>
        <w:t>Deseo de futuro:</w:t>
      </w:r>
    </w:p>
    <w:p w:rsidR="00C67E53" w:rsidRPr="0003733C" w:rsidRDefault="00E37B51" w:rsidP="00836C96">
      <w:pPr>
        <w:pStyle w:val="Emuntestunormala"/>
        <w:rPr>
          <w:lang w:val="es-ES"/>
        </w:rPr>
      </w:pPr>
      <w:r>
        <w:rPr>
          <w:lang w:val="es-ES"/>
        </w:rPr>
        <w:t>El 100% de l</w:t>
      </w:r>
      <w:r w:rsidR="00836C96" w:rsidRPr="0003733C">
        <w:rPr>
          <w:lang w:val="es-ES"/>
        </w:rPr>
        <w:t xml:space="preserve">a oferta cultural infantil será </w:t>
      </w:r>
      <w:r>
        <w:rPr>
          <w:lang w:val="es-ES"/>
        </w:rPr>
        <w:t>en euskera,</w:t>
      </w:r>
      <w:r w:rsidR="00C67E53" w:rsidRPr="0003733C">
        <w:rPr>
          <w:lang w:val="es-ES"/>
        </w:rPr>
        <w:t xml:space="preserve"> </w:t>
      </w:r>
      <w:r>
        <w:rPr>
          <w:lang w:val="es-ES"/>
        </w:rPr>
        <w:t xml:space="preserve">la de adultos </w:t>
      </w:r>
      <w:r w:rsidR="00836C96" w:rsidRPr="0003733C">
        <w:rPr>
          <w:lang w:val="es-ES"/>
        </w:rPr>
        <w:t>el 80%.</w:t>
      </w:r>
    </w:p>
    <w:p w:rsidR="00C67E53" w:rsidRPr="0003733C" w:rsidRDefault="00836C96" w:rsidP="00836C96">
      <w:pPr>
        <w:pStyle w:val="Emuntestunormala"/>
        <w:rPr>
          <w:lang w:val="es-ES"/>
        </w:rPr>
      </w:pPr>
      <w:r w:rsidRPr="0003733C">
        <w:rPr>
          <w:lang w:val="es-ES"/>
        </w:rPr>
        <w:t>S</w:t>
      </w:r>
      <w:r w:rsidR="00E37B51">
        <w:rPr>
          <w:lang w:val="es-ES"/>
        </w:rPr>
        <w:t>e incr</w:t>
      </w:r>
      <w:r w:rsidRPr="0003733C">
        <w:rPr>
          <w:lang w:val="es-ES"/>
        </w:rPr>
        <w:t>e</w:t>
      </w:r>
      <w:r w:rsidR="00E37B51">
        <w:rPr>
          <w:lang w:val="es-ES"/>
        </w:rPr>
        <w:t>mentará el consumo de los medios de comunicación en euskera.</w:t>
      </w:r>
      <w:r w:rsidRPr="0003733C">
        <w:rPr>
          <w:lang w:val="es-ES"/>
        </w:rPr>
        <w:t xml:space="preserve"> </w:t>
      </w:r>
    </w:p>
    <w:p w:rsidR="00C67E53" w:rsidRPr="0003733C" w:rsidRDefault="00836C96" w:rsidP="003D3A7A">
      <w:pPr>
        <w:pStyle w:val="Emuntestunormala"/>
        <w:rPr>
          <w:lang w:val="es-ES"/>
        </w:rPr>
      </w:pPr>
      <w:r w:rsidRPr="0003733C">
        <w:rPr>
          <w:lang w:val="es-ES"/>
        </w:rPr>
        <w:t>En el ámbito cultural el euskera tendrá mayor presencia.</w:t>
      </w:r>
    </w:p>
    <w:p w:rsidR="00C67E53" w:rsidRPr="0003733C" w:rsidRDefault="00C67E53" w:rsidP="00890E8D">
      <w:pPr>
        <w:pStyle w:val="Emuntestunormala"/>
        <w:rPr>
          <w:lang w:val="es-ES"/>
        </w:rPr>
      </w:pPr>
    </w:p>
    <w:tbl>
      <w:tblPr>
        <w:tblW w:w="0" w:type="auto"/>
        <w:tblInd w:w="-100" w:type="dxa"/>
        <w:tblLook w:val="04A0" w:firstRow="1" w:lastRow="0" w:firstColumn="1" w:lastColumn="0" w:noHBand="0" w:noVBand="1"/>
      </w:tblPr>
      <w:tblGrid>
        <w:gridCol w:w="4967"/>
        <w:gridCol w:w="2483"/>
        <w:gridCol w:w="2288"/>
      </w:tblGrid>
      <w:tr w:rsidR="00715D95" w:rsidRPr="0003733C" w:rsidTr="00065473">
        <w:tc>
          <w:tcPr>
            <w:tcW w:w="9954" w:type="dxa"/>
            <w:gridSpan w:val="3"/>
            <w:tcBorders>
              <w:top w:val="single" w:sz="8" w:space="0" w:color="808080"/>
              <w:bottom w:val="single" w:sz="4" w:space="0" w:color="auto"/>
            </w:tcBorders>
            <w:hideMark/>
          </w:tcPr>
          <w:p w:rsidR="00715D95" w:rsidRPr="0003733C" w:rsidRDefault="00065473" w:rsidP="0003733C">
            <w:pPr>
              <w:spacing w:after="0" w:line="240" w:lineRule="auto"/>
              <w:rPr>
                <w:rFonts w:ascii="Calibri" w:eastAsia="Times New Roman" w:hAnsi="Calibri" w:cs="Calibri"/>
                <w:b/>
                <w:bCs/>
                <w:color w:val="00000A"/>
                <w:lang w:eastAsia="eu-ES"/>
              </w:rPr>
            </w:pPr>
            <w:r w:rsidRPr="0003733C">
              <w:rPr>
                <w:rFonts w:ascii="Calibri" w:eastAsia="Times New Roman" w:hAnsi="Calibri" w:cs="Calibri"/>
                <w:b/>
                <w:bCs/>
                <w:color w:val="00000A"/>
                <w:lang w:eastAsia="eu-ES"/>
              </w:rPr>
              <w:t>Medida:</w:t>
            </w:r>
            <w:r w:rsidR="00715D95" w:rsidRPr="0003733C">
              <w:rPr>
                <w:rFonts w:ascii="Calibri" w:eastAsia="Times New Roman" w:hAnsi="Calibri" w:cs="Calibri"/>
                <w:b/>
                <w:bCs/>
                <w:color w:val="00000A"/>
                <w:lang w:eastAsia="eu-ES"/>
              </w:rPr>
              <w:t xml:space="preserve"> </w:t>
            </w:r>
            <w:r w:rsidRPr="0003733C">
              <w:rPr>
                <w:rFonts w:ascii="Calibri" w:eastAsia="Times New Roman" w:hAnsi="Calibri" w:cs="Calibri"/>
                <w:b/>
                <w:bCs/>
                <w:color w:val="00000A"/>
                <w:lang w:eastAsia="eu-ES"/>
              </w:rPr>
              <w:t>Mejorar la difusión y visibilidad de las actividades culturales en euskera (ESEP 9.4)</w:t>
            </w:r>
          </w:p>
        </w:tc>
      </w:tr>
      <w:tr w:rsidR="00715D95" w:rsidRPr="0003733C" w:rsidTr="00065473">
        <w:trPr>
          <w:trHeight w:val="342"/>
        </w:trPr>
        <w:tc>
          <w:tcPr>
            <w:tcW w:w="9954" w:type="dxa"/>
            <w:gridSpan w:val="3"/>
            <w:tcBorders>
              <w:top w:val="single" w:sz="4" w:space="0" w:color="auto"/>
            </w:tcBorders>
            <w:shd w:val="clear" w:color="auto" w:fill="F2F2F2"/>
          </w:tcPr>
          <w:p w:rsidR="00715D95" w:rsidRPr="0003733C" w:rsidRDefault="00065473" w:rsidP="0003733C">
            <w:pPr>
              <w:spacing w:line="240" w:lineRule="auto"/>
              <w:rPr>
                <w:rFonts w:ascii="Calibri" w:hAnsi="Calibri" w:cs="Gotham Book"/>
                <w:b/>
                <w:lang w:eastAsia="zh-CN"/>
              </w:rPr>
            </w:pPr>
            <w:r w:rsidRPr="0003733C">
              <w:rPr>
                <w:rFonts w:ascii="Calibri" w:hAnsi="Calibri" w:cs="Gotham Book"/>
                <w:b/>
                <w:lang w:eastAsia="zh-CN"/>
              </w:rPr>
              <w:t>Acciones</w:t>
            </w:r>
          </w:p>
        </w:tc>
      </w:tr>
      <w:tr w:rsidR="00715D95" w:rsidRPr="0003733C" w:rsidTr="00065473">
        <w:trPr>
          <w:trHeight w:val="349"/>
        </w:trPr>
        <w:tc>
          <w:tcPr>
            <w:tcW w:w="9954" w:type="dxa"/>
            <w:gridSpan w:val="3"/>
          </w:tcPr>
          <w:p w:rsidR="00715D95" w:rsidRPr="0003733C" w:rsidRDefault="00065473" w:rsidP="000E0A64">
            <w:pPr>
              <w:pStyle w:val="Zerrenda-paragrafoa"/>
              <w:numPr>
                <w:ilvl w:val="0"/>
                <w:numId w:val="30"/>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Cara a la difusión de la información, realizar acciones para fortalecer el trabajo en común.</w:t>
            </w:r>
          </w:p>
          <w:p w:rsidR="00715D95" w:rsidRPr="0003733C" w:rsidRDefault="00065473" w:rsidP="0003733C">
            <w:pPr>
              <w:pStyle w:val="Zerrenda-paragrafoa"/>
              <w:numPr>
                <w:ilvl w:val="0"/>
                <w:numId w:val="30"/>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Fortalecer el papel de los medios de comunicación en el impulso a la producción cultural en euskera.</w:t>
            </w:r>
          </w:p>
        </w:tc>
      </w:tr>
      <w:tr w:rsidR="00715D95" w:rsidRPr="0003733C" w:rsidTr="00065473">
        <w:trPr>
          <w:trHeight w:val="349"/>
        </w:trPr>
        <w:tc>
          <w:tcPr>
            <w:tcW w:w="9954" w:type="dxa"/>
            <w:gridSpan w:val="3"/>
            <w:shd w:val="clear" w:color="auto" w:fill="F2F2F2"/>
          </w:tcPr>
          <w:p w:rsidR="00715D95" w:rsidRPr="0003733C" w:rsidRDefault="00065473"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Agentes</w:t>
            </w:r>
          </w:p>
        </w:tc>
      </w:tr>
      <w:tr w:rsidR="00715D95" w:rsidRPr="0003733C" w:rsidTr="00065473">
        <w:trPr>
          <w:trHeight w:val="349"/>
        </w:trPr>
        <w:tc>
          <w:tcPr>
            <w:tcW w:w="9954" w:type="dxa"/>
            <w:gridSpan w:val="3"/>
          </w:tcPr>
          <w:p w:rsidR="00715D95" w:rsidRPr="0003733C" w:rsidRDefault="00065473" w:rsidP="0003733C">
            <w:pPr>
              <w:suppressAutoHyphens/>
              <w:snapToGrid w:val="0"/>
              <w:spacing w:after="0" w:line="240" w:lineRule="auto"/>
              <w:rPr>
                <w:rFonts w:ascii="Calibri" w:hAnsi="Calibri" w:cs="Calibri"/>
                <w:bCs/>
              </w:rPr>
            </w:pPr>
            <w:r w:rsidRPr="0003733C">
              <w:rPr>
                <w:rFonts w:ascii="Calibri" w:hAnsi="Calibri" w:cs="Calibri"/>
                <w:bCs/>
              </w:rPr>
              <w:t>Grupos de ocio, centros escolares, Servicio de Cultura del Ayuntamiento, medios de comunicación.</w:t>
            </w:r>
          </w:p>
        </w:tc>
      </w:tr>
      <w:tr w:rsidR="00715D95" w:rsidRPr="0003733C" w:rsidTr="00065473">
        <w:trPr>
          <w:trHeight w:val="349"/>
        </w:trPr>
        <w:tc>
          <w:tcPr>
            <w:tcW w:w="9954" w:type="dxa"/>
            <w:gridSpan w:val="3"/>
            <w:shd w:val="clear" w:color="auto" w:fill="F2F2F2"/>
          </w:tcPr>
          <w:p w:rsidR="00715D95" w:rsidRPr="0003733C" w:rsidRDefault="00065473"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Importancia</w:t>
            </w:r>
          </w:p>
        </w:tc>
      </w:tr>
      <w:tr w:rsidR="00715D95" w:rsidRPr="0003733C" w:rsidTr="00065473">
        <w:trPr>
          <w:trHeight w:val="349"/>
        </w:trPr>
        <w:tc>
          <w:tcPr>
            <w:tcW w:w="7620" w:type="dxa"/>
            <w:gridSpan w:val="2"/>
            <w:tcBorders>
              <w:bottom w:val="single" w:sz="8" w:space="0" w:color="808080"/>
            </w:tcBorders>
          </w:tcPr>
          <w:p w:rsidR="00715D95" w:rsidRPr="0003733C" w:rsidRDefault="00065473" w:rsidP="0003733C">
            <w:pPr>
              <w:suppressAutoHyphens/>
              <w:snapToGrid w:val="0"/>
              <w:spacing w:after="0" w:line="240" w:lineRule="auto"/>
              <w:rPr>
                <w:rFonts w:ascii="Calibri" w:hAnsi="Calibri" w:cs="Calibri"/>
                <w:bCs/>
              </w:rPr>
            </w:pPr>
            <w:r w:rsidRPr="0003733C">
              <w:rPr>
                <w:rFonts w:ascii="Calibri" w:hAnsi="Calibri" w:cs="Calibri"/>
                <w:bCs/>
              </w:rPr>
              <w:t>Media</w:t>
            </w:r>
          </w:p>
        </w:tc>
        <w:tc>
          <w:tcPr>
            <w:tcW w:w="2334" w:type="dxa"/>
            <w:tcBorders>
              <w:bottom w:val="single" w:sz="8" w:space="0" w:color="808080"/>
            </w:tcBorders>
          </w:tcPr>
          <w:p w:rsidR="00715D95" w:rsidRPr="0003733C" w:rsidRDefault="00715D95" w:rsidP="000E0A64">
            <w:pPr>
              <w:suppressAutoHyphens/>
              <w:snapToGrid w:val="0"/>
              <w:spacing w:after="0" w:line="240" w:lineRule="auto"/>
              <w:rPr>
                <w:rFonts w:ascii="Calibri" w:hAnsi="Calibri" w:cs="Calibri"/>
                <w:bCs/>
              </w:rPr>
            </w:pPr>
          </w:p>
        </w:tc>
      </w:tr>
      <w:tr w:rsidR="00715D95" w:rsidRPr="0003733C" w:rsidTr="00065473">
        <w:trPr>
          <w:trHeight w:val="349"/>
        </w:trPr>
        <w:tc>
          <w:tcPr>
            <w:tcW w:w="5083" w:type="dxa"/>
            <w:tcBorders>
              <w:right w:val="single" w:sz="8" w:space="0" w:color="F2F2F2"/>
            </w:tcBorders>
            <w:shd w:val="clear" w:color="auto" w:fill="F2F2F2"/>
          </w:tcPr>
          <w:p w:rsidR="00715D95" w:rsidRPr="0003733C" w:rsidRDefault="00065473"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Indicadores</w:t>
            </w:r>
          </w:p>
        </w:tc>
        <w:tc>
          <w:tcPr>
            <w:tcW w:w="2537" w:type="dxa"/>
            <w:tcBorders>
              <w:left w:val="single" w:sz="8" w:space="0" w:color="F2F2F2"/>
              <w:right w:val="single" w:sz="8" w:space="0" w:color="F2F2F2"/>
            </w:tcBorders>
            <w:shd w:val="clear" w:color="auto" w:fill="F2F2F2"/>
          </w:tcPr>
          <w:p w:rsidR="00715D95" w:rsidRPr="0003733C" w:rsidRDefault="00065473"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Datos actuales</w:t>
            </w:r>
          </w:p>
        </w:tc>
        <w:tc>
          <w:tcPr>
            <w:tcW w:w="2334" w:type="dxa"/>
            <w:tcBorders>
              <w:left w:val="single" w:sz="8" w:space="0" w:color="F2F2F2"/>
            </w:tcBorders>
            <w:shd w:val="clear" w:color="auto" w:fill="F2F2F2"/>
          </w:tcPr>
          <w:p w:rsidR="00715D95" w:rsidRPr="0003733C" w:rsidRDefault="00065473"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Objetivo</w:t>
            </w:r>
          </w:p>
        </w:tc>
      </w:tr>
      <w:tr w:rsidR="00715D95" w:rsidRPr="0003733C" w:rsidTr="00065473">
        <w:trPr>
          <w:trHeight w:val="349"/>
        </w:trPr>
        <w:tc>
          <w:tcPr>
            <w:tcW w:w="5083" w:type="dxa"/>
            <w:tcBorders>
              <w:bottom w:val="single" w:sz="8" w:space="0" w:color="808080"/>
              <w:right w:val="single" w:sz="8" w:space="0" w:color="F2F2F2"/>
            </w:tcBorders>
          </w:tcPr>
          <w:p w:rsidR="00715D95" w:rsidRPr="0003733C" w:rsidRDefault="00065473" w:rsidP="000E0A64">
            <w:pPr>
              <w:numPr>
                <w:ilvl w:val="0"/>
                <w:numId w:val="31"/>
              </w:numPr>
              <w:suppressAutoHyphens/>
              <w:snapToGrid w:val="0"/>
              <w:spacing w:after="0" w:line="240" w:lineRule="auto"/>
              <w:rPr>
                <w:rFonts w:ascii="Calibri" w:hAnsi="Calibri" w:cs="Calibri"/>
                <w:bCs/>
              </w:rPr>
            </w:pPr>
            <w:r w:rsidRPr="0003733C">
              <w:rPr>
                <w:rFonts w:ascii="Calibri" w:hAnsi="Calibri" w:cs="Calibri"/>
                <w:bCs/>
              </w:rPr>
              <w:t>Número de acciones creadas en colaboración respecto a la previsión</w:t>
            </w:r>
          </w:p>
          <w:p w:rsidR="00715D95" w:rsidRPr="0003733C" w:rsidRDefault="00065473" w:rsidP="0003733C">
            <w:pPr>
              <w:numPr>
                <w:ilvl w:val="0"/>
                <w:numId w:val="31"/>
              </w:numPr>
              <w:suppressAutoHyphens/>
              <w:snapToGrid w:val="0"/>
              <w:spacing w:after="0" w:line="240" w:lineRule="auto"/>
              <w:rPr>
                <w:rFonts w:ascii="Calibri" w:hAnsi="Calibri" w:cs="Calibri"/>
                <w:bCs/>
              </w:rPr>
            </w:pPr>
            <w:r w:rsidRPr="0003733C">
              <w:rPr>
                <w:rFonts w:ascii="Calibri" w:hAnsi="Calibri" w:cs="Calibri"/>
                <w:bCs/>
              </w:rPr>
              <w:t>Evolución de los canales empleados y noticias publicadas</w:t>
            </w:r>
          </w:p>
        </w:tc>
        <w:tc>
          <w:tcPr>
            <w:tcW w:w="2537" w:type="dxa"/>
            <w:tcBorders>
              <w:left w:val="single" w:sz="8" w:space="0" w:color="F2F2F2"/>
              <w:bottom w:val="single" w:sz="8" w:space="0" w:color="808080"/>
              <w:right w:val="single" w:sz="8" w:space="0" w:color="F2F2F2"/>
            </w:tcBorders>
          </w:tcPr>
          <w:p w:rsidR="00715D95" w:rsidRPr="0003733C" w:rsidRDefault="00715D95" w:rsidP="000E0A64">
            <w:pPr>
              <w:suppressAutoHyphens/>
              <w:snapToGrid w:val="0"/>
              <w:spacing w:after="0" w:line="240" w:lineRule="auto"/>
              <w:rPr>
                <w:rFonts w:ascii="Calibri" w:hAnsi="Calibri" w:cs="Calibri"/>
                <w:bCs/>
              </w:rPr>
            </w:pPr>
          </w:p>
        </w:tc>
        <w:tc>
          <w:tcPr>
            <w:tcW w:w="2334" w:type="dxa"/>
            <w:tcBorders>
              <w:left w:val="single" w:sz="8" w:space="0" w:color="F2F2F2"/>
              <w:bottom w:val="single" w:sz="8" w:space="0" w:color="808080"/>
            </w:tcBorders>
          </w:tcPr>
          <w:p w:rsidR="00715D95" w:rsidRPr="0003733C" w:rsidRDefault="00715D95" w:rsidP="000E0A64">
            <w:pPr>
              <w:suppressAutoHyphens/>
              <w:snapToGrid w:val="0"/>
              <w:spacing w:after="0" w:line="240" w:lineRule="auto"/>
              <w:rPr>
                <w:rFonts w:ascii="Calibri" w:hAnsi="Calibri" w:cs="Calibri"/>
                <w:bCs/>
              </w:rPr>
            </w:pPr>
          </w:p>
        </w:tc>
      </w:tr>
    </w:tbl>
    <w:p w:rsidR="004F541D" w:rsidRPr="0003733C" w:rsidRDefault="004F541D" w:rsidP="00890E8D">
      <w:pPr>
        <w:pStyle w:val="Emuntestunormala"/>
        <w:rPr>
          <w:b/>
          <w:color w:val="4F81BD"/>
          <w:sz w:val="28"/>
          <w:szCs w:val="28"/>
          <w:lang w:val="es-ES"/>
        </w:rPr>
      </w:pPr>
    </w:p>
    <w:tbl>
      <w:tblPr>
        <w:tblW w:w="0" w:type="auto"/>
        <w:tblInd w:w="-100" w:type="dxa"/>
        <w:tblLook w:val="04A0" w:firstRow="1" w:lastRow="0" w:firstColumn="1" w:lastColumn="0" w:noHBand="0" w:noVBand="1"/>
      </w:tblPr>
      <w:tblGrid>
        <w:gridCol w:w="4850"/>
        <w:gridCol w:w="2534"/>
        <w:gridCol w:w="2354"/>
      </w:tblGrid>
      <w:tr w:rsidR="00553F2B" w:rsidRPr="0003733C" w:rsidTr="00065473">
        <w:tc>
          <w:tcPr>
            <w:tcW w:w="9954" w:type="dxa"/>
            <w:gridSpan w:val="3"/>
            <w:tcBorders>
              <w:top w:val="single" w:sz="8" w:space="0" w:color="808080"/>
              <w:bottom w:val="single" w:sz="4" w:space="0" w:color="auto"/>
            </w:tcBorders>
            <w:hideMark/>
          </w:tcPr>
          <w:p w:rsidR="00553F2B" w:rsidRPr="0003733C" w:rsidRDefault="00065473" w:rsidP="0003733C">
            <w:pPr>
              <w:spacing w:after="0" w:line="240" w:lineRule="auto"/>
              <w:rPr>
                <w:rFonts w:ascii="Calibri" w:eastAsia="Times New Roman" w:hAnsi="Calibri" w:cs="Calibri"/>
                <w:b/>
                <w:bCs/>
                <w:color w:val="00000A"/>
                <w:lang w:eastAsia="eu-ES"/>
              </w:rPr>
            </w:pPr>
            <w:r w:rsidRPr="0003733C">
              <w:rPr>
                <w:rFonts w:ascii="Calibri" w:eastAsia="Times New Roman" w:hAnsi="Calibri" w:cs="Calibri"/>
                <w:b/>
                <w:bCs/>
                <w:color w:val="00000A"/>
                <w:lang w:eastAsia="eu-ES"/>
              </w:rPr>
              <w:t>Medida:</w:t>
            </w:r>
            <w:r w:rsidR="00553F2B" w:rsidRPr="0003733C">
              <w:rPr>
                <w:rFonts w:ascii="Calibri" w:eastAsia="Times New Roman" w:hAnsi="Calibri" w:cs="Calibri"/>
                <w:b/>
                <w:bCs/>
                <w:color w:val="00000A"/>
                <w:lang w:eastAsia="eu-ES"/>
              </w:rPr>
              <w:t xml:space="preserve"> </w:t>
            </w:r>
            <w:r w:rsidRPr="0003733C">
              <w:rPr>
                <w:rFonts w:ascii="Calibri" w:eastAsia="Times New Roman" w:hAnsi="Calibri" w:cs="Calibri"/>
                <w:b/>
                <w:bCs/>
                <w:color w:val="00000A"/>
                <w:lang w:eastAsia="eu-ES"/>
              </w:rPr>
              <w:t>Impulsar las acciones culturales en euskera, sobre todo las dirigidas a niños/as y jóvenes (ESEP 7.1)</w:t>
            </w:r>
            <w:r w:rsidRPr="0003733C">
              <w:rPr>
                <w:rFonts w:cs="Calibri"/>
                <w:b/>
                <w:color w:val="00B050"/>
                <w:sz w:val="32"/>
                <w:szCs w:val="32"/>
              </w:rPr>
              <w:sym w:font="Wingdings" w:char="F0AC"/>
            </w:r>
          </w:p>
        </w:tc>
      </w:tr>
      <w:tr w:rsidR="00553F2B" w:rsidRPr="0003733C" w:rsidTr="00065473">
        <w:trPr>
          <w:trHeight w:val="342"/>
        </w:trPr>
        <w:tc>
          <w:tcPr>
            <w:tcW w:w="7551" w:type="dxa"/>
            <w:gridSpan w:val="2"/>
            <w:tcBorders>
              <w:top w:val="single" w:sz="4" w:space="0" w:color="auto"/>
            </w:tcBorders>
            <w:shd w:val="clear" w:color="auto" w:fill="F2F2F2"/>
          </w:tcPr>
          <w:p w:rsidR="00553F2B" w:rsidRPr="0003733C" w:rsidRDefault="00065473" w:rsidP="0003733C">
            <w:pPr>
              <w:spacing w:line="240" w:lineRule="auto"/>
              <w:rPr>
                <w:rFonts w:ascii="Calibri" w:eastAsia="Times New Roman" w:hAnsi="Calibri" w:cs="Calibri"/>
                <w:b/>
                <w:bCs/>
                <w:color w:val="00000A"/>
                <w:lang w:eastAsia="eu-ES"/>
              </w:rPr>
            </w:pPr>
            <w:r w:rsidRPr="0003733C">
              <w:rPr>
                <w:rFonts w:ascii="Calibri" w:hAnsi="Calibri" w:cs="Gotham Book"/>
                <w:b/>
                <w:lang w:eastAsia="zh-CN"/>
              </w:rPr>
              <w:t>Acciones</w:t>
            </w:r>
          </w:p>
        </w:tc>
        <w:tc>
          <w:tcPr>
            <w:tcW w:w="2403" w:type="dxa"/>
            <w:tcBorders>
              <w:top w:val="single" w:sz="4" w:space="0" w:color="auto"/>
            </w:tcBorders>
            <w:shd w:val="clear" w:color="auto" w:fill="F2F2F2"/>
          </w:tcPr>
          <w:p w:rsidR="00553F2B" w:rsidRPr="0003733C" w:rsidRDefault="00553F2B" w:rsidP="00281534">
            <w:pPr>
              <w:spacing w:line="240" w:lineRule="auto"/>
              <w:rPr>
                <w:rFonts w:ascii="Calibri" w:hAnsi="Calibri" w:cs="Gotham Book"/>
                <w:b/>
                <w:lang w:eastAsia="zh-CN"/>
              </w:rPr>
            </w:pPr>
          </w:p>
        </w:tc>
      </w:tr>
      <w:tr w:rsidR="00553F2B" w:rsidRPr="0003733C" w:rsidTr="00065473">
        <w:trPr>
          <w:trHeight w:val="349"/>
        </w:trPr>
        <w:tc>
          <w:tcPr>
            <w:tcW w:w="9954" w:type="dxa"/>
            <w:gridSpan w:val="3"/>
          </w:tcPr>
          <w:p w:rsidR="00553F2B" w:rsidRPr="0003733C" w:rsidRDefault="00065473" w:rsidP="000E0A64">
            <w:pPr>
              <w:pStyle w:val="Zerrenda-paragrafoa"/>
              <w:numPr>
                <w:ilvl w:val="0"/>
                <w:numId w:val="32"/>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Cara a la organización de actos culturales para niños/as y jóvenes, impulsar su participación.</w:t>
            </w:r>
          </w:p>
          <w:p w:rsidR="00553F2B" w:rsidRPr="0003733C" w:rsidRDefault="00065473" w:rsidP="000E0A64">
            <w:pPr>
              <w:pStyle w:val="Zerrenda-paragrafoa"/>
              <w:numPr>
                <w:ilvl w:val="0"/>
                <w:numId w:val="32"/>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Ampliar la oferta de creación en euskera.</w:t>
            </w:r>
          </w:p>
          <w:p w:rsidR="00553F2B" w:rsidRPr="0003733C" w:rsidRDefault="00065473" w:rsidP="000E0A64">
            <w:pPr>
              <w:pStyle w:val="Zerrenda-paragrafoa"/>
              <w:numPr>
                <w:ilvl w:val="0"/>
                <w:numId w:val="32"/>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Incentivar el consumo de producciones en euskera en el consumo cultural (por ejemplo:</w:t>
            </w:r>
            <w:r w:rsidR="00553F2B" w:rsidRPr="0003733C">
              <w:rPr>
                <w:rFonts w:ascii="Calibri" w:hAnsi="Calibri" w:cs="Calibri"/>
                <w:bCs/>
                <w:sz w:val="22"/>
                <w:szCs w:val="22"/>
                <w:lang w:eastAsia="eu-ES"/>
              </w:rPr>
              <w:t xml:space="preserve"> </w:t>
            </w:r>
            <w:r w:rsidRPr="0003733C">
              <w:rPr>
                <w:rFonts w:ascii="Calibri" w:hAnsi="Calibri" w:cs="Calibri"/>
                <w:bCs/>
                <w:sz w:val="22"/>
                <w:szCs w:val="22"/>
                <w:lang w:eastAsia="eu-ES"/>
              </w:rPr>
              <w:t xml:space="preserve">a quienes están aprendiendo euskera o participantes del programa </w:t>
            </w:r>
            <w:r w:rsidRPr="0003733C">
              <w:rPr>
                <w:rFonts w:ascii="Calibri" w:hAnsi="Calibri" w:cs="Calibri"/>
                <w:bCs/>
                <w:i/>
                <w:sz w:val="22"/>
                <w:szCs w:val="22"/>
                <w:lang w:eastAsia="eu-ES"/>
              </w:rPr>
              <w:t>Berbetan</w:t>
            </w:r>
            <w:r w:rsidRPr="0003733C">
              <w:rPr>
                <w:rFonts w:ascii="Calibri" w:hAnsi="Calibri" w:cs="Calibri"/>
                <w:bCs/>
                <w:sz w:val="22"/>
                <w:szCs w:val="22"/>
                <w:lang w:eastAsia="eu-ES"/>
              </w:rPr>
              <w:t xml:space="preserve"> un bono gratis para un acompañante).</w:t>
            </w:r>
          </w:p>
          <w:p w:rsidR="00553F2B" w:rsidRPr="0003733C" w:rsidRDefault="00065473" w:rsidP="0003733C">
            <w:pPr>
              <w:pStyle w:val="Zerrenda-paragrafoa"/>
              <w:numPr>
                <w:ilvl w:val="0"/>
                <w:numId w:val="32"/>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Para garantizar que la oferta cultural infantil y juvenil sea en euskera, aplicar y hacer el seguimiento de la normativa (o criterios lingüísticos).</w:t>
            </w:r>
          </w:p>
        </w:tc>
      </w:tr>
      <w:tr w:rsidR="00553F2B" w:rsidRPr="0003733C" w:rsidTr="00065473">
        <w:trPr>
          <w:trHeight w:val="349"/>
        </w:trPr>
        <w:tc>
          <w:tcPr>
            <w:tcW w:w="9954" w:type="dxa"/>
            <w:gridSpan w:val="3"/>
            <w:shd w:val="clear" w:color="auto" w:fill="F2F2F2"/>
          </w:tcPr>
          <w:p w:rsidR="00553F2B" w:rsidRPr="0003733C" w:rsidRDefault="00065473"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Agentes</w:t>
            </w:r>
          </w:p>
        </w:tc>
      </w:tr>
      <w:tr w:rsidR="00553F2B" w:rsidRPr="0003733C" w:rsidTr="00065473">
        <w:trPr>
          <w:trHeight w:val="349"/>
        </w:trPr>
        <w:tc>
          <w:tcPr>
            <w:tcW w:w="9954" w:type="dxa"/>
            <w:gridSpan w:val="3"/>
          </w:tcPr>
          <w:p w:rsidR="00553F2B" w:rsidRPr="0003733C" w:rsidRDefault="00065473" w:rsidP="0003733C">
            <w:pPr>
              <w:suppressAutoHyphens/>
              <w:snapToGrid w:val="0"/>
              <w:spacing w:after="0" w:line="240" w:lineRule="auto"/>
              <w:rPr>
                <w:rFonts w:ascii="Calibri" w:hAnsi="Calibri" w:cs="Calibri"/>
                <w:bCs/>
              </w:rPr>
            </w:pPr>
            <w:r w:rsidRPr="0003733C">
              <w:rPr>
                <w:rFonts w:ascii="Calibri" w:hAnsi="Calibri" w:cs="Calibri"/>
                <w:bCs/>
              </w:rPr>
              <w:t>Grupos de ocio, centros escolares, Servicio de Cultura del Ayuntamiento.</w:t>
            </w:r>
          </w:p>
        </w:tc>
      </w:tr>
      <w:tr w:rsidR="00553F2B" w:rsidRPr="0003733C" w:rsidTr="00065473">
        <w:trPr>
          <w:trHeight w:val="349"/>
        </w:trPr>
        <w:tc>
          <w:tcPr>
            <w:tcW w:w="7551" w:type="dxa"/>
            <w:gridSpan w:val="2"/>
            <w:shd w:val="clear" w:color="auto" w:fill="F2F2F2"/>
          </w:tcPr>
          <w:p w:rsidR="00553F2B" w:rsidRPr="0003733C" w:rsidRDefault="00065473"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Importancia</w:t>
            </w:r>
          </w:p>
        </w:tc>
        <w:tc>
          <w:tcPr>
            <w:tcW w:w="2403" w:type="dxa"/>
            <w:shd w:val="clear" w:color="auto" w:fill="F2F2F2"/>
          </w:tcPr>
          <w:p w:rsidR="00553F2B" w:rsidRPr="0003733C" w:rsidRDefault="00553F2B" w:rsidP="00281534">
            <w:pPr>
              <w:pStyle w:val="Zerrenda-paragrafoa"/>
              <w:suppressAutoHyphens w:val="0"/>
              <w:ind w:left="0"/>
              <w:jc w:val="both"/>
              <w:rPr>
                <w:rFonts w:ascii="Calibri" w:hAnsi="Calibri" w:cs="Calibri"/>
                <w:b/>
                <w:bCs/>
                <w:sz w:val="22"/>
                <w:szCs w:val="22"/>
                <w:lang w:eastAsia="eu-ES"/>
              </w:rPr>
            </w:pPr>
          </w:p>
        </w:tc>
      </w:tr>
      <w:tr w:rsidR="00553F2B" w:rsidRPr="0003733C" w:rsidTr="00065473">
        <w:trPr>
          <w:trHeight w:val="349"/>
        </w:trPr>
        <w:tc>
          <w:tcPr>
            <w:tcW w:w="7551" w:type="dxa"/>
            <w:gridSpan w:val="2"/>
            <w:tcBorders>
              <w:bottom w:val="single" w:sz="8" w:space="0" w:color="808080"/>
            </w:tcBorders>
          </w:tcPr>
          <w:p w:rsidR="00553F2B" w:rsidRPr="0003733C" w:rsidRDefault="00065473" w:rsidP="0003733C">
            <w:pPr>
              <w:suppressAutoHyphens/>
              <w:snapToGrid w:val="0"/>
              <w:spacing w:after="0" w:line="240" w:lineRule="auto"/>
              <w:rPr>
                <w:rFonts w:ascii="Calibri" w:hAnsi="Calibri" w:cs="Calibri"/>
                <w:bCs/>
              </w:rPr>
            </w:pPr>
            <w:r w:rsidRPr="0003733C">
              <w:rPr>
                <w:rFonts w:ascii="Calibri" w:hAnsi="Calibri" w:cs="Calibri"/>
                <w:bCs/>
              </w:rPr>
              <w:t>Alta</w:t>
            </w:r>
          </w:p>
        </w:tc>
        <w:tc>
          <w:tcPr>
            <w:tcW w:w="2403" w:type="dxa"/>
            <w:tcBorders>
              <w:bottom w:val="single" w:sz="8" w:space="0" w:color="808080"/>
            </w:tcBorders>
          </w:tcPr>
          <w:p w:rsidR="00553F2B" w:rsidRPr="0003733C" w:rsidRDefault="00553F2B" w:rsidP="00281534">
            <w:pPr>
              <w:suppressAutoHyphens/>
              <w:snapToGrid w:val="0"/>
              <w:spacing w:after="0" w:line="240" w:lineRule="auto"/>
              <w:rPr>
                <w:rFonts w:ascii="Calibri" w:hAnsi="Calibri" w:cs="Calibri"/>
                <w:bCs/>
              </w:rPr>
            </w:pPr>
          </w:p>
        </w:tc>
      </w:tr>
      <w:tr w:rsidR="00553F2B" w:rsidRPr="0003733C" w:rsidTr="00065473">
        <w:trPr>
          <w:trHeight w:val="349"/>
        </w:trPr>
        <w:tc>
          <w:tcPr>
            <w:tcW w:w="4960" w:type="dxa"/>
            <w:tcBorders>
              <w:right w:val="single" w:sz="8" w:space="0" w:color="F2F2F2"/>
            </w:tcBorders>
            <w:shd w:val="clear" w:color="auto" w:fill="F2F2F2"/>
          </w:tcPr>
          <w:p w:rsidR="00553F2B" w:rsidRPr="0003733C" w:rsidRDefault="00065473"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Indicadores</w:t>
            </w:r>
          </w:p>
        </w:tc>
        <w:tc>
          <w:tcPr>
            <w:tcW w:w="2591" w:type="dxa"/>
            <w:tcBorders>
              <w:left w:val="single" w:sz="8" w:space="0" w:color="F2F2F2"/>
              <w:right w:val="single" w:sz="8" w:space="0" w:color="F2F2F2"/>
            </w:tcBorders>
            <w:shd w:val="clear" w:color="auto" w:fill="F2F2F2"/>
          </w:tcPr>
          <w:p w:rsidR="00553F2B" w:rsidRPr="0003733C" w:rsidRDefault="00065473"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Datos actuales</w:t>
            </w:r>
          </w:p>
        </w:tc>
        <w:tc>
          <w:tcPr>
            <w:tcW w:w="2403" w:type="dxa"/>
            <w:tcBorders>
              <w:left w:val="single" w:sz="8" w:space="0" w:color="F2F2F2"/>
            </w:tcBorders>
            <w:shd w:val="clear" w:color="auto" w:fill="F2F2F2"/>
          </w:tcPr>
          <w:p w:rsidR="00553F2B" w:rsidRPr="0003733C" w:rsidRDefault="00065473"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Objetivo</w:t>
            </w:r>
          </w:p>
        </w:tc>
      </w:tr>
      <w:tr w:rsidR="00553F2B" w:rsidRPr="0003733C" w:rsidTr="00065473">
        <w:trPr>
          <w:trHeight w:val="349"/>
        </w:trPr>
        <w:tc>
          <w:tcPr>
            <w:tcW w:w="4960" w:type="dxa"/>
            <w:tcBorders>
              <w:bottom w:val="single" w:sz="8" w:space="0" w:color="808080"/>
              <w:right w:val="single" w:sz="8" w:space="0" w:color="F2F2F2"/>
            </w:tcBorders>
          </w:tcPr>
          <w:p w:rsidR="00553F2B" w:rsidRPr="0003733C" w:rsidRDefault="00065473" w:rsidP="00281534">
            <w:pPr>
              <w:suppressAutoHyphens/>
              <w:snapToGrid w:val="0"/>
              <w:spacing w:after="0" w:line="240" w:lineRule="auto"/>
              <w:rPr>
                <w:rFonts w:ascii="Calibri" w:hAnsi="Calibri" w:cs="Calibri"/>
                <w:bCs/>
              </w:rPr>
            </w:pPr>
            <w:r w:rsidRPr="0003733C">
              <w:rPr>
                <w:rFonts w:ascii="Calibri" w:hAnsi="Calibri" w:cs="Calibri"/>
                <w:b/>
                <w:bCs/>
              </w:rPr>
              <w:t xml:space="preserve">a, b, c,  </w:t>
            </w:r>
            <w:r w:rsidRPr="0003733C">
              <w:rPr>
                <w:rFonts w:ascii="Calibri" w:hAnsi="Calibri" w:cs="Calibri"/>
                <w:bCs/>
              </w:rPr>
              <w:t>Evolución de la oferta en euskera</w:t>
            </w:r>
          </w:p>
          <w:p w:rsidR="00553F2B" w:rsidRPr="0003733C" w:rsidRDefault="00553F2B" w:rsidP="00281534">
            <w:pPr>
              <w:suppressAutoHyphens/>
              <w:snapToGrid w:val="0"/>
              <w:spacing w:after="0" w:line="240" w:lineRule="auto"/>
              <w:rPr>
                <w:rFonts w:ascii="Calibri" w:hAnsi="Calibri" w:cs="Calibri"/>
                <w:bCs/>
              </w:rPr>
            </w:pPr>
            <w:r w:rsidRPr="0003733C">
              <w:rPr>
                <w:rFonts w:ascii="Calibri" w:hAnsi="Calibri" w:cs="Calibri"/>
                <w:bCs/>
              </w:rPr>
              <w:t xml:space="preserve">              </w:t>
            </w:r>
            <w:r w:rsidR="00065473" w:rsidRPr="0003733C">
              <w:rPr>
                <w:rFonts w:ascii="Calibri" w:hAnsi="Calibri" w:cs="Calibri"/>
                <w:bCs/>
              </w:rPr>
              <w:t>Evolución de espectadores</w:t>
            </w:r>
          </w:p>
          <w:p w:rsidR="00553F2B" w:rsidRPr="0003733C" w:rsidRDefault="00065473" w:rsidP="0003733C">
            <w:pPr>
              <w:suppressAutoHyphens/>
              <w:snapToGrid w:val="0"/>
              <w:spacing w:after="0" w:line="240" w:lineRule="auto"/>
              <w:ind w:left="384" w:hanging="426"/>
              <w:rPr>
                <w:rFonts w:ascii="Calibri" w:hAnsi="Calibri" w:cs="Calibri"/>
                <w:bCs/>
              </w:rPr>
            </w:pPr>
            <w:r w:rsidRPr="0003733C">
              <w:rPr>
                <w:rFonts w:ascii="Calibri" w:hAnsi="Calibri" w:cs="Calibri"/>
                <w:bCs/>
              </w:rPr>
              <w:t>d)            Nivel de cumplimiento de los criterios</w:t>
            </w:r>
          </w:p>
        </w:tc>
        <w:tc>
          <w:tcPr>
            <w:tcW w:w="2591" w:type="dxa"/>
            <w:tcBorders>
              <w:left w:val="single" w:sz="8" w:space="0" w:color="F2F2F2"/>
              <w:bottom w:val="single" w:sz="8" w:space="0" w:color="808080"/>
              <w:right w:val="single" w:sz="8" w:space="0" w:color="F2F2F2"/>
            </w:tcBorders>
          </w:tcPr>
          <w:p w:rsidR="00553F2B" w:rsidRPr="0003733C" w:rsidRDefault="00553F2B" w:rsidP="00281534">
            <w:pPr>
              <w:suppressAutoHyphens/>
              <w:snapToGrid w:val="0"/>
              <w:spacing w:after="0" w:line="240" w:lineRule="auto"/>
              <w:rPr>
                <w:rFonts w:ascii="Calibri" w:hAnsi="Calibri" w:cs="Calibri"/>
                <w:bCs/>
              </w:rPr>
            </w:pPr>
          </w:p>
        </w:tc>
        <w:tc>
          <w:tcPr>
            <w:tcW w:w="2403" w:type="dxa"/>
            <w:tcBorders>
              <w:left w:val="single" w:sz="8" w:space="0" w:color="F2F2F2"/>
              <w:bottom w:val="single" w:sz="8" w:space="0" w:color="808080"/>
            </w:tcBorders>
          </w:tcPr>
          <w:p w:rsidR="00553F2B" w:rsidRPr="0003733C" w:rsidRDefault="00553F2B" w:rsidP="00281534">
            <w:pPr>
              <w:suppressAutoHyphens/>
              <w:snapToGrid w:val="0"/>
              <w:spacing w:after="0" w:line="240" w:lineRule="auto"/>
              <w:rPr>
                <w:rFonts w:ascii="Calibri" w:hAnsi="Calibri" w:cs="Calibri"/>
                <w:bCs/>
              </w:rPr>
            </w:pPr>
          </w:p>
        </w:tc>
      </w:tr>
    </w:tbl>
    <w:p w:rsidR="00890E8D" w:rsidRDefault="00890E8D" w:rsidP="00E9062D"/>
    <w:p w:rsidR="00716E20" w:rsidRDefault="00716E20" w:rsidP="00E9062D"/>
    <w:p w:rsidR="00716E20" w:rsidRPr="0003733C" w:rsidRDefault="00716E20" w:rsidP="00E9062D"/>
    <w:p w:rsidR="00B837BE" w:rsidRPr="0003733C" w:rsidRDefault="00065473" w:rsidP="00816A49">
      <w:pPr>
        <w:pStyle w:val="Zerrenda-paragrafoa"/>
        <w:suppressAutoHyphens w:val="0"/>
        <w:ind w:left="0"/>
        <w:jc w:val="both"/>
        <w:rPr>
          <w:rFonts w:ascii="Calibri" w:eastAsia="Calibri" w:hAnsi="Calibri" w:cs="Calibri"/>
          <w:b/>
          <w:color w:val="4385F5"/>
          <w:sz w:val="28"/>
          <w:szCs w:val="28"/>
          <w:lang w:eastAsia="en-US"/>
        </w:rPr>
      </w:pPr>
      <w:r w:rsidRPr="0003733C">
        <w:rPr>
          <w:rFonts w:ascii="Calibri" w:eastAsia="Calibri" w:hAnsi="Calibri" w:cs="Calibri"/>
          <w:b/>
          <w:color w:val="4385F5"/>
          <w:sz w:val="28"/>
          <w:szCs w:val="28"/>
          <w:lang w:eastAsia="en-US"/>
        </w:rPr>
        <w:t>OCIO - DEPORTE</w:t>
      </w:r>
    </w:p>
    <w:p w:rsidR="00C67E53" w:rsidRPr="0003733C" w:rsidRDefault="00065473" w:rsidP="00816A49">
      <w:pPr>
        <w:pStyle w:val="Zerrenda-paragrafoa"/>
        <w:suppressAutoHyphens w:val="0"/>
        <w:ind w:left="0"/>
        <w:jc w:val="both"/>
        <w:rPr>
          <w:rFonts w:ascii="Calibri" w:eastAsia="Calibri" w:hAnsi="Calibri" w:cs="Calibri"/>
          <w:b/>
          <w:color w:val="4385F5"/>
          <w:sz w:val="28"/>
          <w:szCs w:val="28"/>
          <w:lang w:eastAsia="en-US"/>
        </w:rPr>
      </w:pPr>
      <w:r w:rsidRPr="0003733C">
        <w:rPr>
          <w:rFonts w:ascii="Calibri" w:eastAsia="Calibri" w:hAnsi="Calibri" w:cs="Calibri"/>
          <w:b/>
          <w:color w:val="4385F5"/>
          <w:sz w:val="28"/>
          <w:szCs w:val="28"/>
          <w:lang w:eastAsia="en-US"/>
        </w:rPr>
        <w:t>Deseo de futuro:</w:t>
      </w:r>
    </w:p>
    <w:p w:rsidR="00C67E53" w:rsidRPr="0003733C" w:rsidRDefault="00065473" w:rsidP="00065473">
      <w:pPr>
        <w:pStyle w:val="Emuntestunormala"/>
        <w:rPr>
          <w:lang w:val="es-ES"/>
        </w:rPr>
      </w:pPr>
      <w:r w:rsidRPr="0003733C">
        <w:rPr>
          <w:lang w:val="es-ES"/>
        </w:rPr>
        <w:t xml:space="preserve">Las </w:t>
      </w:r>
      <w:r w:rsidR="00E37B51">
        <w:rPr>
          <w:lang w:val="es-ES"/>
        </w:rPr>
        <w:t xml:space="preserve">actividades </w:t>
      </w:r>
      <w:r w:rsidRPr="0003733C">
        <w:rPr>
          <w:lang w:val="es-ES"/>
        </w:rPr>
        <w:t>deportivas extraescolares infantiles se harán en euskera y siguiendo un plan</w:t>
      </w:r>
      <w:r w:rsidR="00E37B51">
        <w:rPr>
          <w:lang w:val="es-ES"/>
        </w:rPr>
        <w:t xml:space="preserve"> de euskera</w:t>
      </w:r>
      <w:r w:rsidRPr="0003733C">
        <w:rPr>
          <w:lang w:val="es-ES"/>
        </w:rPr>
        <w:t>.</w:t>
      </w:r>
    </w:p>
    <w:p w:rsidR="00C67E53" w:rsidRPr="0003733C" w:rsidRDefault="00065473" w:rsidP="00065473">
      <w:pPr>
        <w:pStyle w:val="Emuntestunormala"/>
        <w:rPr>
          <w:lang w:val="es-ES"/>
        </w:rPr>
      </w:pPr>
      <w:r w:rsidRPr="0003733C">
        <w:rPr>
          <w:lang w:val="es-ES"/>
        </w:rPr>
        <w:t>En los grupos deportivos predominará el euskera, y Eibar se aproximará a la situación de los municipios de alrededor.</w:t>
      </w:r>
    </w:p>
    <w:p w:rsidR="00C67E53" w:rsidRPr="0003733C" w:rsidRDefault="00065473" w:rsidP="00065473">
      <w:pPr>
        <w:pStyle w:val="Emuntestunormala"/>
        <w:rPr>
          <w:lang w:val="es-ES"/>
        </w:rPr>
      </w:pPr>
      <w:r w:rsidRPr="0003733C">
        <w:rPr>
          <w:lang w:val="es-ES"/>
        </w:rPr>
        <w:t>El ocio relacionado con el deporte será también en euskera.</w:t>
      </w:r>
    </w:p>
    <w:p w:rsidR="00C67E53" w:rsidRPr="0003733C" w:rsidRDefault="00C67E53" w:rsidP="00B837BE">
      <w:pPr>
        <w:pStyle w:val="Emuntestunormala"/>
        <w:rPr>
          <w:b/>
          <w:color w:val="4F81BD"/>
          <w:sz w:val="28"/>
          <w:szCs w:val="28"/>
          <w:lang w:val="es-ES"/>
        </w:rPr>
      </w:pPr>
    </w:p>
    <w:tbl>
      <w:tblPr>
        <w:tblW w:w="0" w:type="auto"/>
        <w:tblInd w:w="-100" w:type="dxa"/>
        <w:tblLook w:val="04A0" w:firstRow="1" w:lastRow="0" w:firstColumn="1" w:lastColumn="0" w:noHBand="0" w:noVBand="1"/>
      </w:tblPr>
      <w:tblGrid>
        <w:gridCol w:w="5601"/>
        <w:gridCol w:w="2085"/>
        <w:gridCol w:w="2052"/>
      </w:tblGrid>
      <w:tr w:rsidR="00553F2B" w:rsidRPr="0003733C" w:rsidTr="00065473">
        <w:tc>
          <w:tcPr>
            <w:tcW w:w="9954" w:type="dxa"/>
            <w:gridSpan w:val="3"/>
            <w:tcBorders>
              <w:top w:val="single" w:sz="8" w:space="0" w:color="808080"/>
              <w:bottom w:val="single" w:sz="4" w:space="0" w:color="auto"/>
            </w:tcBorders>
            <w:hideMark/>
          </w:tcPr>
          <w:p w:rsidR="00553F2B" w:rsidRPr="0003733C" w:rsidRDefault="00065473" w:rsidP="0003733C">
            <w:pPr>
              <w:spacing w:after="0" w:line="240" w:lineRule="auto"/>
              <w:rPr>
                <w:rFonts w:ascii="Calibri" w:eastAsia="Times New Roman" w:hAnsi="Calibri" w:cs="Calibri"/>
                <w:b/>
                <w:bCs/>
                <w:color w:val="00000A"/>
                <w:lang w:eastAsia="eu-ES"/>
              </w:rPr>
            </w:pPr>
            <w:r w:rsidRPr="0003733C">
              <w:rPr>
                <w:rFonts w:ascii="Calibri" w:eastAsia="Times New Roman" w:hAnsi="Calibri" w:cs="Calibri"/>
                <w:b/>
                <w:bCs/>
                <w:color w:val="00000A"/>
                <w:lang w:eastAsia="eu-ES"/>
              </w:rPr>
              <w:t>Medida:</w:t>
            </w:r>
            <w:r w:rsidR="00553F2B" w:rsidRPr="0003733C">
              <w:rPr>
                <w:rFonts w:ascii="Calibri" w:eastAsia="Times New Roman" w:hAnsi="Calibri" w:cs="Calibri"/>
                <w:b/>
                <w:bCs/>
                <w:color w:val="00000A"/>
                <w:lang w:eastAsia="eu-ES"/>
              </w:rPr>
              <w:t xml:space="preserve"> </w:t>
            </w:r>
            <w:r w:rsidRPr="0003733C">
              <w:rPr>
                <w:rFonts w:ascii="Calibri" w:eastAsia="Times New Roman" w:hAnsi="Calibri" w:cs="Calibri"/>
                <w:b/>
                <w:bCs/>
                <w:color w:val="00000A"/>
                <w:lang w:eastAsia="eu-ES"/>
              </w:rPr>
              <w:t xml:space="preserve">Euskaldunizar las actividades deportivas infantiles y juveniles (ESEP 7.8) </w:t>
            </w:r>
            <w:r w:rsidRPr="0003733C">
              <w:rPr>
                <w:rFonts w:cs="Calibri"/>
                <w:b/>
                <w:color w:val="00B050"/>
                <w:sz w:val="32"/>
                <w:szCs w:val="32"/>
              </w:rPr>
              <w:sym w:font="Wingdings" w:char="F0AC"/>
            </w:r>
          </w:p>
        </w:tc>
      </w:tr>
      <w:tr w:rsidR="00553F2B" w:rsidRPr="0003733C" w:rsidTr="00065473">
        <w:trPr>
          <w:trHeight w:val="342"/>
        </w:trPr>
        <w:tc>
          <w:tcPr>
            <w:tcW w:w="9954" w:type="dxa"/>
            <w:gridSpan w:val="3"/>
            <w:tcBorders>
              <w:top w:val="single" w:sz="4" w:space="0" w:color="auto"/>
            </w:tcBorders>
            <w:shd w:val="clear" w:color="auto" w:fill="F2F2F2"/>
          </w:tcPr>
          <w:p w:rsidR="00553F2B" w:rsidRPr="0003733C" w:rsidRDefault="00065473" w:rsidP="0003733C">
            <w:pPr>
              <w:spacing w:line="240" w:lineRule="auto"/>
              <w:rPr>
                <w:rFonts w:ascii="Calibri" w:hAnsi="Calibri" w:cs="Gotham Book"/>
                <w:b/>
                <w:lang w:eastAsia="zh-CN"/>
              </w:rPr>
            </w:pPr>
            <w:r w:rsidRPr="0003733C">
              <w:rPr>
                <w:rFonts w:ascii="Calibri" w:hAnsi="Calibri" w:cs="Gotham Book"/>
                <w:b/>
                <w:lang w:eastAsia="zh-CN"/>
              </w:rPr>
              <w:t>Acciones</w:t>
            </w:r>
          </w:p>
        </w:tc>
      </w:tr>
      <w:tr w:rsidR="00553F2B" w:rsidRPr="0003733C" w:rsidTr="00065473">
        <w:trPr>
          <w:trHeight w:val="349"/>
        </w:trPr>
        <w:tc>
          <w:tcPr>
            <w:tcW w:w="9954" w:type="dxa"/>
            <w:gridSpan w:val="3"/>
          </w:tcPr>
          <w:p w:rsidR="00553F2B" w:rsidRPr="0003733C" w:rsidRDefault="00065473" w:rsidP="000E0A64">
            <w:pPr>
              <w:numPr>
                <w:ilvl w:val="0"/>
                <w:numId w:val="33"/>
              </w:numPr>
              <w:suppressAutoHyphens/>
              <w:snapToGrid w:val="0"/>
              <w:spacing w:after="0" w:line="240" w:lineRule="auto"/>
              <w:rPr>
                <w:rFonts w:ascii="Calibri" w:hAnsi="Calibri" w:cs="Calibri"/>
                <w:bCs/>
              </w:rPr>
            </w:pPr>
            <w:r w:rsidRPr="0003733C">
              <w:rPr>
                <w:rFonts w:ascii="Calibri" w:hAnsi="Calibri" w:cs="Calibri"/>
                <w:bCs/>
              </w:rPr>
              <w:t>Realizar el examen de la situación lingüística en el ámbito deportivo.</w:t>
            </w:r>
          </w:p>
          <w:p w:rsidR="00553F2B" w:rsidRPr="0003733C" w:rsidRDefault="00065473" w:rsidP="000E0A64">
            <w:pPr>
              <w:pStyle w:val="Zerrenda-paragrafoa"/>
              <w:numPr>
                <w:ilvl w:val="0"/>
                <w:numId w:val="33"/>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Impulsar la colaboración de asociaciones, polideportivos, gimnasios y empresas para ofertar en euskera.</w:t>
            </w:r>
            <w:r w:rsidR="00553F2B" w:rsidRPr="0003733C">
              <w:rPr>
                <w:rFonts w:ascii="Calibri" w:hAnsi="Calibri" w:cs="Calibri"/>
                <w:bCs/>
                <w:sz w:val="22"/>
                <w:szCs w:val="22"/>
                <w:lang w:eastAsia="eu-ES"/>
              </w:rPr>
              <w:t xml:space="preserve"> </w:t>
            </w:r>
          </w:p>
          <w:p w:rsidR="00553F2B" w:rsidRPr="0003733C" w:rsidRDefault="00065473" w:rsidP="000E0A64">
            <w:pPr>
              <w:pStyle w:val="Zerrenda-paragrafoa"/>
              <w:numPr>
                <w:ilvl w:val="0"/>
                <w:numId w:val="33"/>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Organizar formación en euskera para monitores y preparadores deportivos (Contenidos:</w:t>
            </w:r>
            <w:r w:rsidR="00553F2B" w:rsidRPr="0003733C">
              <w:rPr>
                <w:rFonts w:ascii="Calibri" w:hAnsi="Calibri" w:cs="Calibri"/>
                <w:bCs/>
                <w:sz w:val="22"/>
                <w:szCs w:val="22"/>
                <w:lang w:eastAsia="eu-ES"/>
              </w:rPr>
              <w:t xml:space="preserve"> </w:t>
            </w:r>
            <w:r w:rsidRPr="0003733C">
              <w:rPr>
                <w:rFonts w:ascii="Calibri" w:hAnsi="Calibri" w:cs="Calibri"/>
                <w:bCs/>
                <w:sz w:val="22"/>
                <w:szCs w:val="22"/>
                <w:lang w:eastAsia="eu-ES"/>
              </w:rPr>
              <w:t>deporte+estrategias lingüísticas).</w:t>
            </w:r>
          </w:p>
          <w:p w:rsidR="00553F2B" w:rsidRPr="0003733C" w:rsidRDefault="00065473" w:rsidP="0003733C">
            <w:pPr>
              <w:numPr>
                <w:ilvl w:val="0"/>
                <w:numId w:val="33"/>
              </w:numPr>
              <w:suppressAutoHyphens/>
              <w:snapToGrid w:val="0"/>
              <w:spacing w:after="0" w:line="240" w:lineRule="auto"/>
              <w:rPr>
                <w:rFonts w:ascii="Calibri" w:hAnsi="Calibri" w:cs="Calibri"/>
                <w:bCs/>
              </w:rPr>
            </w:pPr>
            <w:r w:rsidRPr="0003733C">
              <w:rPr>
                <w:rFonts w:ascii="Calibri" w:hAnsi="Calibri" w:cs="Calibri"/>
                <w:bCs/>
                <w:lang w:eastAsia="eu-ES"/>
              </w:rPr>
              <w:t>Añadir criterios lingüísticos para el reparto de subvenciones y hacer el seguimiento.</w:t>
            </w:r>
          </w:p>
        </w:tc>
      </w:tr>
      <w:tr w:rsidR="00553F2B" w:rsidRPr="0003733C" w:rsidTr="00065473">
        <w:trPr>
          <w:trHeight w:val="349"/>
        </w:trPr>
        <w:tc>
          <w:tcPr>
            <w:tcW w:w="9954" w:type="dxa"/>
            <w:gridSpan w:val="3"/>
            <w:shd w:val="clear" w:color="auto" w:fill="F2F2F2"/>
          </w:tcPr>
          <w:p w:rsidR="00553F2B" w:rsidRPr="0003733C" w:rsidRDefault="00065473"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Agentes</w:t>
            </w:r>
          </w:p>
        </w:tc>
      </w:tr>
      <w:tr w:rsidR="00553F2B" w:rsidRPr="0003733C" w:rsidTr="00065473">
        <w:trPr>
          <w:trHeight w:val="349"/>
        </w:trPr>
        <w:tc>
          <w:tcPr>
            <w:tcW w:w="9954" w:type="dxa"/>
            <w:gridSpan w:val="3"/>
          </w:tcPr>
          <w:p w:rsidR="00553F2B" w:rsidRPr="0003733C" w:rsidRDefault="00065473" w:rsidP="0003733C">
            <w:pPr>
              <w:suppressAutoHyphens/>
              <w:snapToGrid w:val="0"/>
              <w:spacing w:after="0" w:line="240" w:lineRule="auto"/>
              <w:rPr>
                <w:rFonts w:ascii="Calibri" w:hAnsi="Calibri" w:cs="Calibri"/>
                <w:bCs/>
              </w:rPr>
            </w:pPr>
            <w:r w:rsidRPr="0003733C">
              <w:rPr>
                <w:rFonts w:ascii="Calibri" w:hAnsi="Calibri" w:cs="Calibri"/>
                <w:bCs/>
              </w:rPr>
              <w:t>Asociaciones deportivas, empresas deportivas, gimnasios, Servicio d</w:t>
            </w:r>
            <w:r w:rsidR="00E15312">
              <w:rPr>
                <w:rFonts w:ascii="Calibri" w:hAnsi="Calibri" w:cs="Calibri"/>
                <w:bCs/>
              </w:rPr>
              <w:t>e Deporte y</w:t>
            </w:r>
            <w:r w:rsidRPr="0003733C">
              <w:rPr>
                <w:rFonts w:ascii="Calibri" w:hAnsi="Calibri" w:cs="Calibri"/>
                <w:bCs/>
              </w:rPr>
              <w:t xml:space="preserve"> Euskera del Ayuntamiento.</w:t>
            </w:r>
          </w:p>
        </w:tc>
      </w:tr>
      <w:tr w:rsidR="00553F2B" w:rsidRPr="0003733C" w:rsidTr="00065473">
        <w:trPr>
          <w:trHeight w:val="349"/>
        </w:trPr>
        <w:tc>
          <w:tcPr>
            <w:tcW w:w="9954" w:type="dxa"/>
            <w:gridSpan w:val="3"/>
            <w:shd w:val="clear" w:color="auto" w:fill="F2F2F2"/>
          </w:tcPr>
          <w:p w:rsidR="00553F2B" w:rsidRPr="0003733C" w:rsidRDefault="00065473"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Importancia</w:t>
            </w:r>
          </w:p>
        </w:tc>
      </w:tr>
      <w:tr w:rsidR="00553F2B" w:rsidRPr="0003733C" w:rsidTr="00065473">
        <w:trPr>
          <w:trHeight w:val="349"/>
        </w:trPr>
        <w:tc>
          <w:tcPr>
            <w:tcW w:w="9954" w:type="dxa"/>
            <w:gridSpan w:val="3"/>
            <w:tcBorders>
              <w:bottom w:val="single" w:sz="8" w:space="0" w:color="808080"/>
            </w:tcBorders>
          </w:tcPr>
          <w:p w:rsidR="00553F2B" w:rsidRPr="0003733C" w:rsidRDefault="00065473" w:rsidP="0003733C">
            <w:pPr>
              <w:suppressAutoHyphens/>
              <w:snapToGrid w:val="0"/>
              <w:spacing w:after="0" w:line="240" w:lineRule="auto"/>
              <w:rPr>
                <w:rFonts w:ascii="Calibri" w:hAnsi="Calibri" w:cs="Calibri"/>
                <w:bCs/>
              </w:rPr>
            </w:pPr>
            <w:r w:rsidRPr="0003733C">
              <w:rPr>
                <w:rFonts w:ascii="Calibri" w:hAnsi="Calibri" w:cs="Calibri"/>
                <w:bCs/>
              </w:rPr>
              <w:t>Alta</w:t>
            </w:r>
          </w:p>
        </w:tc>
      </w:tr>
      <w:tr w:rsidR="00553F2B" w:rsidRPr="0003733C" w:rsidTr="00065473">
        <w:trPr>
          <w:trHeight w:val="349"/>
        </w:trPr>
        <w:tc>
          <w:tcPr>
            <w:tcW w:w="5737" w:type="dxa"/>
            <w:tcBorders>
              <w:right w:val="single" w:sz="8" w:space="0" w:color="F2F2F2"/>
            </w:tcBorders>
            <w:shd w:val="clear" w:color="auto" w:fill="F2F2F2"/>
          </w:tcPr>
          <w:p w:rsidR="00553F2B" w:rsidRPr="0003733C" w:rsidRDefault="00065473"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Indicadores</w:t>
            </w:r>
          </w:p>
        </w:tc>
        <w:tc>
          <w:tcPr>
            <w:tcW w:w="2126" w:type="dxa"/>
            <w:tcBorders>
              <w:left w:val="single" w:sz="8" w:space="0" w:color="F2F2F2"/>
              <w:right w:val="single" w:sz="8" w:space="0" w:color="F2F2F2"/>
            </w:tcBorders>
            <w:shd w:val="clear" w:color="auto" w:fill="F2F2F2"/>
          </w:tcPr>
          <w:p w:rsidR="00553F2B" w:rsidRPr="0003733C" w:rsidRDefault="00065473"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Datos actuales</w:t>
            </w:r>
          </w:p>
        </w:tc>
        <w:tc>
          <w:tcPr>
            <w:tcW w:w="2091" w:type="dxa"/>
            <w:tcBorders>
              <w:left w:val="single" w:sz="8" w:space="0" w:color="F2F2F2"/>
            </w:tcBorders>
            <w:shd w:val="clear" w:color="auto" w:fill="F2F2F2"/>
          </w:tcPr>
          <w:p w:rsidR="00553F2B" w:rsidRPr="0003733C" w:rsidRDefault="00065473"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Objetivo</w:t>
            </w:r>
          </w:p>
        </w:tc>
      </w:tr>
      <w:tr w:rsidR="00553F2B" w:rsidRPr="0003733C" w:rsidTr="00065473">
        <w:trPr>
          <w:trHeight w:val="349"/>
        </w:trPr>
        <w:tc>
          <w:tcPr>
            <w:tcW w:w="5737" w:type="dxa"/>
            <w:tcBorders>
              <w:bottom w:val="single" w:sz="8" w:space="0" w:color="808080"/>
              <w:right w:val="single" w:sz="8" w:space="0" w:color="F2F2F2"/>
            </w:tcBorders>
          </w:tcPr>
          <w:p w:rsidR="00553F2B" w:rsidRPr="0003733C" w:rsidRDefault="00065473" w:rsidP="000E0A64">
            <w:pPr>
              <w:numPr>
                <w:ilvl w:val="0"/>
                <w:numId w:val="34"/>
              </w:numPr>
              <w:suppressAutoHyphens/>
              <w:snapToGrid w:val="0"/>
              <w:spacing w:after="0" w:line="240" w:lineRule="auto"/>
              <w:rPr>
                <w:rFonts w:ascii="Calibri" w:hAnsi="Calibri" w:cs="Calibri"/>
                <w:bCs/>
              </w:rPr>
            </w:pPr>
            <w:r w:rsidRPr="0003733C">
              <w:rPr>
                <w:rFonts w:ascii="Calibri" w:hAnsi="Calibri" w:cs="Calibri"/>
                <w:bCs/>
              </w:rPr>
              <w:t>Número de datos recogidos respecto a la previsión.</w:t>
            </w:r>
          </w:p>
          <w:p w:rsidR="00553F2B" w:rsidRPr="0003733C" w:rsidRDefault="00065473" w:rsidP="000E0A64">
            <w:pPr>
              <w:numPr>
                <w:ilvl w:val="0"/>
                <w:numId w:val="34"/>
              </w:numPr>
              <w:suppressAutoHyphens/>
              <w:snapToGrid w:val="0"/>
              <w:spacing w:after="0" w:line="240" w:lineRule="auto"/>
              <w:rPr>
                <w:rFonts w:ascii="Calibri" w:hAnsi="Calibri" w:cs="Calibri"/>
                <w:bCs/>
              </w:rPr>
            </w:pPr>
            <w:r w:rsidRPr="0003733C">
              <w:rPr>
                <w:rFonts w:ascii="Calibri" w:hAnsi="Calibri" w:cs="Calibri"/>
                <w:bCs/>
              </w:rPr>
              <w:t>Número de colaboraciones pactadas y evolución del nivel de cumplimiento.</w:t>
            </w:r>
          </w:p>
          <w:p w:rsidR="002828E5" w:rsidRPr="0003733C" w:rsidRDefault="00065473" w:rsidP="000E0A64">
            <w:pPr>
              <w:numPr>
                <w:ilvl w:val="0"/>
                <w:numId w:val="34"/>
              </w:numPr>
              <w:suppressAutoHyphens/>
              <w:snapToGrid w:val="0"/>
              <w:spacing w:after="0" w:line="240" w:lineRule="auto"/>
              <w:rPr>
                <w:rFonts w:ascii="Calibri" w:hAnsi="Calibri" w:cs="Calibri"/>
                <w:bCs/>
              </w:rPr>
            </w:pPr>
            <w:r w:rsidRPr="0003733C">
              <w:rPr>
                <w:rFonts w:ascii="Calibri" w:hAnsi="Calibri" w:cs="Calibri"/>
                <w:bCs/>
              </w:rPr>
              <w:t>Número de formaciones organizadas; número de partícipes en la formación.</w:t>
            </w:r>
          </w:p>
          <w:p w:rsidR="00553F2B" w:rsidRPr="0003733C" w:rsidRDefault="00065473" w:rsidP="002828E5">
            <w:pPr>
              <w:suppressAutoHyphens/>
              <w:snapToGrid w:val="0"/>
              <w:spacing w:after="0" w:line="240" w:lineRule="auto"/>
              <w:ind w:left="360"/>
              <w:rPr>
                <w:rFonts w:ascii="Calibri" w:hAnsi="Calibri" w:cs="Calibri"/>
                <w:bCs/>
              </w:rPr>
            </w:pPr>
            <w:r w:rsidRPr="0003733C">
              <w:rPr>
                <w:rFonts w:ascii="Calibri" w:hAnsi="Calibri" w:cs="Calibri"/>
                <w:bCs/>
              </w:rPr>
              <w:t>Nivel de satisfacción.</w:t>
            </w:r>
          </w:p>
          <w:p w:rsidR="00553F2B" w:rsidRPr="0003733C" w:rsidRDefault="00065473" w:rsidP="000E0A64">
            <w:pPr>
              <w:numPr>
                <w:ilvl w:val="0"/>
                <w:numId w:val="34"/>
              </w:numPr>
              <w:suppressAutoHyphens/>
              <w:snapToGrid w:val="0"/>
              <w:spacing w:after="0" w:line="240" w:lineRule="auto"/>
              <w:rPr>
                <w:rFonts w:ascii="Calibri" w:hAnsi="Calibri" w:cs="Calibri"/>
                <w:bCs/>
              </w:rPr>
            </w:pPr>
            <w:r w:rsidRPr="0003733C">
              <w:rPr>
                <w:rFonts w:ascii="Calibri" w:hAnsi="Calibri" w:cs="Calibri"/>
                <w:bCs/>
              </w:rPr>
              <w:t>Nivel de cumplimiento de los criterios lingüísticos.</w:t>
            </w:r>
          </w:p>
          <w:p w:rsidR="00553F2B" w:rsidRPr="0003733C" w:rsidRDefault="00065473" w:rsidP="0003733C">
            <w:pPr>
              <w:suppressAutoHyphens/>
              <w:snapToGrid w:val="0"/>
              <w:spacing w:after="0" w:line="240" w:lineRule="auto"/>
              <w:ind w:left="360"/>
              <w:rPr>
                <w:rFonts w:ascii="Calibri" w:hAnsi="Calibri" w:cs="Calibri"/>
                <w:b/>
                <w:bCs/>
              </w:rPr>
            </w:pPr>
            <w:r w:rsidRPr="0003733C">
              <w:rPr>
                <w:rFonts w:ascii="Calibri" w:hAnsi="Calibri" w:cs="Calibri"/>
                <w:b/>
                <w:bCs/>
              </w:rPr>
              <w:t>Oferta deportiva en euskera* sobre la oferta total.</w:t>
            </w:r>
          </w:p>
        </w:tc>
        <w:tc>
          <w:tcPr>
            <w:tcW w:w="2126" w:type="dxa"/>
            <w:tcBorders>
              <w:left w:val="single" w:sz="8" w:space="0" w:color="F2F2F2"/>
              <w:bottom w:val="single" w:sz="8" w:space="0" w:color="808080"/>
              <w:right w:val="single" w:sz="8" w:space="0" w:color="F2F2F2"/>
            </w:tcBorders>
          </w:tcPr>
          <w:p w:rsidR="00553F2B" w:rsidRPr="0003733C" w:rsidRDefault="00553F2B" w:rsidP="00E931CA">
            <w:pPr>
              <w:suppressAutoHyphens/>
              <w:snapToGrid w:val="0"/>
              <w:spacing w:after="0" w:line="240" w:lineRule="auto"/>
              <w:rPr>
                <w:rFonts w:ascii="Calibri" w:hAnsi="Calibri" w:cs="Calibri"/>
                <w:bCs/>
              </w:rPr>
            </w:pPr>
          </w:p>
        </w:tc>
        <w:tc>
          <w:tcPr>
            <w:tcW w:w="2091" w:type="dxa"/>
            <w:tcBorders>
              <w:left w:val="single" w:sz="8" w:space="0" w:color="F2F2F2"/>
              <w:bottom w:val="single" w:sz="8" w:space="0" w:color="808080"/>
            </w:tcBorders>
          </w:tcPr>
          <w:p w:rsidR="00553F2B" w:rsidRPr="0003733C" w:rsidRDefault="00553F2B" w:rsidP="00E931CA">
            <w:pPr>
              <w:suppressAutoHyphens/>
              <w:snapToGrid w:val="0"/>
              <w:spacing w:after="0" w:line="240" w:lineRule="auto"/>
              <w:rPr>
                <w:rFonts w:ascii="Calibri" w:hAnsi="Calibri" w:cs="Calibri"/>
                <w:bCs/>
              </w:rPr>
            </w:pPr>
          </w:p>
          <w:p w:rsidR="002828E5" w:rsidRPr="0003733C" w:rsidRDefault="002828E5" w:rsidP="00E931CA">
            <w:pPr>
              <w:suppressAutoHyphens/>
              <w:snapToGrid w:val="0"/>
              <w:spacing w:after="0" w:line="240" w:lineRule="auto"/>
              <w:rPr>
                <w:rFonts w:ascii="Calibri" w:hAnsi="Calibri" w:cs="Calibri"/>
                <w:bCs/>
              </w:rPr>
            </w:pPr>
          </w:p>
          <w:p w:rsidR="002828E5" w:rsidRPr="0003733C" w:rsidRDefault="002828E5" w:rsidP="00E931CA">
            <w:pPr>
              <w:suppressAutoHyphens/>
              <w:snapToGrid w:val="0"/>
              <w:spacing w:after="0" w:line="240" w:lineRule="auto"/>
              <w:rPr>
                <w:rFonts w:ascii="Calibri" w:hAnsi="Calibri" w:cs="Calibri"/>
                <w:bCs/>
              </w:rPr>
            </w:pPr>
          </w:p>
          <w:p w:rsidR="002828E5" w:rsidRPr="0003733C" w:rsidRDefault="002828E5" w:rsidP="00E931CA">
            <w:pPr>
              <w:suppressAutoHyphens/>
              <w:snapToGrid w:val="0"/>
              <w:spacing w:after="0" w:line="240" w:lineRule="auto"/>
              <w:rPr>
                <w:rFonts w:ascii="Calibri" w:hAnsi="Calibri" w:cs="Calibri"/>
                <w:bCs/>
              </w:rPr>
            </w:pPr>
          </w:p>
          <w:p w:rsidR="002828E5" w:rsidRPr="0003733C" w:rsidRDefault="002828E5" w:rsidP="00E931CA">
            <w:pPr>
              <w:suppressAutoHyphens/>
              <w:snapToGrid w:val="0"/>
              <w:spacing w:after="0" w:line="240" w:lineRule="auto"/>
              <w:rPr>
                <w:rFonts w:ascii="Calibri" w:hAnsi="Calibri" w:cs="Calibri"/>
                <w:bCs/>
              </w:rPr>
            </w:pPr>
          </w:p>
          <w:p w:rsidR="002828E5" w:rsidRPr="0003733C" w:rsidRDefault="002828E5" w:rsidP="00E931CA">
            <w:pPr>
              <w:suppressAutoHyphens/>
              <w:snapToGrid w:val="0"/>
              <w:spacing w:after="0" w:line="240" w:lineRule="auto"/>
              <w:rPr>
                <w:rFonts w:ascii="Calibri" w:hAnsi="Calibri" w:cs="Calibri"/>
                <w:bCs/>
              </w:rPr>
            </w:pPr>
          </w:p>
          <w:p w:rsidR="002828E5" w:rsidRPr="0003733C" w:rsidRDefault="002828E5" w:rsidP="00E931CA">
            <w:pPr>
              <w:suppressAutoHyphens/>
              <w:snapToGrid w:val="0"/>
              <w:spacing w:after="0" w:line="240" w:lineRule="auto"/>
              <w:rPr>
                <w:rFonts w:ascii="Calibri" w:hAnsi="Calibri" w:cs="Calibri"/>
                <w:bCs/>
              </w:rPr>
            </w:pPr>
          </w:p>
          <w:p w:rsidR="002828E5" w:rsidRPr="0003733C" w:rsidRDefault="002828E5" w:rsidP="00E931CA">
            <w:pPr>
              <w:suppressAutoHyphens/>
              <w:snapToGrid w:val="0"/>
              <w:spacing w:after="0" w:line="240" w:lineRule="auto"/>
              <w:rPr>
                <w:rFonts w:ascii="Calibri" w:hAnsi="Calibri" w:cs="Calibri"/>
                <w:bCs/>
              </w:rPr>
            </w:pPr>
            <w:r w:rsidRPr="0003733C">
              <w:rPr>
                <w:rFonts w:ascii="Calibri" w:hAnsi="Calibri" w:cs="Calibri"/>
                <w:bCs/>
              </w:rPr>
              <w:t>%100</w:t>
            </w:r>
          </w:p>
        </w:tc>
      </w:tr>
    </w:tbl>
    <w:p w:rsidR="00AF7BE6" w:rsidRPr="0003733C" w:rsidRDefault="00065473" w:rsidP="00065473">
      <w:pPr>
        <w:spacing w:line="280" w:lineRule="auto"/>
        <w:rPr>
          <w:rFonts w:ascii="Calibri" w:hAnsi="Calibri"/>
          <w:sz w:val="20"/>
          <w:szCs w:val="20"/>
        </w:rPr>
      </w:pPr>
      <w:r w:rsidRPr="0003733C">
        <w:rPr>
          <w:rFonts w:ascii="Calibri" w:hAnsi="Calibri"/>
          <w:sz w:val="20"/>
          <w:szCs w:val="20"/>
        </w:rPr>
        <w:t>*infantil y juvenil</w:t>
      </w:r>
    </w:p>
    <w:p w:rsidR="00AF7BE6" w:rsidRPr="0003733C" w:rsidRDefault="00AF7BE6" w:rsidP="00816A49">
      <w:pPr>
        <w:pStyle w:val="Zerrenda-paragrafoa"/>
        <w:suppressAutoHyphens w:val="0"/>
        <w:ind w:left="0"/>
        <w:jc w:val="both"/>
        <w:rPr>
          <w:rFonts w:ascii="Calibri" w:eastAsia="Calibri" w:hAnsi="Calibri" w:cs="Calibri"/>
          <w:b/>
          <w:color w:val="4385F5"/>
          <w:sz w:val="28"/>
          <w:szCs w:val="28"/>
          <w:lang w:eastAsia="en-US"/>
        </w:rPr>
      </w:pPr>
      <w:r w:rsidRPr="0003733C">
        <w:br w:type="page"/>
      </w:r>
      <w:r w:rsidR="00065473" w:rsidRPr="0003733C">
        <w:rPr>
          <w:rFonts w:ascii="Calibri" w:eastAsia="Calibri" w:hAnsi="Calibri" w:cs="Calibri"/>
          <w:b/>
          <w:color w:val="4385F5"/>
          <w:sz w:val="28"/>
          <w:szCs w:val="28"/>
          <w:lang w:eastAsia="en-US"/>
        </w:rPr>
        <w:lastRenderedPageBreak/>
        <w:t>OCIO - DEPORTE</w:t>
      </w:r>
    </w:p>
    <w:p w:rsidR="00B837BE" w:rsidRPr="0003733C" w:rsidRDefault="00B837BE" w:rsidP="00B837BE"/>
    <w:tbl>
      <w:tblPr>
        <w:tblW w:w="0" w:type="auto"/>
        <w:tblInd w:w="-100" w:type="dxa"/>
        <w:tblLook w:val="04A0" w:firstRow="1" w:lastRow="0" w:firstColumn="1" w:lastColumn="0" w:noHBand="0" w:noVBand="1"/>
      </w:tblPr>
      <w:tblGrid>
        <w:gridCol w:w="4844"/>
        <w:gridCol w:w="2537"/>
        <w:gridCol w:w="2357"/>
      </w:tblGrid>
      <w:tr w:rsidR="002828E5" w:rsidRPr="0003733C" w:rsidTr="00065473">
        <w:tc>
          <w:tcPr>
            <w:tcW w:w="9954" w:type="dxa"/>
            <w:gridSpan w:val="3"/>
            <w:tcBorders>
              <w:top w:val="single" w:sz="8" w:space="0" w:color="808080"/>
              <w:bottom w:val="single" w:sz="4" w:space="0" w:color="auto"/>
            </w:tcBorders>
            <w:hideMark/>
          </w:tcPr>
          <w:p w:rsidR="002828E5" w:rsidRPr="0003733C" w:rsidRDefault="00065473" w:rsidP="0003733C">
            <w:pPr>
              <w:spacing w:after="0" w:line="240" w:lineRule="auto"/>
              <w:rPr>
                <w:rFonts w:ascii="Calibri" w:eastAsia="Times New Roman" w:hAnsi="Calibri" w:cs="Calibri"/>
                <w:b/>
                <w:bCs/>
                <w:color w:val="00000A"/>
                <w:lang w:eastAsia="eu-ES"/>
              </w:rPr>
            </w:pPr>
            <w:r w:rsidRPr="0003733C">
              <w:rPr>
                <w:rFonts w:ascii="Calibri" w:eastAsia="Times New Roman" w:hAnsi="Calibri" w:cs="Calibri"/>
                <w:b/>
                <w:bCs/>
                <w:color w:val="00000A"/>
                <w:lang w:eastAsia="eu-ES"/>
              </w:rPr>
              <w:t>Medida:</w:t>
            </w:r>
            <w:r w:rsidR="002828E5" w:rsidRPr="0003733C">
              <w:rPr>
                <w:rFonts w:ascii="Calibri" w:eastAsia="Times New Roman" w:hAnsi="Calibri" w:cs="Calibri"/>
                <w:b/>
                <w:bCs/>
                <w:color w:val="00000A"/>
                <w:lang w:eastAsia="eu-ES"/>
              </w:rPr>
              <w:t xml:space="preserve"> </w:t>
            </w:r>
            <w:r w:rsidRPr="0003733C">
              <w:rPr>
                <w:rFonts w:ascii="Calibri" w:eastAsia="Times New Roman" w:hAnsi="Calibri" w:cs="Calibri"/>
                <w:b/>
                <w:bCs/>
                <w:color w:val="00000A"/>
                <w:lang w:eastAsia="eu-ES"/>
              </w:rPr>
              <w:t>Prestigiar el uso del euskera en el ámbito deportivo (ESEP 7.10)</w:t>
            </w:r>
          </w:p>
        </w:tc>
      </w:tr>
      <w:tr w:rsidR="002828E5" w:rsidRPr="0003733C" w:rsidTr="00065473">
        <w:trPr>
          <w:trHeight w:val="342"/>
        </w:trPr>
        <w:tc>
          <w:tcPr>
            <w:tcW w:w="9954" w:type="dxa"/>
            <w:gridSpan w:val="3"/>
            <w:tcBorders>
              <w:top w:val="single" w:sz="4" w:space="0" w:color="auto"/>
            </w:tcBorders>
            <w:shd w:val="clear" w:color="auto" w:fill="F2F2F2"/>
          </w:tcPr>
          <w:p w:rsidR="002828E5" w:rsidRPr="0003733C" w:rsidRDefault="00065473" w:rsidP="0003733C">
            <w:pPr>
              <w:spacing w:line="240" w:lineRule="auto"/>
              <w:rPr>
                <w:rFonts w:ascii="Calibri" w:hAnsi="Calibri" w:cs="Gotham Book"/>
                <w:b/>
                <w:lang w:eastAsia="zh-CN"/>
              </w:rPr>
            </w:pPr>
            <w:r w:rsidRPr="0003733C">
              <w:rPr>
                <w:rFonts w:ascii="Calibri" w:hAnsi="Calibri" w:cs="Gotham Book"/>
                <w:b/>
                <w:lang w:eastAsia="zh-CN"/>
              </w:rPr>
              <w:t>Acciones</w:t>
            </w:r>
          </w:p>
        </w:tc>
      </w:tr>
      <w:tr w:rsidR="002828E5" w:rsidRPr="0003733C" w:rsidTr="00065473">
        <w:trPr>
          <w:trHeight w:val="349"/>
        </w:trPr>
        <w:tc>
          <w:tcPr>
            <w:tcW w:w="9954" w:type="dxa"/>
            <w:gridSpan w:val="3"/>
          </w:tcPr>
          <w:p w:rsidR="002828E5" w:rsidRPr="0003733C" w:rsidRDefault="00065473" w:rsidP="0010067E">
            <w:pPr>
              <w:pStyle w:val="Zerrenda-paragrafoa"/>
              <w:suppressAutoHyphens w:val="0"/>
              <w:ind w:left="0"/>
              <w:jc w:val="both"/>
              <w:rPr>
                <w:rFonts w:ascii="Calibri" w:hAnsi="Calibri" w:cs="Calibri"/>
                <w:bCs/>
                <w:sz w:val="22"/>
                <w:szCs w:val="22"/>
                <w:lang w:eastAsia="eu-ES"/>
              </w:rPr>
            </w:pPr>
            <w:r w:rsidRPr="0003733C">
              <w:rPr>
                <w:rFonts w:ascii="Calibri" w:hAnsi="Calibri" w:cs="Calibri"/>
                <w:bCs/>
                <w:sz w:val="22"/>
                <w:szCs w:val="22"/>
                <w:lang w:eastAsia="eu-ES"/>
              </w:rPr>
              <w:t>En los actos deportivos de gran difusión hacer acuerdos con las asociaciones para garantizar la presencia del euskera.</w:t>
            </w:r>
          </w:p>
          <w:p w:rsidR="002828E5" w:rsidRPr="0003733C" w:rsidRDefault="00065473" w:rsidP="0003733C">
            <w:pPr>
              <w:pStyle w:val="Zerrenda-paragrafoa"/>
              <w:suppressAutoHyphens w:val="0"/>
              <w:ind w:left="0"/>
              <w:jc w:val="both"/>
              <w:rPr>
                <w:rFonts w:ascii="Calibri" w:hAnsi="Calibri" w:cs="Calibri"/>
                <w:bCs/>
                <w:sz w:val="22"/>
                <w:szCs w:val="22"/>
                <w:lang w:eastAsia="eu-ES"/>
              </w:rPr>
            </w:pPr>
            <w:r w:rsidRPr="0003733C">
              <w:rPr>
                <w:rFonts w:ascii="Calibri" w:hAnsi="Calibri" w:cs="Calibri"/>
                <w:bCs/>
                <w:sz w:val="22"/>
                <w:szCs w:val="22"/>
                <w:lang w:eastAsia="eu-ES"/>
              </w:rPr>
              <w:t>Difusión de mensajes a favor del uso del euskera por parte de deportistas famosos, y que resulten ejemplares ante los niños/as y jóvenes.</w:t>
            </w:r>
          </w:p>
        </w:tc>
      </w:tr>
      <w:tr w:rsidR="002828E5" w:rsidRPr="0003733C" w:rsidTr="00065473">
        <w:trPr>
          <w:trHeight w:val="349"/>
        </w:trPr>
        <w:tc>
          <w:tcPr>
            <w:tcW w:w="9954" w:type="dxa"/>
            <w:gridSpan w:val="3"/>
            <w:shd w:val="clear" w:color="auto" w:fill="F2F2F2"/>
          </w:tcPr>
          <w:p w:rsidR="002828E5" w:rsidRPr="0003733C" w:rsidRDefault="00065473"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Agentes</w:t>
            </w:r>
          </w:p>
        </w:tc>
      </w:tr>
      <w:tr w:rsidR="002828E5" w:rsidRPr="0003733C" w:rsidTr="00065473">
        <w:trPr>
          <w:trHeight w:val="349"/>
        </w:trPr>
        <w:tc>
          <w:tcPr>
            <w:tcW w:w="9954" w:type="dxa"/>
            <w:gridSpan w:val="3"/>
          </w:tcPr>
          <w:p w:rsidR="002828E5" w:rsidRPr="0003733C" w:rsidRDefault="00065473" w:rsidP="0003733C">
            <w:pPr>
              <w:suppressAutoHyphens/>
              <w:snapToGrid w:val="0"/>
              <w:spacing w:after="0" w:line="240" w:lineRule="auto"/>
              <w:rPr>
                <w:rFonts w:ascii="Calibri" w:hAnsi="Calibri" w:cs="Calibri"/>
                <w:bCs/>
              </w:rPr>
            </w:pPr>
            <w:r w:rsidRPr="0003733C">
              <w:rPr>
                <w:rFonts w:ascii="Calibri" w:hAnsi="Calibri" w:cs="Calibri"/>
                <w:bCs/>
              </w:rPr>
              <w:t>SD Eibar, deportistas famosos/as, Servicio de Deporte del Ayuntamiento.</w:t>
            </w:r>
          </w:p>
        </w:tc>
      </w:tr>
      <w:tr w:rsidR="002828E5" w:rsidRPr="0003733C" w:rsidTr="00065473">
        <w:trPr>
          <w:trHeight w:val="349"/>
        </w:trPr>
        <w:tc>
          <w:tcPr>
            <w:tcW w:w="9954" w:type="dxa"/>
            <w:gridSpan w:val="3"/>
            <w:shd w:val="clear" w:color="auto" w:fill="F2F2F2"/>
          </w:tcPr>
          <w:p w:rsidR="002828E5" w:rsidRPr="0003733C" w:rsidRDefault="00065473"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Importancia</w:t>
            </w:r>
          </w:p>
        </w:tc>
      </w:tr>
      <w:tr w:rsidR="002828E5" w:rsidRPr="0003733C" w:rsidTr="00065473">
        <w:trPr>
          <w:trHeight w:val="349"/>
        </w:trPr>
        <w:tc>
          <w:tcPr>
            <w:tcW w:w="9954" w:type="dxa"/>
            <w:gridSpan w:val="3"/>
            <w:tcBorders>
              <w:bottom w:val="single" w:sz="8" w:space="0" w:color="808080"/>
            </w:tcBorders>
          </w:tcPr>
          <w:p w:rsidR="002828E5" w:rsidRPr="0003733C" w:rsidRDefault="00065473" w:rsidP="0003733C">
            <w:pPr>
              <w:suppressAutoHyphens/>
              <w:snapToGrid w:val="0"/>
              <w:spacing w:after="0" w:line="240" w:lineRule="auto"/>
              <w:rPr>
                <w:rFonts w:ascii="Calibri" w:hAnsi="Calibri" w:cs="Calibri"/>
                <w:bCs/>
              </w:rPr>
            </w:pPr>
            <w:r w:rsidRPr="0003733C">
              <w:rPr>
                <w:rFonts w:ascii="Calibri" w:hAnsi="Calibri" w:cs="Calibri"/>
                <w:bCs/>
              </w:rPr>
              <w:t>Alta</w:t>
            </w:r>
          </w:p>
        </w:tc>
      </w:tr>
      <w:tr w:rsidR="002828E5" w:rsidRPr="0003733C" w:rsidTr="00065473">
        <w:trPr>
          <w:trHeight w:val="349"/>
        </w:trPr>
        <w:tc>
          <w:tcPr>
            <w:tcW w:w="4961" w:type="dxa"/>
            <w:tcBorders>
              <w:right w:val="single" w:sz="8" w:space="0" w:color="F2F2F2"/>
            </w:tcBorders>
            <w:shd w:val="clear" w:color="auto" w:fill="F2F2F2"/>
          </w:tcPr>
          <w:p w:rsidR="002828E5" w:rsidRPr="0003733C" w:rsidRDefault="00065473"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Indicadores</w:t>
            </w:r>
          </w:p>
        </w:tc>
        <w:tc>
          <w:tcPr>
            <w:tcW w:w="2590" w:type="dxa"/>
            <w:tcBorders>
              <w:left w:val="single" w:sz="8" w:space="0" w:color="F2F2F2"/>
              <w:right w:val="single" w:sz="8" w:space="0" w:color="F2F2F2"/>
            </w:tcBorders>
            <w:shd w:val="clear" w:color="auto" w:fill="F2F2F2"/>
          </w:tcPr>
          <w:p w:rsidR="002828E5" w:rsidRPr="0003733C" w:rsidRDefault="00065473"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Datos actuales</w:t>
            </w:r>
          </w:p>
        </w:tc>
        <w:tc>
          <w:tcPr>
            <w:tcW w:w="2403" w:type="dxa"/>
            <w:tcBorders>
              <w:left w:val="single" w:sz="8" w:space="0" w:color="F2F2F2"/>
            </w:tcBorders>
            <w:shd w:val="clear" w:color="auto" w:fill="F2F2F2"/>
          </w:tcPr>
          <w:p w:rsidR="002828E5" w:rsidRPr="0003733C" w:rsidRDefault="00065473"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Objetivo</w:t>
            </w:r>
          </w:p>
        </w:tc>
      </w:tr>
      <w:tr w:rsidR="002828E5" w:rsidRPr="0003733C" w:rsidTr="00065473">
        <w:trPr>
          <w:trHeight w:val="349"/>
        </w:trPr>
        <w:tc>
          <w:tcPr>
            <w:tcW w:w="4961" w:type="dxa"/>
            <w:tcBorders>
              <w:bottom w:val="single" w:sz="8" w:space="0" w:color="808080"/>
              <w:right w:val="single" w:sz="8" w:space="0" w:color="F2F2F2"/>
            </w:tcBorders>
          </w:tcPr>
          <w:p w:rsidR="002828E5" w:rsidRPr="0003733C" w:rsidRDefault="00065473" w:rsidP="0003733C">
            <w:pPr>
              <w:suppressAutoHyphens/>
              <w:snapToGrid w:val="0"/>
              <w:spacing w:after="0" w:line="240" w:lineRule="auto"/>
              <w:rPr>
                <w:rFonts w:ascii="Calibri" w:hAnsi="Calibri" w:cs="Calibri"/>
                <w:bCs/>
              </w:rPr>
            </w:pPr>
            <w:r w:rsidRPr="0003733C">
              <w:rPr>
                <w:rFonts w:ascii="Calibri" w:hAnsi="Calibri" w:cs="Calibri"/>
                <w:bCs/>
              </w:rPr>
              <w:t>Evolución del uso del euskera en los actos deportivos organizados.</w:t>
            </w:r>
          </w:p>
        </w:tc>
        <w:tc>
          <w:tcPr>
            <w:tcW w:w="2590" w:type="dxa"/>
            <w:tcBorders>
              <w:left w:val="single" w:sz="8" w:space="0" w:color="F2F2F2"/>
              <w:bottom w:val="single" w:sz="8" w:space="0" w:color="808080"/>
              <w:right w:val="single" w:sz="8" w:space="0" w:color="F2F2F2"/>
            </w:tcBorders>
          </w:tcPr>
          <w:p w:rsidR="002828E5" w:rsidRPr="0003733C" w:rsidRDefault="002828E5" w:rsidP="00E931CA">
            <w:pPr>
              <w:suppressAutoHyphens/>
              <w:snapToGrid w:val="0"/>
              <w:spacing w:after="0" w:line="240" w:lineRule="auto"/>
              <w:rPr>
                <w:rFonts w:ascii="Calibri" w:hAnsi="Calibri" w:cs="Calibri"/>
                <w:bCs/>
              </w:rPr>
            </w:pPr>
          </w:p>
        </w:tc>
        <w:tc>
          <w:tcPr>
            <w:tcW w:w="2403" w:type="dxa"/>
            <w:tcBorders>
              <w:left w:val="single" w:sz="8" w:space="0" w:color="F2F2F2"/>
              <w:bottom w:val="single" w:sz="8" w:space="0" w:color="808080"/>
            </w:tcBorders>
          </w:tcPr>
          <w:p w:rsidR="002828E5" w:rsidRPr="0003733C" w:rsidRDefault="002828E5" w:rsidP="00E931CA">
            <w:pPr>
              <w:suppressAutoHyphens/>
              <w:snapToGrid w:val="0"/>
              <w:spacing w:after="0" w:line="240" w:lineRule="auto"/>
              <w:rPr>
                <w:rFonts w:ascii="Calibri" w:hAnsi="Calibri" w:cs="Calibri"/>
                <w:bCs/>
              </w:rPr>
            </w:pPr>
          </w:p>
        </w:tc>
      </w:tr>
    </w:tbl>
    <w:p w:rsidR="0096017E" w:rsidRPr="0003733C" w:rsidRDefault="0096017E" w:rsidP="00F9607D"/>
    <w:p w:rsidR="0096017E" w:rsidRPr="0003733C" w:rsidRDefault="0096017E" w:rsidP="00816A49">
      <w:pPr>
        <w:pStyle w:val="Zerrenda-paragrafoa"/>
        <w:suppressAutoHyphens w:val="0"/>
        <w:ind w:left="0"/>
        <w:jc w:val="both"/>
        <w:rPr>
          <w:rFonts w:ascii="Calibri" w:eastAsia="Calibri" w:hAnsi="Calibri" w:cs="Calibri"/>
          <w:b/>
          <w:color w:val="4385F5"/>
          <w:sz w:val="28"/>
          <w:szCs w:val="28"/>
          <w:lang w:eastAsia="en-US"/>
        </w:rPr>
      </w:pPr>
      <w:r w:rsidRPr="0003733C">
        <w:br w:type="page"/>
      </w:r>
      <w:r w:rsidR="00065473" w:rsidRPr="0003733C">
        <w:rPr>
          <w:rFonts w:ascii="Calibri" w:eastAsia="Calibri" w:hAnsi="Calibri" w:cs="Calibri"/>
          <w:b/>
          <w:color w:val="4385F5"/>
          <w:sz w:val="28"/>
          <w:szCs w:val="28"/>
          <w:lang w:eastAsia="en-US"/>
        </w:rPr>
        <w:lastRenderedPageBreak/>
        <w:t>OCIO – JÓVENES (18-25 años)</w:t>
      </w:r>
    </w:p>
    <w:p w:rsidR="00D65F7D" w:rsidRPr="0003733C" w:rsidRDefault="00D65F7D" w:rsidP="00816A49">
      <w:pPr>
        <w:pStyle w:val="Zerrenda-paragrafoa"/>
        <w:suppressAutoHyphens w:val="0"/>
        <w:ind w:left="0"/>
        <w:jc w:val="both"/>
        <w:rPr>
          <w:rFonts w:ascii="Calibri" w:eastAsia="Calibri" w:hAnsi="Calibri" w:cs="Calibri"/>
          <w:b/>
          <w:color w:val="4385F5"/>
          <w:sz w:val="28"/>
          <w:szCs w:val="28"/>
          <w:lang w:eastAsia="en-US"/>
        </w:rPr>
      </w:pPr>
    </w:p>
    <w:p w:rsidR="00AF7BE6" w:rsidRPr="0003733C" w:rsidRDefault="00065473" w:rsidP="00065473">
      <w:pPr>
        <w:pStyle w:val="Zerrenda-paragrafoa"/>
        <w:suppressAutoHyphens w:val="0"/>
        <w:spacing w:after="240"/>
        <w:ind w:left="0"/>
        <w:jc w:val="both"/>
        <w:rPr>
          <w:rFonts w:ascii="Calibri" w:eastAsia="Calibri" w:hAnsi="Calibri" w:cs="Calibri"/>
          <w:b/>
          <w:color w:val="4385F5"/>
          <w:sz w:val="28"/>
          <w:szCs w:val="28"/>
          <w:lang w:eastAsia="en-US"/>
        </w:rPr>
      </w:pPr>
      <w:r w:rsidRPr="0003733C">
        <w:rPr>
          <w:rFonts w:ascii="Calibri" w:eastAsia="Calibri" w:hAnsi="Calibri" w:cs="Calibri"/>
          <w:b/>
          <w:color w:val="4385F5"/>
          <w:sz w:val="28"/>
          <w:szCs w:val="28"/>
          <w:lang w:eastAsia="en-US"/>
        </w:rPr>
        <w:t>Deseo de futuro:</w:t>
      </w:r>
    </w:p>
    <w:p w:rsidR="00AF7BE6" w:rsidRPr="0003733C" w:rsidRDefault="00065473" w:rsidP="00065473">
      <w:pPr>
        <w:spacing w:line="280" w:lineRule="auto"/>
        <w:rPr>
          <w:rFonts w:ascii="Calibri" w:hAnsi="Calibri"/>
          <w:color w:val="000000"/>
        </w:rPr>
      </w:pPr>
      <w:r w:rsidRPr="0003733C">
        <w:rPr>
          <w:rFonts w:ascii="Calibri" w:hAnsi="Calibri"/>
          <w:color w:val="000000"/>
        </w:rPr>
        <w:t xml:space="preserve">Habrá más cuadrillas </w:t>
      </w:r>
      <w:r w:rsidR="00E37B51">
        <w:rPr>
          <w:rFonts w:ascii="Calibri" w:hAnsi="Calibri"/>
          <w:color w:val="000000"/>
        </w:rPr>
        <w:t>vascoparlantes</w:t>
      </w:r>
      <w:r w:rsidRPr="0003733C">
        <w:rPr>
          <w:rFonts w:ascii="Calibri" w:hAnsi="Calibri"/>
          <w:color w:val="000000"/>
        </w:rPr>
        <w:t>.</w:t>
      </w:r>
    </w:p>
    <w:p w:rsidR="00AF7BE6" w:rsidRPr="0003733C" w:rsidRDefault="00065473" w:rsidP="00065473">
      <w:pPr>
        <w:spacing w:line="280" w:lineRule="auto"/>
        <w:rPr>
          <w:rFonts w:ascii="Calibri" w:hAnsi="Calibri"/>
          <w:color w:val="000000"/>
        </w:rPr>
      </w:pPr>
      <w:r w:rsidRPr="0003733C">
        <w:rPr>
          <w:rFonts w:ascii="Calibri" w:hAnsi="Calibri"/>
          <w:color w:val="000000"/>
        </w:rPr>
        <w:t>Como consecuencia de proteger el ámbito juvenil, la situación mejorará.</w:t>
      </w:r>
    </w:p>
    <w:p w:rsidR="00AF7BE6" w:rsidRPr="0003733C" w:rsidRDefault="00065473" w:rsidP="00065473">
      <w:pPr>
        <w:spacing w:line="280" w:lineRule="auto"/>
        <w:rPr>
          <w:rFonts w:ascii="Calibri" w:hAnsi="Calibri"/>
          <w:color w:val="000000"/>
        </w:rPr>
      </w:pPr>
      <w:r w:rsidRPr="0003733C">
        <w:rPr>
          <w:rFonts w:ascii="Calibri" w:hAnsi="Calibri"/>
          <w:color w:val="000000"/>
        </w:rPr>
        <w:t>En los bares y ambiente nocturno se oirá más euskera.</w:t>
      </w:r>
    </w:p>
    <w:p w:rsidR="00AF7BE6" w:rsidRPr="0003733C" w:rsidRDefault="00AF7BE6" w:rsidP="0096017E">
      <w:pPr>
        <w:rPr>
          <w:rFonts w:ascii="Calibri" w:hAnsi="Calibri"/>
          <w:b/>
          <w:color w:val="4F81BD"/>
          <w:sz w:val="24"/>
          <w:szCs w:val="24"/>
        </w:rPr>
      </w:pPr>
    </w:p>
    <w:tbl>
      <w:tblPr>
        <w:tblW w:w="0" w:type="auto"/>
        <w:tblInd w:w="-100" w:type="dxa"/>
        <w:tblLook w:val="04A0" w:firstRow="1" w:lastRow="0" w:firstColumn="1" w:lastColumn="0" w:noHBand="0" w:noVBand="1"/>
      </w:tblPr>
      <w:tblGrid>
        <w:gridCol w:w="6009"/>
        <w:gridCol w:w="1949"/>
        <w:gridCol w:w="1780"/>
      </w:tblGrid>
      <w:tr w:rsidR="002828E5" w:rsidRPr="0003733C" w:rsidTr="00B714A9">
        <w:tc>
          <w:tcPr>
            <w:tcW w:w="9954" w:type="dxa"/>
            <w:gridSpan w:val="3"/>
            <w:tcBorders>
              <w:top w:val="single" w:sz="8" w:space="0" w:color="808080"/>
              <w:bottom w:val="single" w:sz="4" w:space="0" w:color="auto"/>
            </w:tcBorders>
            <w:hideMark/>
          </w:tcPr>
          <w:p w:rsidR="002828E5" w:rsidRPr="0003733C" w:rsidRDefault="00065473" w:rsidP="0003733C">
            <w:pPr>
              <w:spacing w:after="0" w:line="240" w:lineRule="auto"/>
              <w:rPr>
                <w:rFonts w:ascii="Calibri" w:eastAsia="Times New Roman" w:hAnsi="Calibri" w:cs="Calibri"/>
                <w:b/>
                <w:bCs/>
                <w:color w:val="00000A"/>
                <w:lang w:eastAsia="eu-ES"/>
              </w:rPr>
            </w:pPr>
            <w:r w:rsidRPr="0003733C">
              <w:rPr>
                <w:rFonts w:ascii="Calibri" w:eastAsia="Times New Roman" w:hAnsi="Calibri" w:cs="Calibri"/>
                <w:b/>
                <w:bCs/>
                <w:color w:val="00000A"/>
                <w:lang w:eastAsia="eu-ES"/>
              </w:rPr>
              <w:t>Medida:</w:t>
            </w:r>
            <w:r w:rsidR="002828E5" w:rsidRPr="0003733C">
              <w:rPr>
                <w:rFonts w:ascii="Calibri" w:eastAsia="Times New Roman" w:hAnsi="Calibri" w:cs="Calibri"/>
                <w:b/>
                <w:bCs/>
                <w:color w:val="00000A"/>
                <w:lang w:eastAsia="eu-ES"/>
              </w:rPr>
              <w:t xml:space="preserve">  </w:t>
            </w:r>
            <w:r w:rsidRPr="0003733C">
              <w:rPr>
                <w:rFonts w:ascii="Calibri" w:eastAsia="Times New Roman" w:hAnsi="Calibri" w:cs="Calibri"/>
                <w:b/>
                <w:bCs/>
                <w:color w:val="00000A"/>
                <w:lang w:eastAsia="eu-ES"/>
              </w:rPr>
              <w:t>Convertir la formación profesional y la universidad en núcleo euskaldun.</w:t>
            </w:r>
            <w:r w:rsidR="002828E5" w:rsidRPr="0003733C">
              <w:rPr>
                <w:rFonts w:ascii="Calibri" w:eastAsia="Times New Roman" w:hAnsi="Calibri" w:cs="Calibri"/>
                <w:b/>
                <w:bCs/>
                <w:color w:val="00000A"/>
                <w:lang w:eastAsia="eu-ES"/>
              </w:rPr>
              <w:t xml:space="preserve"> </w:t>
            </w:r>
            <w:r w:rsidRPr="0003733C">
              <w:rPr>
                <w:rFonts w:ascii="Calibri" w:eastAsia="Times New Roman" w:hAnsi="Calibri" w:cs="Calibri"/>
                <w:b/>
                <w:bCs/>
                <w:color w:val="00000A"/>
                <w:lang w:eastAsia="eu-ES"/>
              </w:rPr>
              <w:t xml:space="preserve">(ESEP 2.5)  </w:t>
            </w:r>
            <w:r w:rsidRPr="0003733C">
              <w:rPr>
                <w:rFonts w:cs="Calibri"/>
                <w:b/>
                <w:color w:val="00B050"/>
                <w:sz w:val="32"/>
                <w:szCs w:val="32"/>
              </w:rPr>
              <w:sym w:font="Wingdings" w:char="F0AC"/>
            </w:r>
          </w:p>
        </w:tc>
      </w:tr>
      <w:tr w:rsidR="002828E5" w:rsidRPr="0003733C" w:rsidTr="00B714A9">
        <w:trPr>
          <w:trHeight w:val="342"/>
        </w:trPr>
        <w:tc>
          <w:tcPr>
            <w:tcW w:w="9954" w:type="dxa"/>
            <w:gridSpan w:val="3"/>
            <w:tcBorders>
              <w:top w:val="single" w:sz="4" w:space="0" w:color="auto"/>
            </w:tcBorders>
            <w:shd w:val="clear" w:color="auto" w:fill="F2F2F2"/>
          </w:tcPr>
          <w:p w:rsidR="002828E5" w:rsidRPr="0003733C" w:rsidRDefault="00065473" w:rsidP="0003733C">
            <w:pPr>
              <w:spacing w:line="240" w:lineRule="auto"/>
              <w:rPr>
                <w:rFonts w:ascii="Calibri" w:hAnsi="Calibri" w:cs="Gotham Book"/>
                <w:b/>
                <w:lang w:eastAsia="zh-CN"/>
              </w:rPr>
            </w:pPr>
            <w:r w:rsidRPr="0003733C">
              <w:rPr>
                <w:rFonts w:ascii="Calibri" w:hAnsi="Calibri" w:cs="Gotham Book"/>
                <w:b/>
                <w:lang w:eastAsia="zh-CN"/>
              </w:rPr>
              <w:t>Acciones</w:t>
            </w:r>
          </w:p>
        </w:tc>
      </w:tr>
      <w:tr w:rsidR="002828E5" w:rsidRPr="0003733C" w:rsidTr="00B714A9">
        <w:trPr>
          <w:trHeight w:val="349"/>
        </w:trPr>
        <w:tc>
          <w:tcPr>
            <w:tcW w:w="9954" w:type="dxa"/>
            <w:gridSpan w:val="3"/>
          </w:tcPr>
          <w:p w:rsidR="002828E5" w:rsidRPr="0003733C" w:rsidRDefault="00065473" w:rsidP="00160D40">
            <w:pPr>
              <w:pStyle w:val="Zerrenda-paragrafoa"/>
              <w:numPr>
                <w:ilvl w:val="0"/>
                <w:numId w:val="35"/>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En los centros crear comisiones de euskera entre jóvenes, profesorado y comunidad escolar.</w:t>
            </w:r>
          </w:p>
          <w:p w:rsidR="002828E5" w:rsidRPr="0003733C" w:rsidRDefault="00065473" w:rsidP="00160D40">
            <w:pPr>
              <w:pStyle w:val="Zerrenda-paragrafoa"/>
              <w:numPr>
                <w:ilvl w:val="0"/>
                <w:numId w:val="35"/>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Analizar las características del uso lingüístico actual de la juventud (</w:t>
            </w:r>
            <w:r w:rsidR="00B714A9" w:rsidRPr="0003733C">
              <w:rPr>
                <w:rFonts w:ascii="Calibri" w:hAnsi="Calibri" w:cs="Calibri"/>
                <w:bCs/>
                <w:sz w:val="22"/>
                <w:szCs w:val="22"/>
                <w:lang w:eastAsia="eu-ES"/>
              </w:rPr>
              <w:t>en base al estudio hecho por Eta Kitto</w:t>
            </w:r>
            <w:r w:rsidRPr="0003733C">
              <w:rPr>
                <w:rFonts w:ascii="Calibri" w:hAnsi="Calibri" w:cs="Calibri"/>
                <w:bCs/>
                <w:sz w:val="22"/>
                <w:szCs w:val="22"/>
                <w:lang w:eastAsia="eu-ES"/>
              </w:rPr>
              <w:t>).</w:t>
            </w:r>
          </w:p>
          <w:p w:rsidR="002828E5" w:rsidRPr="0003733C" w:rsidRDefault="00B714A9" w:rsidP="00160D40">
            <w:pPr>
              <w:pStyle w:val="Zerrenda-paragrafoa"/>
              <w:numPr>
                <w:ilvl w:val="0"/>
                <w:numId w:val="35"/>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Revisar los planes de normalización de los centros escolares con la participación de las comisiones de euskera de jóvenes.</w:t>
            </w:r>
            <w:r w:rsidR="002828E5" w:rsidRPr="0003733C">
              <w:rPr>
                <w:rFonts w:ascii="Calibri" w:hAnsi="Calibri" w:cs="Calibri"/>
                <w:bCs/>
                <w:sz w:val="22"/>
                <w:szCs w:val="22"/>
                <w:lang w:eastAsia="eu-ES"/>
              </w:rPr>
              <w:t xml:space="preserve"> </w:t>
            </w:r>
            <w:r w:rsidRPr="0003733C">
              <w:rPr>
                <w:rFonts w:ascii="Calibri" w:hAnsi="Calibri" w:cs="Calibri"/>
                <w:bCs/>
                <w:sz w:val="22"/>
                <w:szCs w:val="22"/>
                <w:lang w:eastAsia="eu-ES"/>
              </w:rPr>
              <w:t>Elaborar y difundir el plan a toda la comunidad escolar.</w:t>
            </w:r>
          </w:p>
          <w:p w:rsidR="002828E5" w:rsidRPr="0003733C" w:rsidRDefault="00B714A9" w:rsidP="0003733C">
            <w:pPr>
              <w:pStyle w:val="Zerrenda-paragrafoa"/>
              <w:numPr>
                <w:ilvl w:val="0"/>
                <w:numId w:val="35"/>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Facilitar estrategias al profesorado y alumnado para que sean impulsores del euskera (talleres, cursos...).</w:t>
            </w:r>
          </w:p>
        </w:tc>
      </w:tr>
      <w:tr w:rsidR="002828E5" w:rsidRPr="0003733C" w:rsidTr="00B714A9">
        <w:trPr>
          <w:trHeight w:val="349"/>
        </w:trPr>
        <w:tc>
          <w:tcPr>
            <w:tcW w:w="9954" w:type="dxa"/>
            <w:gridSpan w:val="3"/>
            <w:shd w:val="clear" w:color="auto" w:fill="F2F2F2"/>
          </w:tcPr>
          <w:p w:rsidR="002828E5" w:rsidRPr="0003733C" w:rsidRDefault="00B714A9"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Agentes</w:t>
            </w:r>
          </w:p>
        </w:tc>
      </w:tr>
      <w:tr w:rsidR="002828E5" w:rsidRPr="0003733C" w:rsidTr="00B714A9">
        <w:trPr>
          <w:trHeight w:val="349"/>
        </w:trPr>
        <w:tc>
          <w:tcPr>
            <w:tcW w:w="9954" w:type="dxa"/>
            <w:gridSpan w:val="3"/>
          </w:tcPr>
          <w:p w:rsidR="002828E5" w:rsidRPr="0003733C" w:rsidRDefault="00B714A9" w:rsidP="0003733C">
            <w:pPr>
              <w:suppressAutoHyphens/>
              <w:snapToGrid w:val="0"/>
              <w:spacing w:after="0" w:line="240" w:lineRule="auto"/>
              <w:rPr>
                <w:rFonts w:ascii="Calibri" w:hAnsi="Calibri" w:cs="Calibri"/>
                <w:bCs/>
              </w:rPr>
            </w:pPr>
            <w:r w:rsidRPr="0003733C">
              <w:rPr>
                <w:rFonts w:ascii="Calibri" w:hAnsi="Calibri" w:cs="Calibri"/>
                <w:bCs/>
              </w:rPr>
              <w:t>Centros escolares (formación profesional y universidad), comisiones de euskera juveniles, Servicio de Euskera y Educación del Ayuntamiento</w:t>
            </w:r>
          </w:p>
        </w:tc>
      </w:tr>
      <w:tr w:rsidR="002828E5" w:rsidRPr="0003733C" w:rsidTr="00B714A9">
        <w:trPr>
          <w:trHeight w:val="349"/>
        </w:trPr>
        <w:tc>
          <w:tcPr>
            <w:tcW w:w="9954" w:type="dxa"/>
            <w:gridSpan w:val="3"/>
            <w:shd w:val="clear" w:color="auto" w:fill="F2F2F2"/>
          </w:tcPr>
          <w:p w:rsidR="002828E5" w:rsidRPr="0003733C" w:rsidRDefault="00B714A9"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Importancia</w:t>
            </w:r>
          </w:p>
        </w:tc>
      </w:tr>
      <w:tr w:rsidR="002828E5" w:rsidRPr="0003733C" w:rsidTr="00B714A9">
        <w:trPr>
          <w:trHeight w:val="349"/>
        </w:trPr>
        <w:tc>
          <w:tcPr>
            <w:tcW w:w="9954" w:type="dxa"/>
            <w:gridSpan w:val="3"/>
            <w:tcBorders>
              <w:bottom w:val="single" w:sz="8" w:space="0" w:color="808080"/>
            </w:tcBorders>
          </w:tcPr>
          <w:p w:rsidR="002828E5" w:rsidRPr="0003733C" w:rsidRDefault="00B714A9" w:rsidP="0003733C">
            <w:pPr>
              <w:suppressAutoHyphens/>
              <w:snapToGrid w:val="0"/>
              <w:spacing w:after="0" w:line="240" w:lineRule="auto"/>
              <w:rPr>
                <w:rFonts w:ascii="Calibri" w:hAnsi="Calibri" w:cs="Calibri"/>
                <w:bCs/>
              </w:rPr>
            </w:pPr>
            <w:r w:rsidRPr="0003733C">
              <w:rPr>
                <w:rFonts w:ascii="Calibri" w:hAnsi="Calibri" w:cs="Calibri"/>
                <w:bCs/>
              </w:rPr>
              <w:t>Alta</w:t>
            </w:r>
          </w:p>
        </w:tc>
      </w:tr>
      <w:tr w:rsidR="002828E5" w:rsidRPr="0003733C" w:rsidTr="00B714A9">
        <w:trPr>
          <w:trHeight w:val="349"/>
        </w:trPr>
        <w:tc>
          <w:tcPr>
            <w:tcW w:w="6162" w:type="dxa"/>
            <w:tcBorders>
              <w:right w:val="single" w:sz="8" w:space="0" w:color="F2F2F2"/>
            </w:tcBorders>
            <w:shd w:val="clear" w:color="auto" w:fill="F2F2F2"/>
          </w:tcPr>
          <w:p w:rsidR="002828E5" w:rsidRPr="0003733C" w:rsidRDefault="00B714A9"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Indicadores</w:t>
            </w:r>
          </w:p>
        </w:tc>
        <w:tc>
          <w:tcPr>
            <w:tcW w:w="1984" w:type="dxa"/>
            <w:tcBorders>
              <w:left w:val="single" w:sz="8" w:space="0" w:color="F2F2F2"/>
              <w:right w:val="single" w:sz="8" w:space="0" w:color="F2F2F2"/>
            </w:tcBorders>
            <w:shd w:val="clear" w:color="auto" w:fill="F2F2F2"/>
          </w:tcPr>
          <w:p w:rsidR="002828E5" w:rsidRPr="0003733C" w:rsidRDefault="00B714A9"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Datos actuales</w:t>
            </w:r>
          </w:p>
        </w:tc>
        <w:tc>
          <w:tcPr>
            <w:tcW w:w="1808" w:type="dxa"/>
            <w:tcBorders>
              <w:left w:val="single" w:sz="8" w:space="0" w:color="F2F2F2"/>
            </w:tcBorders>
            <w:shd w:val="clear" w:color="auto" w:fill="F2F2F2"/>
          </w:tcPr>
          <w:p w:rsidR="002828E5" w:rsidRPr="0003733C" w:rsidRDefault="00B714A9"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Objetivo</w:t>
            </w:r>
          </w:p>
        </w:tc>
      </w:tr>
      <w:tr w:rsidR="002828E5" w:rsidRPr="0003733C" w:rsidTr="00B714A9">
        <w:trPr>
          <w:trHeight w:val="349"/>
        </w:trPr>
        <w:tc>
          <w:tcPr>
            <w:tcW w:w="6162" w:type="dxa"/>
            <w:tcBorders>
              <w:bottom w:val="single" w:sz="8" w:space="0" w:color="808080"/>
              <w:right w:val="single" w:sz="8" w:space="0" w:color="F2F2F2"/>
            </w:tcBorders>
          </w:tcPr>
          <w:p w:rsidR="002828E5" w:rsidRPr="0003733C" w:rsidRDefault="00B714A9" w:rsidP="00160D40">
            <w:pPr>
              <w:numPr>
                <w:ilvl w:val="0"/>
                <w:numId w:val="36"/>
              </w:numPr>
              <w:suppressAutoHyphens/>
              <w:snapToGrid w:val="0"/>
              <w:spacing w:after="0" w:line="240" w:lineRule="auto"/>
              <w:rPr>
                <w:rFonts w:ascii="Calibri" w:hAnsi="Calibri" w:cs="Calibri"/>
                <w:bCs/>
              </w:rPr>
            </w:pPr>
            <w:r w:rsidRPr="0003733C">
              <w:rPr>
                <w:rFonts w:ascii="Calibri" w:hAnsi="Calibri" w:cs="Calibri"/>
                <w:bCs/>
              </w:rPr>
              <w:t>Número de comisiones de euskera creadas pro centro.</w:t>
            </w:r>
          </w:p>
          <w:p w:rsidR="002828E5" w:rsidRPr="0003733C" w:rsidRDefault="00B714A9" w:rsidP="00160D40">
            <w:pPr>
              <w:numPr>
                <w:ilvl w:val="0"/>
                <w:numId w:val="36"/>
              </w:numPr>
              <w:suppressAutoHyphens/>
              <w:snapToGrid w:val="0"/>
              <w:spacing w:after="0" w:line="240" w:lineRule="auto"/>
              <w:rPr>
                <w:rFonts w:ascii="Calibri" w:hAnsi="Calibri" w:cs="Calibri"/>
                <w:bCs/>
              </w:rPr>
            </w:pPr>
            <w:r w:rsidRPr="0003733C">
              <w:rPr>
                <w:rFonts w:ascii="Calibri" w:hAnsi="Calibri" w:cs="Calibri"/>
                <w:bCs/>
              </w:rPr>
              <w:t>Resultados del estudio.</w:t>
            </w:r>
          </w:p>
          <w:p w:rsidR="002828E5" w:rsidRPr="0003733C" w:rsidRDefault="00B714A9" w:rsidP="00160D40">
            <w:pPr>
              <w:numPr>
                <w:ilvl w:val="0"/>
                <w:numId w:val="36"/>
              </w:numPr>
              <w:suppressAutoHyphens/>
              <w:snapToGrid w:val="0"/>
              <w:spacing w:after="0" w:line="240" w:lineRule="auto"/>
              <w:rPr>
                <w:rFonts w:ascii="Calibri" w:hAnsi="Calibri" w:cs="Calibri"/>
                <w:bCs/>
              </w:rPr>
            </w:pPr>
            <w:r w:rsidRPr="0003733C">
              <w:rPr>
                <w:rFonts w:ascii="Calibri" w:hAnsi="Calibri" w:cs="Calibri"/>
                <w:bCs/>
              </w:rPr>
              <w:t>Número de planes revisados.</w:t>
            </w:r>
          </w:p>
          <w:p w:rsidR="002828E5" w:rsidRPr="0003733C" w:rsidRDefault="00B714A9" w:rsidP="00160D40">
            <w:pPr>
              <w:numPr>
                <w:ilvl w:val="0"/>
                <w:numId w:val="36"/>
              </w:numPr>
              <w:suppressAutoHyphens/>
              <w:snapToGrid w:val="0"/>
              <w:spacing w:after="0" w:line="240" w:lineRule="auto"/>
              <w:rPr>
                <w:rFonts w:ascii="Calibri" w:hAnsi="Calibri" w:cs="Calibri"/>
                <w:bCs/>
              </w:rPr>
            </w:pPr>
            <w:r w:rsidRPr="0003733C">
              <w:rPr>
                <w:rFonts w:ascii="Calibri" w:hAnsi="Calibri" w:cs="Calibri"/>
                <w:bCs/>
              </w:rPr>
              <w:t>Número de cursos, asistencia y nivel de satisfacción.</w:t>
            </w:r>
          </w:p>
          <w:p w:rsidR="00A7063B" w:rsidRPr="0003733C" w:rsidRDefault="00B714A9" w:rsidP="00A7063B">
            <w:pPr>
              <w:suppressAutoHyphens/>
              <w:snapToGrid w:val="0"/>
              <w:spacing w:after="0" w:line="240" w:lineRule="auto"/>
              <w:rPr>
                <w:rFonts w:ascii="Calibri" w:hAnsi="Calibri" w:cs="Calibri"/>
                <w:b/>
                <w:bCs/>
              </w:rPr>
            </w:pPr>
            <w:r w:rsidRPr="0003733C">
              <w:rPr>
                <w:rFonts w:ascii="Calibri" w:hAnsi="Calibri" w:cs="Calibri"/>
                <w:b/>
                <w:bCs/>
              </w:rPr>
              <w:t>Evolución de la oferta en euskera en la formación profesional y universidad.</w:t>
            </w:r>
          </w:p>
          <w:p w:rsidR="00A7063B" w:rsidRPr="0003733C" w:rsidRDefault="00B714A9" w:rsidP="0003733C">
            <w:pPr>
              <w:suppressAutoHyphens/>
              <w:snapToGrid w:val="0"/>
              <w:spacing w:after="0" w:line="240" w:lineRule="auto"/>
              <w:rPr>
                <w:rFonts w:ascii="Calibri" w:hAnsi="Calibri" w:cs="Calibri"/>
                <w:bCs/>
              </w:rPr>
            </w:pPr>
            <w:r w:rsidRPr="0003733C">
              <w:rPr>
                <w:rFonts w:ascii="Calibri" w:hAnsi="Calibri" w:cs="Calibri"/>
                <w:b/>
                <w:bCs/>
              </w:rPr>
              <w:t>Uso del euskera en la juventud en la formación profesional y universidad.</w:t>
            </w:r>
          </w:p>
        </w:tc>
        <w:tc>
          <w:tcPr>
            <w:tcW w:w="1984" w:type="dxa"/>
            <w:tcBorders>
              <w:left w:val="single" w:sz="8" w:space="0" w:color="F2F2F2"/>
              <w:bottom w:val="single" w:sz="8" w:space="0" w:color="808080"/>
              <w:right w:val="single" w:sz="8" w:space="0" w:color="F2F2F2"/>
            </w:tcBorders>
          </w:tcPr>
          <w:p w:rsidR="002828E5" w:rsidRPr="0003733C" w:rsidRDefault="002828E5" w:rsidP="009B22FA">
            <w:pPr>
              <w:suppressAutoHyphens/>
              <w:snapToGrid w:val="0"/>
              <w:spacing w:after="0" w:line="240" w:lineRule="auto"/>
              <w:rPr>
                <w:rFonts w:ascii="Calibri" w:hAnsi="Calibri" w:cs="Calibri"/>
                <w:bCs/>
              </w:rPr>
            </w:pPr>
          </w:p>
        </w:tc>
        <w:tc>
          <w:tcPr>
            <w:tcW w:w="1808" w:type="dxa"/>
            <w:tcBorders>
              <w:left w:val="single" w:sz="8" w:space="0" w:color="F2F2F2"/>
              <w:bottom w:val="single" w:sz="8" w:space="0" w:color="808080"/>
            </w:tcBorders>
          </w:tcPr>
          <w:p w:rsidR="002828E5" w:rsidRPr="0003733C" w:rsidRDefault="002828E5" w:rsidP="009B22FA">
            <w:pPr>
              <w:suppressAutoHyphens/>
              <w:snapToGrid w:val="0"/>
              <w:spacing w:after="0" w:line="240" w:lineRule="auto"/>
              <w:rPr>
                <w:rFonts w:ascii="Calibri" w:hAnsi="Calibri" w:cs="Calibri"/>
                <w:bCs/>
              </w:rPr>
            </w:pPr>
          </w:p>
        </w:tc>
      </w:tr>
    </w:tbl>
    <w:p w:rsidR="00AF7BE6" w:rsidRPr="0003733C" w:rsidRDefault="00AF7BE6" w:rsidP="00F9607D"/>
    <w:p w:rsidR="00AF7BE6" w:rsidRPr="0003733C" w:rsidRDefault="00AF7BE6" w:rsidP="00816A49">
      <w:pPr>
        <w:pStyle w:val="Zerrenda-paragrafoa"/>
        <w:suppressAutoHyphens w:val="0"/>
        <w:ind w:left="0"/>
        <w:jc w:val="both"/>
        <w:rPr>
          <w:rFonts w:ascii="Calibri" w:eastAsia="Calibri" w:hAnsi="Calibri" w:cs="Calibri"/>
          <w:b/>
          <w:color w:val="4385F5"/>
          <w:sz w:val="28"/>
          <w:szCs w:val="28"/>
          <w:lang w:eastAsia="en-US"/>
        </w:rPr>
      </w:pPr>
      <w:r w:rsidRPr="0003733C">
        <w:br w:type="page"/>
      </w:r>
      <w:r w:rsidR="00B714A9" w:rsidRPr="0003733C">
        <w:rPr>
          <w:rFonts w:ascii="Calibri" w:eastAsia="Calibri" w:hAnsi="Calibri" w:cs="Calibri"/>
          <w:b/>
          <w:color w:val="4385F5"/>
          <w:sz w:val="28"/>
          <w:szCs w:val="28"/>
          <w:lang w:eastAsia="en-US"/>
        </w:rPr>
        <w:lastRenderedPageBreak/>
        <w:t>OCIO – JÓVENES (18-25 años)</w:t>
      </w:r>
    </w:p>
    <w:p w:rsidR="0096017E" w:rsidRPr="0003733C" w:rsidRDefault="0096017E" w:rsidP="00816A49">
      <w:pPr>
        <w:pStyle w:val="Zerrenda-paragrafoa"/>
        <w:suppressAutoHyphens w:val="0"/>
        <w:ind w:left="0"/>
        <w:jc w:val="both"/>
        <w:rPr>
          <w:rFonts w:ascii="Calibri" w:eastAsia="Calibri" w:hAnsi="Calibri" w:cs="Calibri"/>
          <w:b/>
          <w:color w:val="4385F5"/>
          <w:sz w:val="28"/>
          <w:szCs w:val="28"/>
          <w:lang w:eastAsia="en-US"/>
        </w:rPr>
      </w:pPr>
    </w:p>
    <w:tbl>
      <w:tblPr>
        <w:tblW w:w="0" w:type="auto"/>
        <w:tblInd w:w="-100" w:type="dxa"/>
        <w:tblLook w:val="04A0" w:firstRow="1" w:lastRow="0" w:firstColumn="1" w:lastColumn="0" w:noHBand="0" w:noVBand="1"/>
      </w:tblPr>
      <w:tblGrid>
        <w:gridCol w:w="4904"/>
        <w:gridCol w:w="2510"/>
        <w:gridCol w:w="2324"/>
      </w:tblGrid>
      <w:tr w:rsidR="0049145E" w:rsidRPr="0003733C" w:rsidTr="00B714A9">
        <w:tc>
          <w:tcPr>
            <w:tcW w:w="9954" w:type="dxa"/>
            <w:gridSpan w:val="3"/>
            <w:tcBorders>
              <w:top w:val="single" w:sz="8" w:space="0" w:color="808080"/>
              <w:bottom w:val="single" w:sz="4" w:space="0" w:color="auto"/>
            </w:tcBorders>
            <w:hideMark/>
          </w:tcPr>
          <w:p w:rsidR="0049145E" w:rsidRPr="0003733C" w:rsidRDefault="00B714A9" w:rsidP="0003733C">
            <w:pPr>
              <w:spacing w:after="0" w:line="240" w:lineRule="auto"/>
              <w:rPr>
                <w:rFonts w:ascii="Calibri" w:eastAsia="Times New Roman" w:hAnsi="Calibri" w:cs="Calibri"/>
                <w:b/>
                <w:bCs/>
                <w:color w:val="00000A"/>
                <w:lang w:eastAsia="eu-ES"/>
              </w:rPr>
            </w:pPr>
            <w:r w:rsidRPr="0003733C">
              <w:rPr>
                <w:rFonts w:ascii="Calibri" w:eastAsia="Times New Roman" w:hAnsi="Calibri" w:cs="Calibri"/>
                <w:b/>
                <w:bCs/>
                <w:color w:val="00000A"/>
                <w:lang w:eastAsia="eu-ES"/>
              </w:rPr>
              <w:t>Medida:</w:t>
            </w:r>
            <w:r w:rsidR="00F1123D">
              <w:rPr>
                <w:rFonts w:ascii="Calibri" w:eastAsia="Times New Roman" w:hAnsi="Calibri" w:cs="Calibri"/>
                <w:b/>
                <w:bCs/>
                <w:color w:val="00000A"/>
                <w:lang w:eastAsia="eu-ES"/>
              </w:rPr>
              <w:t xml:space="preserve"> </w:t>
            </w:r>
            <w:r w:rsidRPr="0003733C">
              <w:rPr>
                <w:rFonts w:ascii="Calibri" w:eastAsia="Times New Roman" w:hAnsi="Calibri" w:cs="Calibri"/>
                <w:b/>
                <w:bCs/>
                <w:color w:val="00000A"/>
                <w:lang w:eastAsia="eu-ES"/>
              </w:rPr>
              <w:t xml:space="preserve">Aumentar el uso </w:t>
            </w:r>
            <w:r w:rsidR="00225F9D">
              <w:rPr>
                <w:rFonts w:ascii="Calibri" w:eastAsia="Times New Roman" w:hAnsi="Calibri" w:cs="Calibri"/>
                <w:b/>
                <w:bCs/>
                <w:color w:val="00000A"/>
                <w:lang w:eastAsia="eu-ES"/>
              </w:rPr>
              <w:t xml:space="preserve">del euskera en el ocio juvenil </w:t>
            </w:r>
            <w:r w:rsidRPr="0003733C">
              <w:rPr>
                <w:rFonts w:ascii="Calibri" w:eastAsia="Times New Roman" w:hAnsi="Calibri" w:cs="Calibri"/>
                <w:b/>
                <w:bCs/>
                <w:color w:val="00000A"/>
                <w:lang w:eastAsia="eu-ES"/>
              </w:rPr>
              <w:t>(ESEP 14.1.3)</w:t>
            </w:r>
            <w:r w:rsidRPr="0003733C">
              <w:rPr>
                <w:rFonts w:cs="Calibri"/>
                <w:b/>
                <w:color w:val="00B050"/>
                <w:sz w:val="32"/>
                <w:szCs w:val="32"/>
              </w:rPr>
              <w:sym w:font="Wingdings" w:char="F0AC"/>
            </w:r>
          </w:p>
        </w:tc>
      </w:tr>
      <w:tr w:rsidR="0049145E" w:rsidRPr="0003733C" w:rsidTr="00B714A9">
        <w:trPr>
          <w:trHeight w:val="342"/>
        </w:trPr>
        <w:tc>
          <w:tcPr>
            <w:tcW w:w="9954" w:type="dxa"/>
            <w:gridSpan w:val="3"/>
            <w:tcBorders>
              <w:top w:val="single" w:sz="4" w:space="0" w:color="auto"/>
            </w:tcBorders>
            <w:shd w:val="clear" w:color="auto" w:fill="F2F2F2"/>
          </w:tcPr>
          <w:p w:rsidR="0049145E" w:rsidRPr="0003733C" w:rsidRDefault="00B714A9" w:rsidP="0003733C">
            <w:pPr>
              <w:spacing w:line="240" w:lineRule="auto"/>
              <w:rPr>
                <w:rFonts w:ascii="Calibri" w:hAnsi="Calibri" w:cs="Gotham Book"/>
                <w:b/>
                <w:lang w:eastAsia="zh-CN"/>
              </w:rPr>
            </w:pPr>
            <w:r w:rsidRPr="0003733C">
              <w:rPr>
                <w:rFonts w:ascii="Calibri" w:hAnsi="Calibri" w:cs="Gotham Book"/>
                <w:b/>
                <w:lang w:eastAsia="zh-CN"/>
              </w:rPr>
              <w:t>Acciones</w:t>
            </w:r>
          </w:p>
        </w:tc>
      </w:tr>
      <w:tr w:rsidR="0049145E" w:rsidRPr="0003733C" w:rsidTr="00B714A9">
        <w:trPr>
          <w:trHeight w:val="349"/>
        </w:trPr>
        <w:tc>
          <w:tcPr>
            <w:tcW w:w="9954" w:type="dxa"/>
            <w:gridSpan w:val="3"/>
          </w:tcPr>
          <w:p w:rsidR="0049145E" w:rsidRPr="0003733C" w:rsidRDefault="00B714A9" w:rsidP="00160D40">
            <w:pPr>
              <w:pStyle w:val="Zerrenda-paragrafoa"/>
              <w:numPr>
                <w:ilvl w:val="0"/>
                <w:numId w:val="37"/>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Elaborar una planificación integral entre ayuntamiento, gaztetxe y gazteleku.</w:t>
            </w:r>
          </w:p>
          <w:p w:rsidR="0049145E" w:rsidRPr="0003733C" w:rsidRDefault="00B714A9" w:rsidP="00160D40">
            <w:pPr>
              <w:pStyle w:val="Zerrenda-paragrafoa"/>
              <w:numPr>
                <w:ilvl w:val="0"/>
                <w:numId w:val="37"/>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Convertir a la juventud en agente activo de las campañas de sensibilización.</w:t>
            </w:r>
          </w:p>
          <w:p w:rsidR="0049145E" w:rsidRPr="0003733C" w:rsidRDefault="00B714A9" w:rsidP="00160D40">
            <w:pPr>
              <w:pStyle w:val="Zerrenda-paragrafoa"/>
              <w:numPr>
                <w:ilvl w:val="0"/>
                <w:numId w:val="37"/>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Organizar competiciones entre locales, mediante el uso de nuevas tecnologías.</w:t>
            </w:r>
          </w:p>
          <w:p w:rsidR="0049145E" w:rsidRPr="0003733C" w:rsidRDefault="00B714A9" w:rsidP="00160D40">
            <w:pPr>
              <w:pStyle w:val="Zerrenda-paragrafoa"/>
              <w:numPr>
                <w:ilvl w:val="0"/>
                <w:numId w:val="37"/>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Acciones de los jóvenes para incidir en los bares el paisaje, primer saludo, música y ambiente sean más euskaldunes.</w:t>
            </w:r>
          </w:p>
          <w:p w:rsidR="00A7063B" w:rsidRPr="0003733C" w:rsidRDefault="00B714A9" w:rsidP="0003733C">
            <w:pPr>
              <w:pStyle w:val="Zerrenda-paragrafoa"/>
              <w:numPr>
                <w:ilvl w:val="0"/>
                <w:numId w:val="37"/>
              </w:numPr>
              <w:suppressAutoHyphens w:val="0"/>
              <w:jc w:val="both"/>
              <w:rPr>
                <w:rFonts w:ascii="Calibri" w:hAnsi="Calibri" w:cs="Calibri"/>
                <w:bCs/>
                <w:sz w:val="22"/>
                <w:szCs w:val="22"/>
                <w:lang w:eastAsia="eu-ES"/>
              </w:rPr>
            </w:pPr>
            <w:r w:rsidRPr="0003733C">
              <w:rPr>
                <w:rFonts w:ascii="Calibri" w:hAnsi="Calibri" w:cs="Calibri"/>
                <w:bCs/>
                <w:sz w:val="22"/>
                <w:szCs w:val="22"/>
                <w:lang w:eastAsia="eu-ES"/>
              </w:rPr>
              <w:t>Organizar talleres y competiciones para aumentar el uso.</w:t>
            </w:r>
            <w:r w:rsidR="00A7063B" w:rsidRPr="0003733C">
              <w:rPr>
                <w:rFonts w:ascii="Calibri" w:hAnsi="Calibri" w:cs="Calibri"/>
                <w:bCs/>
                <w:sz w:val="22"/>
                <w:szCs w:val="22"/>
                <w:lang w:eastAsia="eu-ES"/>
              </w:rPr>
              <w:t xml:space="preserve"> </w:t>
            </w:r>
            <w:r w:rsidRPr="0003733C">
              <w:rPr>
                <w:rFonts w:ascii="Calibri" w:hAnsi="Calibri" w:cs="Calibri"/>
                <w:bCs/>
                <w:sz w:val="22"/>
                <w:szCs w:val="22"/>
                <w:lang w:eastAsia="eu-ES"/>
              </w:rPr>
              <w:t>Crear palabras slang y difundirlas, etc.</w:t>
            </w:r>
          </w:p>
        </w:tc>
      </w:tr>
      <w:tr w:rsidR="0049145E" w:rsidRPr="0003733C" w:rsidTr="00B714A9">
        <w:trPr>
          <w:trHeight w:val="349"/>
        </w:trPr>
        <w:tc>
          <w:tcPr>
            <w:tcW w:w="9954" w:type="dxa"/>
            <w:gridSpan w:val="3"/>
            <w:shd w:val="clear" w:color="auto" w:fill="F2F2F2"/>
          </w:tcPr>
          <w:p w:rsidR="0049145E" w:rsidRPr="0003733C" w:rsidRDefault="00B714A9"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Agentes</w:t>
            </w:r>
          </w:p>
        </w:tc>
      </w:tr>
      <w:tr w:rsidR="0049145E" w:rsidRPr="0003733C" w:rsidTr="00B714A9">
        <w:trPr>
          <w:trHeight w:val="349"/>
        </w:trPr>
        <w:tc>
          <w:tcPr>
            <w:tcW w:w="9954" w:type="dxa"/>
            <w:gridSpan w:val="3"/>
          </w:tcPr>
          <w:p w:rsidR="0049145E" w:rsidRPr="0003733C" w:rsidRDefault="00B714A9" w:rsidP="0003733C">
            <w:pPr>
              <w:suppressAutoHyphens/>
              <w:snapToGrid w:val="0"/>
              <w:spacing w:after="0" w:line="240" w:lineRule="auto"/>
              <w:rPr>
                <w:rFonts w:ascii="Calibri" w:hAnsi="Calibri" w:cs="Calibri"/>
                <w:bCs/>
              </w:rPr>
            </w:pPr>
            <w:r w:rsidRPr="0003733C">
              <w:rPr>
                <w:rFonts w:ascii="Calibri" w:hAnsi="Calibri" w:cs="Calibri"/>
                <w:bCs/>
              </w:rPr>
              <w:t>Servicio de Euskera y Juventud del Ayuntamiento, Gaztelekua, Gaztetxea, locales de jóvenes.</w:t>
            </w:r>
          </w:p>
        </w:tc>
      </w:tr>
      <w:tr w:rsidR="0049145E" w:rsidRPr="0003733C" w:rsidTr="00B714A9">
        <w:trPr>
          <w:trHeight w:val="349"/>
        </w:trPr>
        <w:tc>
          <w:tcPr>
            <w:tcW w:w="9954" w:type="dxa"/>
            <w:gridSpan w:val="3"/>
            <w:shd w:val="clear" w:color="auto" w:fill="F2F2F2"/>
          </w:tcPr>
          <w:p w:rsidR="0049145E" w:rsidRPr="0003733C" w:rsidRDefault="00B714A9"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Importancia</w:t>
            </w:r>
          </w:p>
        </w:tc>
      </w:tr>
      <w:tr w:rsidR="0049145E" w:rsidRPr="0003733C" w:rsidTr="00B714A9">
        <w:trPr>
          <w:trHeight w:val="349"/>
        </w:trPr>
        <w:tc>
          <w:tcPr>
            <w:tcW w:w="9954" w:type="dxa"/>
            <w:gridSpan w:val="3"/>
            <w:tcBorders>
              <w:bottom w:val="single" w:sz="8" w:space="0" w:color="808080"/>
            </w:tcBorders>
          </w:tcPr>
          <w:p w:rsidR="0049145E" w:rsidRPr="0003733C" w:rsidRDefault="00B714A9" w:rsidP="0003733C">
            <w:pPr>
              <w:suppressAutoHyphens/>
              <w:snapToGrid w:val="0"/>
              <w:spacing w:after="0" w:line="240" w:lineRule="auto"/>
              <w:rPr>
                <w:rFonts w:ascii="Calibri" w:hAnsi="Calibri" w:cs="Calibri"/>
                <w:bCs/>
              </w:rPr>
            </w:pPr>
            <w:r w:rsidRPr="0003733C">
              <w:rPr>
                <w:rFonts w:ascii="Calibri" w:hAnsi="Calibri" w:cs="Calibri"/>
                <w:bCs/>
              </w:rPr>
              <w:t>Alta</w:t>
            </w:r>
          </w:p>
        </w:tc>
      </w:tr>
      <w:tr w:rsidR="0049145E" w:rsidRPr="0003733C" w:rsidTr="00B714A9">
        <w:trPr>
          <w:trHeight w:val="349"/>
        </w:trPr>
        <w:tc>
          <w:tcPr>
            <w:tcW w:w="5016" w:type="dxa"/>
            <w:shd w:val="clear" w:color="auto" w:fill="F2F2F2"/>
          </w:tcPr>
          <w:p w:rsidR="0049145E" w:rsidRPr="0003733C" w:rsidRDefault="00B714A9"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Indicadores</w:t>
            </w:r>
          </w:p>
        </w:tc>
        <w:tc>
          <w:tcPr>
            <w:tcW w:w="2566" w:type="dxa"/>
            <w:shd w:val="clear" w:color="auto" w:fill="F2F2F2"/>
          </w:tcPr>
          <w:p w:rsidR="0049145E" w:rsidRPr="0003733C" w:rsidRDefault="00B714A9"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Datos actuales</w:t>
            </w:r>
          </w:p>
        </w:tc>
        <w:tc>
          <w:tcPr>
            <w:tcW w:w="2372" w:type="dxa"/>
            <w:shd w:val="clear" w:color="auto" w:fill="F2F2F2"/>
          </w:tcPr>
          <w:p w:rsidR="0049145E" w:rsidRPr="0003733C" w:rsidRDefault="00B714A9"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Objetivo</w:t>
            </w:r>
          </w:p>
        </w:tc>
      </w:tr>
      <w:tr w:rsidR="0049145E" w:rsidRPr="0003733C" w:rsidTr="00B714A9">
        <w:trPr>
          <w:trHeight w:val="349"/>
        </w:trPr>
        <w:tc>
          <w:tcPr>
            <w:tcW w:w="5016" w:type="dxa"/>
            <w:tcBorders>
              <w:bottom w:val="single" w:sz="8" w:space="0" w:color="808080"/>
            </w:tcBorders>
          </w:tcPr>
          <w:p w:rsidR="0049145E" w:rsidRPr="0003733C" w:rsidRDefault="00B714A9" w:rsidP="00A7063B">
            <w:pPr>
              <w:numPr>
                <w:ilvl w:val="0"/>
                <w:numId w:val="38"/>
              </w:numPr>
              <w:suppressAutoHyphens/>
              <w:snapToGrid w:val="0"/>
              <w:spacing w:after="0" w:line="240" w:lineRule="auto"/>
              <w:rPr>
                <w:rFonts w:ascii="Calibri" w:hAnsi="Calibri" w:cs="Calibri"/>
                <w:bCs/>
              </w:rPr>
            </w:pPr>
            <w:r w:rsidRPr="0003733C">
              <w:rPr>
                <w:rFonts w:ascii="Calibri" w:hAnsi="Calibri" w:cs="Calibri"/>
                <w:bCs/>
              </w:rPr>
              <w:t>Plan elaborado y número de agentes participantes.</w:t>
            </w:r>
          </w:p>
          <w:p w:rsidR="0049145E" w:rsidRPr="0003733C" w:rsidRDefault="00B714A9" w:rsidP="00A7063B">
            <w:pPr>
              <w:numPr>
                <w:ilvl w:val="0"/>
                <w:numId w:val="38"/>
              </w:numPr>
              <w:suppressAutoHyphens/>
              <w:snapToGrid w:val="0"/>
              <w:spacing w:after="0" w:line="240" w:lineRule="auto"/>
              <w:rPr>
                <w:rFonts w:ascii="Calibri" w:hAnsi="Calibri" w:cs="Calibri"/>
                <w:bCs/>
              </w:rPr>
            </w:pPr>
            <w:r w:rsidRPr="0003733C">
              <w:rPr>
                <w:rFonts w:ascii="Calibri" w:hAnsi="Calibri" w:cs="Calibri"/>
                <w:bCs/>
              </w:rPr>
              <w:t>Número de campañas hechas con la juventud.</w:t>
            </w:r>
          </w:p>
          <w:p w:rsidR="0049145E" w:rsidRPr="0003733C" w:rsidRDefault="00B714A9" w:rsidP="00A7063B">
            <w:pPr>
              <w:numPr>
                <w:ilvl w:val="0"/>
                <w:numId w:val="38"/>
              </w:numPr>
              <w:suppressAutoHyphens/>
              <w:snapToGrid w:val="0"/>
              <w:spacing w:after="0" w:line="240" w:lineRule="auto"/>
              <w:rPr>
                <w:rFonts w:ascii="Calibri" w:hAnsi="Calibri" w:cs="Calibri"/>
                <w:bCs/>
              </w:rPr>
            </w:pPr>
            <w:r w:rsidRPr="0003733C">
              <w:rPr>
                <w:rFonts w:ascii="Calibri" w:hAnsi="Calibri" w:cs="Calibri"/>
                <w:bCs/>
              </w:rPr>
              <w:t>Número de competiciones organizadas.</w:t>
            </w:r>
          </w:p>
          <w:p w:rsidR="0049145E" w:rsidRPr="0003733C" w:rsidRDefault="00B714A9" w:rsidP="00A7063B">
            <w:pPr>
              <w:numPr>
                <w:ilvl w:val="0"/>
                <w:numId w:val="38"/>
              </w:numPr>
              <w:suppressAutoHyphens/>
              <w:snapToGrid w:val="0"/>
              <w:spacing w:after="0" w:line="240" w:lineRule="auto"/>
              <w:rPr>
                <w:rFonts w:ascii="Calibri" w:hAnsi="Calibri" w:cs="Calibri"/>
                <w:b/>
                <w:bCs/>
              </w:rPr>
            </w:pPr>
            <w:r w:rsidRPr="0003733C">
              <w:rPr>
                <w:rFonts w:ascii="Calibri" w:hAnsi="Calibri" w:cs="Calibri"/>
                <w:b/>
                <w:bCs/>
              </w:rPr>
              <w:t>Evolución del uso del euskera en la juventud.</w:t>
            </w:r>
          </w:p>
          <w:p w:rsidR="00A7063B" w:rsidRPr="0003733C" w:rsidRDefault="00B714A9" w:rsidP="0003733C">
            <w:pPr>
              <w:numPr>
                <w:ilvl w:val="0"/>
                <w:numId w:val="38"/>
              </w:numPr>
              <w:suppressAutoHyphens/>
              <w:snapToGrid w:val="0"/>
              <w:spacing w:after="0" w:line="240" w:lineRule="auto"/>
              <w:rPr>
                <w:rFonts w:ascii="Calibri" w:hAnsi="Calibri" w:cs="Calibri"/>
                <w:bCs/>
              </w:rPr>
            </w:pPr>
            <w:r w:rsidRPr="0003733C">
              <w:rPr>
                <w:rFonts w:ascii="Calibri" w:hAnsi="Calibri" w:cs="Calibri"/>
                <w:bCs/>
              </w:rPr>
              <w:t>Número de acciones.</w:t>
            </w:r>
          </w:p>
        </w:tc>
        <w:tc>
          <w:tcPr>
            <w:tcW w:w="2566" w:type="dxa"/>
            <w:tcBorders>
              <w:bottom w:val="single" w:sz="8" w:space="0" w:color="808080"/>
            </w:tcBorders>
          </w:tcPr>
          <w:p w:rsidR="0049145E" w:rsidRPr="0003733C" w:rsidRDefault="0049145E" w:rsidP="009B22FA">
            <w:pPr>
              <w:suppressAutoHyphens/>
              <w:snapToGrid w:val="0"/>
              <w:spacing w:after="0" w:line="240" w:lineRule="auto"/>
              <w:rPr>
                <w:rFonts w:ascii="Calibri" w:hAnsi="Calibri" w:cs="Calibri"/>
                <w:bCs/>
              </w:rPr>
            </w:pPr>
          </w:p>
          <w:p w:rsidR="0049145E" w:rsidRPr="0003733C" w:rsidRDefault="0049145E" w:rsidP="009B22FA">
            <w:pPr>
              <w:suppressAutoHyphens/>
              <w:snapToGrid w:val="0"/>
              <w:spacing w:after="0" w:line="240" w:lineRule="auto"/>
              <w:rPr>
                <w:rFonts w:ascii="Calibri" w:hAnsi="Calibri" w:cs="Calibri"/>
                <w:bCs/>
              </w:rPr>
            </w:pPr>
          </w:p>
          <w:p w:rsidR="0049145E" w:rsidRPr="0003733C" w:rsidRDefault="0049145E" w:rsidP="009B22FA">
            <w:pPr>
              <w:suppressAutoHyphens/>
              <w:snapToGrid w:val="0"/>
              <w:spacing w:after="0" w:line="240" w:lineRule="auto"/>
              <w:rPr>
                <w:rFonts w:ascii="Calibri" w:hAnsi="Calibri" w:cs="Calibri"/>
                <w:bCs/>
              </w:rPr>
            </w:pPr>
          </w:p>
          <w:p w:rsidR="0049145E" w:rsidRPr="0003733C" w:rsidRDefault="0049145E" w:rsidP="009B22FA">
            <w:pPr>
              <w:suppressAutoHyphens/>
              <w:snapToGrid w:val="0"/>
              <w:spacing w:after="0" w:line="240" w:lineRule="auto"/>
              <w:rPr>
                <w:rFonts w:ascii="Calibri" w:hAnsi="Calibri" w:cs="Calibri"/>
                <w:bCs/>
              </w:rPr>
            </w:pPr>
          </w:p>
          <w:p w:rsidR="0049145E" w:rsidRPr="0003733C" w:rsidRDefault="0049145E" w:rsidP="009B22FA">
            <w:pPr>
              <w:suppressAutoHyphens/>
              <w:snapToGrid w:val="0"/>
              <w:spacing w:after="0" w:line="240" w:lineRule="auto"/>
              <w:rPr>
                <w:rFonts w:ascii="Calibri" w:hAnsi="Calibri" w:cs="Calibri"/>
                <w:bCs/>
              </w:rPr>
            </w:pPr>
            <w:r w:rsidRPr="0003733C">
              <w:rPr>
                <w:rFonts w:ascii="Calibri" w:hAnsi="Calibri" w:cs="Calibri"/>
                <w:bCs/>
              </w:rPr>
              <w:t>% 25</w:t>
            </w:r>
          </w:p>
        </w:tc>
        <w:tc>
          <w:tcPr>
            <w:tcW w:w="2372" w:type="dxa"/>
            <w:tcBorders>
              <w:bottom w:val="single" w:sz="8" w:space="0" w:color="808080"/>
            </w:tcBorders>
          </w:tcPr>
          <w:p w:rsidR="0049145E" w:rsidRPr="0003733C" w:rsidRDefault="0049145E" w:rsidP="009B22FA">
            <w:pPr>
              <w:suppressAutoHyphens/>
              <w:snapToGrid w:val="0"/>
              <w:spacing w:after="0" w:line="240" w:lineRule="auto"/>
              <w:rPr>
                <w:rFonts w:ascii="Calibri" w:hAnsi="Calibri" w:cs="Calibri"/>
                <w:bCs/>
              </w:rPr>
            </w:pPr>
          </w:p>
          <w:p w:rsidR="0049145E" w:rsidRPr="0003733C" w:rsidRDefault="0049145E" w:rsidP="009B22FA">
            <w:pPr>
              <w:suppressAutoHyphens/>
              <w:snapToGrid w:val="0"/>
              <w:spacing w:after="0" w:line="240" w:lineRule="auto"/>
              <w:rPr>
                <w:rFonts w:ascii="Calibri" w:hAnsi="Calibri" w:cs="Calibri"/>
                <w:bCs/>
              </w:rPr>
            </w:pPr>
          </w:p>
          <w:p w:rsidR="0049145E" w:rsidRPr="0003733C" w:rsidRDefault="0049145E" w:rsidP="009B22FA">
            <w:pPr>
              <w:suppressAutoHyphens/>
              <w:snapToGrid w:val="0"/>
              <w:spacing w:after="0" w:line="240" w:lineRule="auto"/>
              <w:rPr>
                <w:rFonts w:ascii="Calibri" w:hAnsi="Calibri" w:cs="Calibri"/>
                <w:bCs/>
              </w:rPr>
            </w:pPr>
          </w:p>
          <w:p w:rsidR="0049145E" w:rsidRPr="0003733C" w:rsidRDefault="0049145E" w:rsidP="009B22FA">
            <w:pPr>
              <w:suppressAutoHyphens/>
              <w:snapToGrid w:val="0"/>
              <w:spacing w:after="0" w:line="240" w:lineRule="auto"/>
              <w:rPr>
                <w:rFonts w:ascii="Calibri" w:hAnsi="Calibri" w:cs="Calibri"/>
                <w:bCs/>
              </w:rPr>
            </w:pPr>
          </w:p>
          <w:p w:rsidR="0049145E" w:rsidRPr="0003733C" w:rsidRDefault="0049145E" w:rsidP="009B22FA">
            <w:pPr>
              <w:suppressAutoHyphens/>
              <w:snapToGrid w:val="0"/>
              <w:spacing w:after="0" w:line="240" w:lineRule="auto"/>
              <w:rPr>
                <w:rFonts w:ascii="Calibri" w:hAnsi="Calibri" w:cs="Calibri"/>
                <w:bCs/>
              </w:rPr>
            </w:pPr>
            <w:r w:rsidRPr="0003733C">
              <w:rPr>
                <w:rFonts w:ascii="Calibri" w:hAnsi="Calibri" w:cs="Calibri"/>
                <w:bCs/>
              </w:rPr>
              <w:t>%40</w:t>
            </w:r>
          </w:p>
        </w:tc>
      </w:tr>
    </w:tbl>
    <w:p w:rsidR="00C47649" w:rsidRPr="0003733C" w:rsidRDefault="00C47649" w:rsidP="00F9607D"/>
    <w:p w:rsidR="008047AB" w:rsidRPr="0003733C" w:rsidRDefault="008047AB" w:rsidP="00816A49">
      <w:pPr>
        <w:pStyle w:val="Zerrenda-paragrafoa"/>
        <w:suppressAutoHyphens w:val="0"/>
        <w:ind w:left="0"/>
        <w:jc w:val="both"/>
        <w:rPr>
          <w:rFonts w:ascii="Calibri" w:eastAsia="Calibri" w:hAnsi="Calibri" w:cs="Calibri"/>
          <w:b/>
          <w:color w:val="4385F5"/>
          <w:sz w:val="28"/>
          <w:szCs w:val="28"/>
          <w:lang w:eastAsia="en-US"/>
        </w:rPr>
      </w:pPr>
      <w:r w:rsidRPr="0003733C">
        <w:br w:type="page"/>
      </w:r>
      <w:r w:rsidR="00B714A9" w:rsidRPr="0003733C">
        <w:rPr>
          <w:rFonts w:ascii="Calibri" w:eastAsia="Calibri" w:hAnsi="Calibri" w:cs="Calibri"/>
          <w:b/>
          <w:color w:val="4385F5"/>
          <w:sz w:val="28"/>
          <w:szCs w:val="28"/>
          <w:lang w:eastAsia="en-US"/>
        </w:rPr>
        <w:lastRenderedPageBreak/>
        <w:t>PLANIFICACIÓN DEL CORPUS</w:t>
      </w:r>
    </w:p>
    <w:p w:rsidR="00816A49" w:rsidRPr="0003733C" w:rsidRDefault="00816A49" w:rsidP="00816A49">
      <w:pPr>
        <w:pStyle w:val="Zerrenda-paragrafoa"/>
        <w:suppressAutoHyphens w:val="0"/>
        <w:ind w:left="0"/>
        <w:jc w:val="both"/>
        <w:rPr>
          <w:rFonts w:ascii="Calibri" w:eastAsia="Calibri" w:hAnsi="Calibri" w:cs="Calibri"/>
          <w:b/>
          <w:color w:val="4385F5"/>
          <w:sz w:val="28"/>
          <w:szCs w:val="28"/>
          <w:lang w:eastAsia="en-US"/>
        </w:rPr>
      </w:pPr>
    </w:p>
    <w:p w:rsidR="00AF7BE6" w:rsidRPr="0003733C" w:rsidRDefault="00B714A9" w:rsidP="00816A49">
      <w:pPr>
        <w:pStyle w:val="Zerrenda-paragrafoa"/>
        <w:suppressAutoHyphens w:val="0"/>
        <w:ind w:left="0"/>
        <w:jc w:val="both"/>
        <w:rPr>
          <w:rFonts w:ascii="Calibri" w:eastAsia="Calibri" w:hAnsi="Calibri" w:cs="Calibri"/>
          <w:b/>
          <w:color w:val="4385F5"/>
          <w:sz w:val="28"/>
          <w:szCs w:val="28"/>
          <w:lang w:eastAsia="en-US"/>
        </w:rPr>
      </w:pPr>
      <w:r w:rsidRPr="0003733C">
        <w:rPr>
          <w:rFonts w:ascii="Calibri" w:eastAsia="Calibri" w:hAnsi="Calibri" w:cs="Calibri"/>
          <w:b/>
          <w:color w:val="4385F5"/>
          <w:sz w:val="28"/>
          <w:szCs w:val="28"/>
          <w:lang w:eastAsia="en-US"/>
        </w:rPr>
        <w:t>Deseo de futuro:</w:t>
      </w:r>
    </w:p>
    <w:p w:rsidR="00816A49" w:rsidRPr="0003733C" w:rsidRDefault="00816A49" w:rsidP="00816A49">
      <w:pPr>
        <w:pStyle w:val="Zerrenda-paragrafoa"/>
        <w:suppressAutoHyphens w:val="0"/>
        <w:ind w:left="0"/>
        <w:jc w:val="both"/>
        <w:rPr>
          <w:rFonts w:ascii="Calibri" w:eastAsia="Calibri" w:hAnsi="Calibri" w:cs="Calibri"/>
          <w:b/>
          <w:color w:val="4385F5"/>
          <w:sz w:val="28"/>
          <w:szCs w:val="28"/>
          <w:lang w:eastAsia="en-US"/>
        </w:rPr>
      </w:pPr>
    </w:p>
    <w:p w:rsidR="008047AB" w:rsidRPr="0003733C" w:rsidRDefault="00B714A9" w:rsidP="00E50217">
      <w:pPr>
        <w:pStyle w:val="Zerrenda-paragrafoa"/>
        <w:suppressAutoHyphens w:val="0"/>
        <w:ind w:left="0"/>
        <w:jc w:val="both"/>
        <w:rPr>
          <w:rFonts w:ascii="Calibri" w:hAnsi="Calibri"/>
          <w:color w:val="000000"/>
          <w:sz w:val="22"/>
          <w:szCs w:val="22"/>
        </w:rPr>
      </w:pPr>
      <w:r w:rsidRPr="0003733C">
        <w:rPr>
          <w:rFonts w:ascii="Calibri" w:eastAsia="Calibri" w:hAnsi="Calibri" w:cs="Calibri"/>
          <w:sz w:val="22"/>
          <w:szCs w:val="22"/>
          <w:lang w:eastAsia="en-US"/>
        </w:rPr>
        <w:t xml:space="preserve">Además de centrarnos en el uso, en algunos sectores también se mirará por la calidad del euskera (ayuntamiento, banca, tiendas). </w:t>
      </w:r>
    </w:p>
    <w:p w:rsidR="00AF7BE6" w:rsidRPr="0003733C" w:rsidRDefault="00B714A9" w:rsidP="00E50217">
      <w:pPr>
        <w:spacing w:after="0" w:line="240" w:lineRule="auto"/>
        <w:rPr>
          <w:rFonts w:ascii="Calibri" w:hAnsi="Calibri"/>
          <w:color w:val="000000"/>
        </w:rPr>
      </w:pPr>
      <w:r w:rsidRPr="0003733C">
        <w:rPr>
          <w:rFonts w:ascii="Calibri" w:hAnsi="Calibri"/>
          <w:color w:val="000000"/>
        </w:rPr>
        <w:t>La transmisión del dialecto se hará en casa y en la escuela.</w:t>
      </w:r>
    </w:p>
    <w:p w:rsidR="00AF7BE6" w:rsidRDefault="00B714A9" w:rsidP="00E50217">
      <w:pPr>
        <w:spacing w:after="0" w:line="240" w:lineRule="auto"/>
        <w:rPr>
          <w:rFonts w:ascii="Calibri" w:hAnsi="Calibri"/>
          <w:color w:val="000000"/>
        </w:rPr>
      </w:pPr>
      <w:r w:rsidRPr="0003733C">
        <w:rPr>
          <w:rFonts w:ascii="Calibri" w:hAnsi="Calibri"/>
          <w:color w:val="000000"/>
        </w:rPr>
        <w:t>Eibar será referencia en la recogida del patrimonio oral mediante Ahotsak.eus y el Ayuntamiento.</w:t>
      </w:r>
      <w:r w:rsidR="00AF7BE6" w:rsidRPr="0003733C">
        <w:rPr>
          <w:rFonts w:ascii="Calibri" w:hAnsi="Calibri"/>
          <w:color w:val="000000"/>
        </w:rPr>
        <w:t xml:space="preserve"> </w:t>
      </w:r>
    </w:p>
    <w:p w:rsidR="00E50217" w:rsidRPr="0003733C" w:rsidRDefault="00E50217" w:rsidP="00E50217">
      <w:pPr>
        <w:spacing w:after="0" w:line="240" w:lineRule="auto"/>
        <w:rPr>
          <w:rFonts w:ascii="Calibri" w:hAnsi="Calibri"/>
          <w:color w:val="000000"/>
        </w:rPr>
      </w:pPr>
    </w:p>
    <w:tbl>
      <w:tblPr>
        <w:tblW w:w="0" w:type="auto"/>
        <w:tblInd w:w="-100" w:type="dxa"/>
        <w:tblLook w:val="04A0" w:firstRow="1" w:lastRow="0" w:firstColumn="1" w:lastColumn="0" w:noHBand="0" w:noVBand="1"/>
      </w:tblPr>
      <w:tblGrid>
        <w:gridCol w:w="4875"/>
        <w:gridCol w:w="2524"/>
        <w:gridCol w:w="2339"/>
      </w:tblGrid>
      <w:tr w:rsidR="00A52022" w:rsidRPr="0003733C" w:rsidTr="00B714A9">
        <w:tc>
          <w:tcPr>
            <w:tcW w:w="9954" w:type="dxa"/>
            <w:gridSpan w:val="3"/>
            <w:tcBorders>
              <w:top w:val="single" w:sz="8" w:space="0" w:color="808080"/>
              <w:bottom w:val="single" w:sz="4" w:space="0" w:color="auto"/>
            </w:tcBorders>
            <w:hideMark/>
          </w:tcPr>
          <w:p w:rsidR="00A52022" w:rsidRPr="0003733C" w:rsidRDefault="00B714A9" w:rsidP="0003733C">
            <w:pPr>
              <w:spacing w:after="0" w:line="240" w:lineRule="auto"/>
              <w:rPr>
                <w:rFonts w:ascii="Calibri" w:eastAsia="Times New Roman" w:hAnsi="Calibri" w:cs="Calibri"/>
                <w:b/>
                <w:bCs/>
                <w:color w:val="00000A"/>
                <w:lang w:eastAsia="eu-ES"/>
              </w:rPr>
            </w:pPr>
            <w:r w:rsidRPr="0003733C">
              <w:rPr>
                <w:rFonts w:ascii="Calibri" w:eastAsia="Times New Roman" w:hAnsi="Calibri" w:cs="Calibri"/>
                <w:b/>
                <w:bCs/>
                <w:color w:val="00000A"/>
                <w:lang w:eastAsia="eu-ES"/>
              </w:rPr>
              <w:t>Medida:</w:t>
            </w:r>
            <w:r w:rsidR="00A52022" w:rsidRPr="0003733C">
              <w:rPr>
                <w:rFonts w:ascii="Calibri" w:eastAsia="Times New Roman" w:hAnsi="Calibri" w:cs="Calibri"/>
                <w:b/>
                <w:bCs/>
                <w:color w:val="00000A"/>
                <w:lang w:eastAsia="eu-ES"/>
              </w:rPr>
              <w:t xml:space="preserve">  </w:t>
            </w:r>
            <w:r w:rsidRPr="0003733C">
              <w:rPr>
                <w:rFonts w:ascii="Calibri" w:eastAsia="Times New Roman" w:hAnsi="Calibri" w:cs="Calibri"/>
                <w:b/>
                <w:bCs/>
                <w:color w:val="00000A"/>
                <w:lang w:eastAsia="eu-ES"/>
              </w:rPr>
              <w:t>Seguir recogiendo el patrimonio oral y difundirlo (ESEP 11.5)</w:t>
            </w:r>
          </w:p>
        </w:tc>
      </w:tr>
      <w:tr w:rsidR="00A52022" w:rsidRPr="0003733C" w:rsidTr="00B714A9">
        <w:trPr>
          <w:trHeight w:val="342"/>
        </w:trPr>
        <w:tc>
          <w:tcPr>
            <w:tcW w:w="9954" w:type="dxa"/>
            <w:gridSpan w:val="3"/>
            <w:tcBorders>
              <w:top w:val="single" w:sz="4" w:space="0" w:color="auto"/>
            </w:tcBorders>
            <w:shd w:val="clear" w:color="auto" w:fill="F2F2F2"/>
          </w:tcPr>
          <w:p w:rsidR="00A52022" w:rsidRPr="0003733C" w:rsidRDefault="00B714A9" w:rsidP="0003733C">
            <w:pPr>
              <w:spacing w:line="240" w:lineRule="auto"/>
              <w:rPr>
                <w:rFonts w:ascii="Calibri" w:hAnsi="Calibri" w:cs="Gotham Book"/>
                <w:b/>
                <w:lang w:eastAsia="zh-CN"/>
              </w:rPr>
            </w:pPr>
            <w:r w:rsidRPr="0003733C">
              <w:rPr>
                <w:rFonts w:ascii="Calibri" w:hAnsi="Calibri" w:cs="Gotham Book"/>
                <w:b/>
                <w:lang w:eastAsia="zh-CN"/>
              </w:rPr>
              <w:t>Acciones</w:t>
            </w:r>
          </w:p>
        </w:tc>
      </w:tr>
      <w:tr w:rsidR="00A52022" w:rsidRPr="0003733C" w:rsidTr="00B714A9">
        <w:trPr>
          <w:trHeight w:val="349"/>
        </w:trPr>
        <w:tc>
          <w:tcPr>
            <w:tcW w:w="9954" w:type="dxa"/>
            <w:gridSpan w:val="3"/>
          </w:tcPr>
          <w:p w:rsidR="00A52022" w:rsidRPr="0003733C" w:rsidRDefault="00B714A9" w:rsidP="009B22FA">
            <w:pPr>
              <w:pStyle w:val="Zerrenda-paragrafoa"/>
              <w:suppressAutoHyphens w:val="0"/>
              <w:ind w:left="0"/>
              <w:jc w:val="both"/>
              <w:rPr>
                <w:rFonts w:ascii="Calibri" w:hAnsi="Calibri" w:cs="Calibri"/>
                <w:bCs/>
                <w:sz w:val="22"/>
                <w:szCs w:val="22"/>
                <w:lang w:eastAsia="eu-ES"/>
              </w:rPr>
            </w:pPr>
            <w:r w:rsidRPr="0003733C">
              <w:rPr>
                <w:rFonts w:ascii="Calibri" w:hAnsi="Calibri" w:cs="Calibri"/>
                <w:bCs/>
                <w:sz w:val="22"/>
                <w:szCs w:val="22"/>
                <w:lang w:eastAsia="eu-ES"/>
              </w:rPr>
              <w:t>Poner en marcha el seminario sobre el euskera de Eibar.</w:t>
            </w:r>
          </w:p>
          <w:p w:rsidR="00A52022" w:rsidRPr="0003733C" w:rsidRDefault="00B714A9" w:rsidP="009B22FA">
            <w:pPr>
              <w:pStyle w:val="Zerrenda-paragrafoa"/>
              <w:suppressAutoHyphens w:val="0"/>
              <w:ind w:left="0"/>
              <w:jc w:val="both"/>
              <w:rPr>
                <w:rFonts w:ascii="Calibri" w:hAnsi="Calibri" w:cs="Calibri"/>
                <w:bCs/>
                <w:sz w:val="22"/>
                <w:szCs w:val="22"/>
                <w:lang w:eastAsia="eu-ES"/>
              </w:rPr>
            </w:pPr>
            <w:r w:rsidRPr="0003733C">
              <w:rPr>
                <w:rFonts w:ascii="Calibri" w:hAnsi="Calibri" w:cs="Calibri"/>
                <w:bCs/>
                <w:sz w:val="22"/>
                <w:szCs w:val="22"/>
                <w:lang w:eastAsia="eu-ES"/>
              </w:rPr>
              <w:t>Digitalizar y difundir en la red las grabaciones del proyecto Eibartarren Ahotan.</w:t>
            </w:r>
          </w:p>
          <w:p w:rsidR="00A52022" w:rsidRPr="0003733C" w:rsidRDefault="00B714A9" w:rsidP="0003733C">
            <w:pPr>
              <w:pStyle w:val="Zerrenda-paragrafoa"/>
              <w:suppressAutoHyphens w:val="0"/>
              <w:ind w:left="0"/>
              <w:jc w:val="both"/>
              <w:rPr>
                <w:rFonts w:ascii="Calibri" w:hAnsi="Calibri" w:cs="Calibri"/>
                <w:bCs/>
                <w:sz w:val="22"/>
                <w:szCs w:val="22"/>
                <w:lang w:eastAsia="eu-ES"/>
              </w:rPr>
            </w:pPr>
            <w:r w:rsidRPr="0003733C">
              <w:rPr>
                <w:rFonts w:ascii="Calibri" w:hAnsi="Calibri" w:cs="Calibri"/>
                <w:bCs/>
                <w:sz w:val="22"/>
                <w:szCs w:val="22"/>
                <w:lang w:eastAsia="eu-ES"/>
              </w:rPr>
              <w:t>Hacer sitio al</w:t>
            </w:r>
            <w:r w:rsidR="00783B07">
              <w:rPr>
                <w:rFonts w:ascii="Calibri" w:hAnsi="Calibri" w:cs="Calibri"/>
                <w:bCs/>
                <w:sz w:val="22"/>
                <w:szCs w:val="22"/>
                <w:lang w:eastAsia="eu-ES"/>
              </w:rPr>
              <w:t xml:space="preserve"> euskera de Eibar en los</w:t>
            </w:r>
            <w:r w:rsidRPr="0003733C">
              <w:rPr>
                <w:rFonts w:ascii="Calibri" w:hAnsi="Calibri" w:cs="Calibri"/>
                <w:bCs/>
                <w:sz w:val="22"/>
                <w:szCs w:val="22"/>
                <w:lang w:eastAsia="eu-ES"/>
              </w:rPr>
              <w:t xml:space="preserve"> currículums de los centros escolares y euskaltegis.</w:t>
            </w:r>
          </w:p>
        </w:tc>
      </w:tr>
      <w:tr w:rsidR="00A52022" w:rsidRPr="0003733C" w:rsidTr="00B714A9">
        <w:trPr>
          <w:trHeight w:val="349"/>
        </w:trPr>
        <w:tc>
          <w:tcPr>
            <w:tcW w:w="9954" w:type="dxa"/>
            <w:gridSpan w:val="3"/>
            <w:shd w:val="clear" w:color="auto" w:fill="F2F2F2"/>
          </w:tcPr>
          <w:p w:rsidR="00A52022" w:rsidRPr="0003733C" w:rsidRDefault="00B714A9"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Agentes</w:t>
            </w:r>
          </w:p>
        </w:tc>
      </w:tr>
      <w:tr w:rsidR="00A52022" w:rsidRPr="0003733C" w:rsidTr="00B714A9">
        <w:trPr>
          <w:trHeight w:val="349"/>
        </w:trPr>
        <w:tc>
          <w:tcPr>
            <w:tcW w:w="9954" w:type="dxa"/>
            <w:gridSpan w:val="3"/>
          </w:tcPr>
          <w:p w:rsidR="00A52022" w:rsidRPr="0003733C" w:rsidRDefault="00B714A9" w:rsidP="0003733C">
            <w:pPr>
              <w:suppressAutoHyphens/>
              <w:snapToGrid w:val="0"/>
              <w:spacing w:after="0" w:line="240" w:lineRule="auto"/>
              <w:rPr>
                <w:rFonts w:ascii="Calibri" w:hAnsi="Calibri" w:cs="Calibri"/>
                <w:bCs/>
              </w:rPr>
            </w:pPr>
            <w:r w:rsidRPr="0003733C">
              <w:rPr>
                <w:rFonts w:ascii="Calibri" w:hAnsi="Calibri" w:cs="Calibri"/>
                <w:bCs/>
              </w:rPr>
              <w:t>Servicio de Euskera, Badihardugu</w:t>
            </w:r>
          </w:p>
        </w:tc>
      </w:tr>
      <w:tr w:rsidR="00A52022" w:rsidRPr="0003733C" w:rsidTr="00B714A9">
        <w:trPr>
          <w:trHeight w:val="349"/>
        </w:trPr>
        <w:tc>
          <w:tcPr>
            <w:tcW w:w="9954" w:type="dxa"/>
            <w:gridSpan w:val="3"/>
            <w:shd w:val="clear" w:color="auto" w:fill="F2F2F2"/>
          </w:tcPr>
          <w:p w:rsidR="00A52022" w:rsidRPr="0003733C" w:rsidRDefault="00B714A9"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Importancia</w:t>
            </w:r>
          </w:p>
        </w:tc>
      </w:tr>
      <w:tr w:rsidR="00A52022" w:rsidRPr="0003733C" w:rsidTr="00B714A9">
        <w:trPr>
          <w:trHeight w:val="349"/>
        </w:trPr>
        <w:tc>
          <w:tcPr>
            <w:tcW w:w="9954" w:type="dxa"/>
            <w:gridSpan w:val="3"/>
            <w:tcBorders>
              <w:bottom w:val="single" w:sz="8" w:space="0" w:color="808080"/>
            </w:tcBorders>
          </w:tcPr>
          <w:p w:rsidR="00A52022" w:rsidRPr="0003733C" w:rsidRDefault="00B714A9" w:rsidP="0003733C">
            <w:pPr>
              <w:suppressAutoHyphens/>
              <w:snapToGrid w:val="0"/>
              <w:spacing w:after="0" w:line="240" w:lineRule="auto"/>
              <w:rPr>
                <w:rFonts w:ascii="Calibri" w:hAnsi="Calibri" w:cs="Calibri"/>
                <w:bCs/>
              </w:rPr>
            </w:pPr>
            <w:r w:rsidRPr="0003733C">
              <w:rPr>
                <w:rFonts w:ascii="Calibri" w:hAnsi="Calibri" w:cs="Calibri"/>
                <w:bCs/>
              </w:rPr>
              <w:t>Media</w:t>
            </w:r>
          </w:p>
        </w:tc>
      </w:tr>
      <w:tr w:rsidR="00A52022" w:rsidRPr="0003733C" w:rsidTr="00B714A9">
        <w:trPr>
          <w:trHeight w:val="349"/>
        </w:trPr>
        <w:tc>
          <w:tcPr>
            <w:tcW w:w="4994" w:type="dxa"/>
            <w:tcBorders>
              <w:right w:val="single" w:sz="8" w:space="0" w:color="F2F2F2"/>
            </w:tcBorders>
            <w:shd w:val="clear" w:color="auto" w:fill="F2F2F2"/>
          </w:tcPr>
          <w:p w:rsidR="00A52022" w:rsidRPr="0003733C" w:rsidRDefault="00B714A9"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Indicadores</w:t>
            </w:r>
          </w:p>
        </w:tc>
        <w:tc>
          <w:tcPr>
            <w:tcW w:w="2576" w:type="dxa"/>
            <w:tcBorders>
              <w:left w:val="single" w:sz="8" w:space="0" w:color="F2F2F2"/>
              <w:right w:val="single" w:sz="8" w:space="0" w:color="F2F2F2"/>
            </w:tcBorders>
            <w:shd w:val="clear" w:color="auto" w:fill="F2F2F2"/>
          </w:tcPr>
          <w:p w:rsidR="00A52022" w:rsidRPr="0003733C" w:rsidRDefault="00B714A9"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Datos actuales</w:t>
            </w:r>
          </w:p>
        </w:tc>
        <w:tc>
          <w:tcPr>
            <w:tcW w:w="2384" w:type="dxa"/>
            <w:tcBorders>
              <w:left w:val="single" w:sz="8" w:space="0" w:color="F2F2F2"/>
            </w:tcBorders>
            <w:shd w:val="clear" w:color="auto" w:fill="F2F2F2"/>
          </w:tcPr>
          <w:p w:rsidR="00A52022" w:rsidRPr="0003733C" w:rsidRDefault="00B714A9" w:rsidP="0003733C">
            <w:pPr>
              <w:pStyle w:val="Zerrenda-paragrafoa"/>
              <w:suppressAutoHyphens w:val="0"/>
              <w:ind w:left="0"/>
              <w:jc w:val="both"/>
              <w:rPr>
                <w:rFonts w:ascii="Calibri" w:hAnsi="Calibri" w:cs="Calibri"/>
                <w:b/>
                <w:bCs/>
                <w:sz w:val="22"/>
                <w:szCs w:val="22"/>
                <w:lang w:eastAsia="eu-ES"/>
              </w:rPr>
            </w:pPr>
            <w:r w:rsidRPr="0003733C">
              <w:rPr>
                <w:rFonts w:ascii="Calibri" w:hAnsi="Calibri" w:cs="Calibri"/>
                <w:b/>
                <w:bCs/>
                <w:sz w:val="22"/>
                <w:szCs w:val="22"/>
                <w:lang w:eastAsia="eu-ES"/>
              </w:rPr>
              <w:t>Objetivo</w:t>
            </w:r>
          </w:p>
        </w:tc>
      </w:tr>
      <w:tr w:rsidR="00A52022" w:rsidRPr="0003733C" w:rsidTr="00B714A9">
        <w:trPr>
          <w:trHeight w:val="349"/>
        </w:trPr>
        <w:tc>
          <w:tcPr>
            <w:tcW w:w="4994" w:type="dxa"/>
            <w:tcBorders>
              <w:bottom w:val="single" w:sz="8" w:space="0" w:color="808080"/>
              <w:right w:val="single" w:sz="8" w:space="0" w:color="F2F2F2"/>
            </w:tcBorders>
          </w:tcPr>
          <w:p w:rsidR="00A52022" w:rsidRPr="0003733C" w:rsidRDefault="00B714A9" w:rsidP="009B22FA">
            <w:pPr>
              <w:suppressAutoHyphens/>
              <w:snapToGrid w:val="0"/>
              <w:spacing w:after="0" w:line="240" w:lineRule="auto"/>
              <w:rPr>
                <w:rFonts w:ascii="Calibri" w:hAnsi="Calibri" w:cs="Calibri"/>
                <w:bCs/>
              </w:rPr>
            </w:pPr>
            <w:r w:rsidRPr="0003733C">
              <w:rPr>
                <w:rFonts w:ascii="Calibri" w:hAnsi="Calibri" w:cs="Calibri"/>
                <w:bCs/>
              </w:rPr>
              <w:t>Nivel de satisfacción y participación del seminario.</w:t>
            </w:r>
          </w:p>
          <w:p w:rsidR="00A52022" w:rsidRPr="0003733C" w:rsidRDefault="00B714A9" w:rsidP="009B22FA">
            <w:pPr>
              <w:suppressAutoHyphens/>
              <w:snapToGrid w:val="0"/>
              <w:spacing w:after="0" w:line="240" w:lineRule="auto"/>
              <w:rPr>
                <w:rFonts w:ascii="Calibri" w:hAnsi="Calibri" w:cs="Calibri"/>
                <w:bCs/>
              </w:rPr>
            </w:pPr>
            <w:r w:rsidRPr="0003733C">
              <w:rPr>
                <w:rFonts w:ascii="Calibri" w:hAnsi="Calibri" w:cs="Calibri"/>
                <w:bCs/>
              </w:rPr>
              <w:t>Número de grabaciones digitalizadas y subidas a la red.</w:t>
            </w:r>
          </w:p>
          <w:p w:rsidR="00A52022" w:rsidRPr="0003733C" w:rsidRDefault="00B714A9" w:rsidP="0003733C">
            <w:pPr>
              <w:suppressAutoHyphens/>
              <w:snapToGrid w:val="0"/>
              <w:spacing w:after="0" w:line="240" w:lineRule="auto"/>
              <w:rPr>
                <w:rFonts w:ascii="Calibri" w:hAnsi="Calibri" w:cs="Calibri"/>
                <w:bCs/>
              </w:rPr>
            </w:pPr>
            <w:r w:rsidRPr="0003733C">
              <w:rPr>
                <w:rFonts w:ascii="Calibri" w:hAnsi="Calibri" w:cs="Calibri"/>
                <w:bCs/>
              </w:rPr>
              <w:t>Número de acciones para la difusión del euskera de Eibar.</w:t>
            </w:r>
          </w:p>
        </w:tc>
        <w:tc>
          <w:tcPr>
            <w:tcW w:w="2576" w:type="dxa"/>
            <w:tcBorders>
              <w:left w:val="single" w:sz="8" w:space="0" w:color="F2F2F2"/>
              <w:bottom w:val="single" w:sz="8" w:space="0" w:color="808080"/>
              <w:right w:val="single" w:sz="8" w:space="0" w:color="F2F2F2"/>
            </w:tcBorders>
          </w:tcPr>
          <w:p w:rsidR="00A52022" w:rsidRPr="0003733C" w:rsidRDefault="00A52022" w:rsidP="009B22FA">
            <w:pPr>
              <w:suppressAutoHyphens/>
              <w:snapToGrid w:val="0"/>
              <w:spacing w:after="0" w:line="240" w:lineRule="auto"/>
              <w:rPr>
                <w:rFonts w:ascii="Calibri" w:hAnsi="Calibri" w:cs="Calibri"/>
                <w:bCs/>
              </w:rPr>
            </w:pPr>
          </w:p>
        </w:tc>
        <w:tc>
          <w:tcPr>
            <w:tcW w:w="2384" w:type="dxa"/>
            <w:tcBorders>
              <w:left w:val="single" w:sz="8" w:space="0" w:color="F2F2F2"/>
              <w:bottom w:val="single" w:sz="8" w:space="0" w:color="808080"/>
            </w:tcBorders>
          </w:tcPr>
          <w:p w:rsidR="00A52022" w:rsidRPr="0003733C" w:rsidRDefault="00A52022" w:rsidP="009B22FA">
            <w:pPr>
              <w:suppressAutoHyphens/>
              <w:snapToGrid w:val="0"/>
              <w:spacing w:after="0" w:line="240" w:lineRule="auto"/>
              <w:rPr>
                <w:rFonts w:ascii="Calibri" w:hAnsi="Calibri" w:cs="Calibri"/>
                <w:bCs/>
              </w:rPr>
            </w:pPr>
          </w:p>
        </w:tc>
      </w:tr>
    </w:tbl>
    <w:p w:rsidR="008047AB" w:rsidRPr="0003733C" w:rsidRDefault="008047AB" w:rsidP="008047AB"/>
    <w:p w:rsidR="005440A1" w:rsidRPr="0003733C" w:rsidRDefault="005440A1" w:rsidP="00F9607D"/>
    <w:p w:rsidR="005440A1" w:rsidRPr="0003733C" w:rsidRDefault="00B714A9" w:rsidP="00B714A9">
      <w:pPr>
        <w:spacing w:line="280" w:lineRule="auto"/>
        <w:rPr>
          <w:rFonts w:ascii="Calibri" w:hAnsi="Calibri"/>
          <w:sz w:val="28"/>
          <w:szCs w:val="28"/>
        </w:rPr>
      </w:pPr>
      <w:r w:rsidRPr="0003733C">
        <w:rPr>
          <w:rFonts w:ascii="Calibri" w:hAnsi="Calibri"/>
          <w:sz w:val="28"/>
          <w:szCs w:val="28"/>
        </w:rPr>
        <w:t>GENERALES</w:t>
      </w:r>
    </w:p>
    <w:p w:rsidR="008F660D" w:rsidRPr="0003733C" w:rsidRDefault="00B714A9" w:rsidP="008F660D">
      <w:pPr>
        <w:pStyle w:val="Zerrenda-paragrafoa"/>
        <w:suppressAutoHyphens w:val="0"/>
        <w:ind w:left="0"/>
        <w:jc w:val="both"/>
        <w:rPr>
          <w:rFonts w:ascii="Calibri" w:eastAsia="Calibri" w:hAnsi="Calibri" w:cs="Calibri"/>
          <w:b/>
          <w:color w:val="4385F5"/>
          <w:sz w:val="28"/>
          <w:szCs w:val="28"/>
          <w:lang w:eastAsia="en-US"/>
        </w:rPr>
      </w:pPr>
      <w:r w:rsidRPr="0003733C">
        <w:rPr>
          <w:rFonts w:ascii="Calibri" w:eastAsia="Calibri" w:hAnsi="Calibri" w:cs="Calibri"/>
          <w:b/>
          <w:color w:val="4385F5"/>
          <w:sz w:val="28"/>
          <w:szCs w:val="28"/>
          <w:lang w:eastAsia="en-US"/>
        </w:rPr>
        <w:t>Deseo de futuro:</w:t>
      </w:r>
    </w:p>
    <w:p w:rsidR="005440A1" w:rsidRPr="0003733C" w:rsidRDefault="005440A1" w:rsidP="00F9607D"/>
    <w:p w:rsidR="008F660D" w:rsidRPr="0003733C" w:rsidRDefault="00963030" w:rsidP="00B714A9">
      <w:pPr>
        <w:spacing w:after="0" w:line="280" w:lineRule="auto"/>
        <w:rPr>
          <w:rFonts w:ascii="Calibri" w:hAnsi="Calibri"/>
        </w:rPr>
      </w:pPr>
      <w:r>
        <w:rPr>
          <w:rFonts w:ascii="Calibri" w:hAnsi="Calibri"/>
          <w:i/>
        </w:rPr>
        <w:t xml:space="preserve">Que se respire un ambiente más euskaldun </w:t>
      </w:r>
      <w:r w:rsidR="00B714A9" w:rsidRPr="0003733C">
        <w:rPr>
          <w:rFonts w:ascii="Calibri" w:hAnsi="Calibri"/>
        </w:rPr>
        <w:t xml:space="preserve"> en el ambiente nocturno y festivo.</w:t>
      </w:r>
    </w:p>
    <w:p w:rsidR="008F660D" w:rsidRPr="0003733C" w:rsidRDefault="00B714A9" w:rsidP="00B714A9">
      <w:pPr>
        <w:spacing w:after="0" w:line="280" w:lineRule="auto"/>
        <w:rPr>
          <w:rFonts w:ascii="Calibri" w:hAnsi="Calibri"/>
        </w:rPr>
      </w:pPr>
      <w:r w:rsidRPr="0003733C">
        <w:rPr>
          <w:rFonts w:ascii="Calibri" w:hAnsi="Calibri"/>
        </w:rPr>
        <w:t>Aumentar el prestigio del euskera en Eibar.</w:t>
      </w:r>
    </w:p>
    <w:p w:rsidR="005D6794" w:rsidRPr="0003733C" w:rsidRDefault="00B714A9" w:rsidP="00B714A9">
      <w:pPr>
        <w:spacing w:after="0" w:line="280" w:lineRule="auto"/>
        <w:rPr>
          <w:rFonts w:ascii="Calibri" w:hAnsi="Calibri"/>
        </w:rPr>
      </w:pPr>
      <w:r w:rsidRPr="0003733C">
        <w:rPr>
          <w:rFonts w:ascii="Calibri" w:hAnsi="Calibri"/>
        </w:rPr>
        <w:t>Aumentar la tolerancia ante el uso del euskera.</w:t>
      </w:r>
    </w:p>
    <w:p w:rsidR="005D6794" w:rsidRPr="0003733C" w:rsidRDefault="00B714A9" w:rsidP="00B714A9">
      <w:pPr>
        <w:spacing w:after="0" w:line="280" w:lineRule="auto"/>
        <w:rPr>
          <w:rFonts w:ascii="Calibri" w:hAnsi="Calibri"/>
        </w:rPr>
      </w:pPr>
      <w:r w:rsidRPr="0003733C">
        <w:rPr>
          <w:rFonts w:ascii="Calibri" w:hAnsi="Calibri"/>
        </w:rPr>
        <w:t xml:space="preserve">Tomar mayor responsabilidad colectiva e individual ante la pérdida del </w:t>
      </w:r>
      <w:r w:rsidR="00963030">
        <w:rPr>
          <w:rFonts w:ascii="Calibri" w:hAnsi="Calibri"/>
        </w:rPr>
        <w:t xml:space="preserve">uso del </w:t>
      </w:r>
      <w:r w:rsidRPr="0003733C">
        <w:rPr>
          <w:rFonts w:ascii="Calibri" w:hAnsi="Calibri"/>
        </w:rPr>
        <w:t>euskera.</w:t>
      </w:r>
    </w:p>
    <w:p w:rsidR="008F660D" w:rsidRPr="0003733C" w:rsidRDefault="00B714A9" w:rsidP="00B714A9">
      <w:pPr>
        <w:spacing w:after="0" w:line="280" w:lineRule="auto"/>
        <w:rPr>
          <w:rFonts w:ascii="Calibri" w:hAnsi="Calibri"/>
        </w:rPr>
      </w:pPr>
      <w:r w:rsidRPr="0003733C">
        <w:rPr>
          <w:rFonts w:ascii="Calibri" w:hAnsi="Calibri"/>
        </w:rPr>
        <w:t>Revitalizar la acción cultural vasca de Eibar y actuar con ilusión y firmeza.</w:t>
      </w:r>
    </w:p>
    <w:p w:rsidR="005440A1" w:rsidRPr="0003733C" w:rsidRDefault="00B714A9" w:rsidP="00B714A9">
      <w:pPr>
        <w:spacing w:after="0" w:line="280" w:lineRule="auto"/>
        <w:rPr>
          <w:rFonts w:ascii="Calibri" w:hAnsi="Calibri"/>
        </w:rPr>
      </w:pPr>
      <w:r w:rsidRPr="0003733C">
        <w:rPr>
          <w:rFonts w:ascii="Calibri" w:hAnsi="Calibri"/>
        </w:rPr>
        <w:t>Aumentar ampliamente el apoyo político.</w:t>
      </w:r>
    </w:p>
    <w:p w:rsidR="005033F5" w:rsidRPr="0003733C" w:rsidRDefault="00B714A9" w:rsidP="00B714A9">
      <w:pPr>
        <w:spacing w:line="280" w:lineRule="auto"/>
        <w:rPr>
          <w:rFonts w:ascii="Calibri" w:hAnsi="Calibri"/>
        </w:rPr>
      </w:pPr>
      <w:r w:rsidRPr="0003733C">
        <w:rPr>
          <w:rFonts w:ascii="Calibri" w:hAnsi="Calibri"/>
        </w:rPr>
        <w:t xml:space="preserve">Que los representantes municipales sean </w:t>
      </w:r>
      <w:r w:rsidR="00963030">
        <w:rPr>
          <w:rFonts w:ascii="Calibri" w:hAnsi="Calibri"/>
        </w:rPr>
        <w:t>vascoparlantes</w:t>
      </w:r>
      <w:r w:rsidRPr="0003733C">
        <w:rPr>
          <w:rFonts w:ascii="Calibri" w:hAnsi="Calibri"/>
        </w:rPr>
        <w:t>.</w:t>
      </w:r>
    </w:p>
    <w:p w:rsidR="005440A1" w:rsidRPr="0003733C" w:rsidRDefault="005440A1" w:rsidP="00F9607D"/>
    <w:p w:rsidR="005440A1" w:rsidRPr="0003733C" w:rsidRDefault="005440A1" w:rsidP="00F9607D"/>
    <w:p w:rsidR="005440A1" w:rsidRPr="0003733C" w:rsidRDefault="005440A1" w:rsidP="00F9607D">
      <w:pPr>
        <w:sectPr w:rsidR="005440A1" w:rsidRPr="0003733C" w:rsidSect="00F66253">
          <w:headerReference w:type="even" r:id="rId14"/>
          <w:headerReference w:type="default" r:id="rId15"/>
          <w:footerReference w:type="even" r:id="rId16"/>
          <w:footerReference w:type="default" r:id="rId17"/>
          <w:headerReference w:type="first" r:id="rId18"/>
          <w:footerReference w:type="first" r:id="rId19"/>
          <w:type w:val="continuous"/>
          <w:pgSz w:w="11906" w:h="16838"/>
          <w:pgMar w:top="1701" w:right="1134" w:bottom="1701" w:left="1134" w:header="284" w:footer="0" w:gutter="0"/>
          <w:cols w:space="708"/>
          <w:titlePg/>
          <w:docGrid w:linePitch="360"/>
        </w:sectPr>
      </w:pPr>
    </w:p>
    <w:p w:rsidR="008047AB" w:rsidRPr="0003733C" w:rsidRDefault="00B714A9" w:rsidP="00B714A9">
      <w:pPr>
        <w:pStyle w:val="Emuntestunormala"/>
        <w:rPr>
          <w:b/>
          <w:bCs/>
          <w:color w:val="4385F5"/>
          <w:kern w:val="32"/>
          <w:sz w:val="72"/>
          <w:szCs w:val="32"/>
          <w:lang w:val="es-ES"/>
        </w:rPr>
      </w:pPr>
      <w:r w:rsidRPr="0003733C">
        <w:rPr>
          <w:b/>
          <w:bCs/>
          <w:color w:val="4385F5"/>
          <w:kern w:val="32"/>
          <w:sz w:val="72"/>
          <w:szCs w:val="32"/>
          <w:lang w:val="es-ES"/>
        </w:rPr>
        <w:lastRenderedPageBreak/>
        <w:t>RESUMEN</w:t>
      </w:r>
    </w:p>
    <w:p w:rsidR="007A0260" w:rsidRPr="0003733C" w:rsidRDefault="007A0260" w:rsidP="007A0260">
      <w:pPr>
        <w:rPr>
          <w:rFonts w:ascii="Calibri" w:eastAsia="Times New Roman" w:hAnsi="Calibri"/>
          <w:b/>
          <w:bCs/>
          <w:color w:val="4385F5"/>
          <w:kern w:val="32"/>
          <w:sz w:val="72"/>
          <w:szCs w:val="32"/>
        </w:rPr>
      </w:pPr>
      <w:r w:rsidRPr="0003733C">
        <w:rPr>
          <w:noProof/>
          <w:lang w:val="eu-ES" w:eastAsia="eu-ES"/>
        </w:rPr>
        <w:drawing>
          <wp:inline distT="0" distB="0" distL="0" distR="0">
            <wp:extent cx="8524875" cy="4629150"/>
            <wp:effectExtent l="0" t="0" r="9525" b="0"/>
            <wp:docPr id="3" name="Irud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24875" cy="4629150"/>
                    </a:xfrm>
                    <a:prstGeom prst="rect">
                      <a:avLst/>
                    </a:prstGeom>
                    <a:noFill/>
                    <a:ln>
                      <a:noFill/>
                    </a:ln>
                  </pic:spPr>
                </pic:pic>
              </a:graphicData>
            </a:graphic>
          </wp:inline>
        </w:drawing>
      </w:r>
    </w:p>
    <w:p w:rsidR="00471B2E" w:rsidRPr="0003733C" w:rsidRDefault="00471B2E" w:rsidP="00F9607D">
      <w:pPr>
        <w:rPr>
          <w:rFonts w:ascii="Calibri" w:eastAsia="Times New Roman" w:hAnsi="Calibri"/>
          <w:b/>
          <w:bCs/>
          <w:color w:val="4385F5"/>
          <w:kern w:val="32"/>
          <w:sz w:val="72"/>
          <w:szCs w:val="32"/>
        </w:rPr>
      </w:pPr>
    </w:p>
    <w:p w:rsidR="00471B2E" w:rsidRPr="0003733C" w:rsidRDefault="00B714A9" w:rsidP="00B714A9">
      <w:pPr>
        <w:spacing w:line="280" w:lineRule="auto"/>
        <w:rPr>
          <w:rFonts w:ascii="Calibri" w:eastAsia="Times New Roman" w:hAnsi="Calibri"/>
          <w:b/>
          <w:bCs/>
          <w:color w:val="4385F5"/>
          <w:kern w:val="32"/>
          <w:sz w:val="72"/>
          <w:szCs w:val="32"/>
        </w:rPr>
      </w:pPr>
      <w:r w:rsidRPr="0003733C">
        <w:rPr>
          <w:rFonts w:ascii="Calibri" w:eastAsia="Times New Roman" w:hAnsi="Calibri"/>
          <w:b/>
          <w:bCs/>
          <w:color w:val="4385F5"/>
          <w:kern w:val="32"/>
          <w:sz w:val="72"/>
          <w:szCs w:val="32"/>
        </w:rPr>
        <w:lastRenderedPageBreak/>
        <w:t>CRONOGRAMA</w:t>
      </w:r>
    </w:p>
    <w:p w:rsidR="008A4AB2" w:rsidRPr="0003733C" w:rsidRDefault="008A4AB2" w:rsidP="00F9607D">
      <w:pPr>
        <w:rPr>
          <w:rFonts w:ascii="Calibri" w:eastAsia="Times New Roman" w:hAnsi="Calibri"/>
          <w:b/>
          <w:bCs/>
          <w:color w:val="4385F5"/>
          <w:kern w:val="32"/>
          <w:sz w:val="20"/>
          <w:szCs w:val="20"/>
        </w:rPr>
      </w:pPr>
    </w:p>
    <w:p w:rsidR="00076C58" w:rsidRPr="0003733C" w:rsidRDefault="0070448A" w:rsidP="00F9607D">
      <w:pPr>
        <w:rPr>
          <w:rFonts w:ascii="Calibri" w:eastAsia="Times New Roman" w:hAnsi="Calibri"/>
          <w:b/>
          <w:bCs/>
          <w:color w:val="4385F5"/>
          <w:kern w:val="32"/>
          <w:sz w:val="20"/>
          <w:szCs w:val="20"/>
        </w:rPr>
      </w:pPr>
      <w:r>
        <w:rPr>
          <w:rFonts w:ascii="Calibri" w:eastAsia="Times New Roman" w:hAnsi="Calibri"/>
          <w:b/>
          <w:bCs/>
          <w:noProof/>
          <w:color w:val="4385F5"/>
          <w:kern w:val="32"/>
          <w:sz w:val="72"/>
          <w:szCs w:val="32"/>
          <w:lang w:val="eu-ES" w:eastAsia="eu-ES"/>
        </w:rPr>
        <mc:AlternateContent>
          <mc:Choice Requires="wps">
            <w:drawing>
              <wp:anchor distT="0" distB="0" distL="114300" distR="114300" simplePos="0" relativeHeight="251701760" behindDoc="0" locked="0" layoutInCell="1" allowOverlap="1">
                <wp:simplePos x="0" y="0"/>
                <wp:positionH relativeFrom="column">
                  <wp:posOffset>-90170</wp:posOffset>
                </wp:positionH>
                <wp:positionV relativeFrom="paragraph">
                  <wp:posOffset>685165</wp:posOffset>
                </wp:positionV>
                <wp:extent cx="1605280" cy="842645"/>
                <wp:effectExtent l="0" t="0" r="0" b="0"/>
                <wp:wrapNone/>
                <wp:docPr id="160" name="18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84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1E1" w:rsidRDefault="00A521E1" w:rsidP="008A4AB2">
                            <w:pPr>
                              <w:pStyle w:val="NormalaWeb1"/>
                              <w:spacing w:before="0" w:beforeAutospacing="0" w:after="60" w:afterAutospacing="0"/>
                              <w:jc w:val="center"/>
                            </w:pPr>
                            <w:r w:rsidRPr="008A4AB2">
                              <w:rPr>
                                <w:rFonts w:ascii="Calibri" w:hAnsi="Calibri"/>
                                <w:color w:val="000000"/>
                                <w:kern w:val="24"/>
                                <w:sz w:val="20"/>
                                <w:szCs w:val="20"/>
                              </w:rPr>
                              <w:t>2017</w:t>
                            </w:r>
                            <w:r>
                              <w:rPr>
                                <w:rFonts w:ascii="Calibri" w:hAnsi="Calibri"/>
                                <w:color w:val="000000"/>
                                <w:kern w:val="24"/>
                                <w:sz w:val="20"/>
                                <w:szCs w:val="20"/>
                              </w:rPr>
                              <w:t xml:space="preserve"> junio </w:t>
                            </w:r>
                            <w:r w:rsidRPr="008A4AB2">
                              <w:rPr>
                                <w:rFonts w:ascii="Calibri" w:hAnsi="Calibri"/>
                                <w:color w:val="000000"/>
                                <w:kern w:val="24"/>
                                <w:sz w:val="20"/>
                                <w:szCs w:val="20"/>
                              </w:rPr>
                              <w:t>2025</w:t>
                            </w:r>
                          </w:p>
                          <w:p w:rsidR="00A521E1" w:rsidRDefault="00A521E1" w:rsidP="008A4AB2">
                            <w:pPr>
                              <w:pStyle w:val="NormalaWeb1"/>
                              <w:spacing w:before="0" w:beforeAutospacing="0" w:after="0" w:afterAutospacing="0"/>
                              <w:jc w:val="center"/>
                            </w:pPr>
                            <w:r>
                              <w:rPr>
                                <w:rFonts w:ascii="Calibri" w:hAnsi="Calibri"/>
                                <w:b/>
                                <w:bCs/>
                                <w:color w:val="000000"/>
                                <w:kern w:val="24"/>
                              </w:rPr>
                              <w:t>Puesta en marcha  de de los proyectos en el Foro</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18 CuadroTexto" o:spid="_x0000_s1030" type="#_x0000_t202" style="position:absolute;margin-left:-7.1pt;margin-top:53.95pt;width:126.4pt;height:66.3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1WuAIAAMYFAAAOAAAAZHJzL2Uyb0RvYy54bWysVNuOmzAQfa/Uf7D8znKpkwBaUu1CqCpt&#10;L9JuP8ABE6yCTW0nZFv13zs2ue2uKlVteQCbGc+cM3M812/3fYd2TGkuRYbDqwAjJipZc7HJ8JeH&#10;0osx0oaKmnZSsAw/Mo3fLl+/uh6HlEWylV3NFIIgQqfjkOHWmCH1fV21rKf6Sg5MgLGRqqcGtmrj&#10;14qOEL3v/CgI5v4oVT0oWTGt4W8xGfHSxW8aVplPTaOZQV2GAZtxb+Xea/v2l9c03Sg6tLw6wKB/&#10;gaKnXEDSU6iCGoq2ir8I1fNKSS0bc1XJ3pdNwyvmOACbMHjG5r6lA3NcoDh6OJVJ/7+w1cfdZ4V4&#10;Db2bQ30E7aFJYYzyLa2VfGB7I22NxkGn4Ho/gLPZ38o9ODm+eriT1VeNhMxbKjbsRik5tozWgDG0&#10;J/2Lo1McbYOsxw+yhlR0Cwls4faN6u0XSoIgOmB5PPUHUKDKppwHsygGUwW2mERzMnMpzqcHpc07&#10;JntkFxlW0H8Xne7utLFoaHp0scmELHnXOQ104skPcJz+QG44am0WhWvpjyRIVvEqJh5AWHkkKArv&#10;psyJNy/Dxax4U+R5Ef60eUOStryumbBpjvIKyZ+17yD0SRgngWnZ8dqGs5C02qzzTqEdBXmX7jkU&#10;5MLNfwrDFQG4PKMURiS4jRKvnMcLj5Rk5iWLIPaCMLlN5gFJSFE+pXTHBft3SmjMcDKLZpOYfsst&#10;cM9LbjTtuYEB0vEeFHFyoqmV4ErUrrWG8m5aX5TCwj+XAtp9bLQTrNXopFazX+/d/SA2uxXzWtaP&#10;oGAlQWCgRRh+sGil+o7RCIMkw/rbliqGUfdewC1IQkLAzbgNmS0i2KhLy/rSQkUFoTJsMJqWuZmm&#10;1XZQfNNCpuO9u4GbU3In6jOqw32DYeG4HQabnUaXe+d1Hr/LXwAAAP//AwBQSwMEFAAGAAgAAAAh&#10;AAknjATfAAAACwEAAA8AAABkcnMvZG93bnJldi54bWxMj01PwzAMhu9I/IfISNy2pGWUrTSdJj4k&#10;DlwY3d1rTFvRJFWTrd2/x5zgZut99PpxsZ1tL840hs47DclSgSBXe9O5RkP1+bpYgwgRncHeO9Jw&#10;oQDb8vqqwNz4yX3QeR8bwSUu5KihjXHIpQx1SxbD0g/kOPvyo8XI69hIM+LE5baXqVKZtNg5vtDi&#10;QE8t1d/7k9UQo9kll+rFhrfD/P48taq+x0rr25t59wgi0hz/YPjVZ3Uo2enoT84E0WtYJKuUUQ7U&#10;wwYEE+ndOgNx5GGlMpBlIf//UP4AAAD//wMAUEsBAi0AFAAGAAgAAAAhALaDOJL+AAAA4QEAABMA&#10;AAAAAAAAAAAAAAAAAAAAAFtDb250ZW50X1R5cGVzXS54bWxQSwECLQAUAAYACAAAACEAOP0h/9YA&#10;AACUAQAACwAAAAAAAAAAAAAAAAAvAQAAX3JlbHMvLnJlbHNQSwECLQAUAAYACAAAACEA4Yc9VrgC&#10;AADGBQAADgAAAAAAAAAAAAAAAAAuAgAAZHJzL2Uyb0RvYy54bWxQSwECLQAUAAYACAAAACEACSeM&#10;BN8AAAALAQAADwAAAAAAAAAAAAAAAAASBQAAZHJzL2Rvd25yZXYueG1sUEsFBgAAAAAEAAQA8wAA&#10;AB4GAAAAAA==&#10;" filled="f" stroked="f">
                <v:textbox style="mso-fit-shape-to-text:t">
                  <w:txbxContent>
                    <w:p w:rsidR="00A521E1" w:rsidRDefault="00A521E1" w:rsidP="008A4AB2">
                      <w:pPr>
                        <w:pStyle w:val="NormalaWeb1"/>
                        <w:spacing w:before="0" w:beforeAutospacing="0" w:after="60" w:afterAutospacing="0"/>
                        <w:jc w:val="center"/>
                      </w:pPr>
                      <w:r w:rsidRPr="008A4AB2">
                        <w:rPr>
                          <w:rFonts w:ascii="Calibri" w:hAnsi="Calibri"/>
                          <w:color w:val="000000"/>
                          <w:kern w:val="24"/>
                          <w:sz w:val="20"/>
                          <w:szCs w:val="20"/>
                        </w:rPr>
                        <w:t>2017</w:t>
                      </w:r>
                      <w:r>
                        <w:rPr>
                          <w:rFonts w:ascii="Calibri" w:hAnsi="Calibri"/>
                          <w:color w:val="000000"/>
                          <w:kern w:val="24"/>
                          <w:sz w:val="20"/>
                          <w:szCs w:val="20"/>
                        </w:rPr>
                        <w:t xml:space="preserve"> junio </w:t>
                      </w:r>
                      <w:r w:rsidRPr="008A4AB2">
                        <w:rPr>
                          <w:rFonts w:ascii="Calibri" w:hAnsi="Calibri"/>
                          <w:color w:val="000000"/>
                          <w:kern w:val="24"/>
                          <w:sz w:val="20"/>
                          <w:szCs w:val="20"/>
                        </w:rPr>
                        <w:t>2025</w:t>
                      </w:r>
                    </w:p>
                    <w:p w:rsidR="00A521E1" w:rsidRDefault="00A521E1" w:rsidP="008A4AB2">
                      <w:pPr>
                        <w:pStyle w:val="NormalaWeb1"/>
                        <w:spacing w:before="0" w:beforeAutospacing="0" w:after="0" w:afterAutospacing="0"/>
                        <w:jc w:val="center"/>
                      </w:pPr>
                      <w:r>
                        <w:rPr>
                          <w:rFonts w:ascii="Calibri" w:hAnsi="Calibri"/>
                          <w:b/>
                          <w:bCs/>
                          <w:color w:val="000000"/>
                          <w:kern w:val="24"/>
                        </w:rPr>
                        <w:t>Puesta en marcha  de de los proyectos en el Foro</w:t>
                      </w:r>
                    </w:p>
                  </w:txbxContent>
                </v:textbox>
              </v:shape>
            </w:pict>
          </mc:Fallback>
        </mc:AlternateContent>
      </w:r>
      <w:r>
        <w:rPr>
          <w:rFonts w:ascii="Calibri" w:eastAsia="Times New Roman" w:hAnsi="Calibri"/>
          <w:b/>
          <w:bCs/>
          <w:noProof/>
          <w:color w:val="4385F5"/>
          <w:kern w:val="32"/>
          <w:sz w:val="72"/>
          <w:szCs w:val="32"/>
          <w:lang w:val="eu-ES" w:eastAsia="eu-ES"/>
        </w:rPr>
        <mc:AlternateContent>
          <mc:Choice Requires="wps">
            <w:drawing>
              <wp:anchor distT="0" distB="0" distL="114300" distR="114300" simplePos="0" relativeHeight="251617791" behindDoc="0" locked="0" layoutInCell="1" allowOverlap="1">
                <wp:simplePos x="0" y="0"/>
                <wp:positionH relativeFrom="column">
                  <wp:posOffset>1173480</wp:posOffset>
                </wp:positionH>
                <wp:positionV relativeFrom="paragraph">
                  <wp:posOffset>520065</wp:posOffset>
                </wp:positionV>
                <wp:extent cx="5507355" cy="1515110"/>
                <wp:effectExtent l="0" t="0" r="0" b="27940"/>
                <wp:wrapNone/>
                <wp:docPr id="95" name="Forma librea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07355" cy="1515110"/>
                        </a:xfrm>
                        <a:custGeom>
                          <a:avLst/>
                          <a:gdLst>
                            <a:gd name="T0" fmla="*/ 6010836 w 6010836"/>
                            <a:gd name="T1" fmla="*/ 1748117 h 1795694"/>
                            <a:gd name="T2" fmla="*/ 3644153 w 6010836"/>
                            <a:gd name="T3" fmla="*/ 1573305 h 1795694"/>
                            <a:gd name="T4" fmla="*/ 0 w 6010836"/>
                            <a:gd name="T5" fmla="*/ 0 h 1795694"/>
                            <a:gd name="T6" fmla="*/ 0 w 6010836"/>
                            <a:gd name="T7" fmla="*/ 0 h 1795694"/>
                            <a:gd name="T8" fmla="*/ 0 w 6010836"/>
                            <a:gd name="T9" fmla="*/ 0 h 17956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10836" h="1795694">
                              <a:moveTo>
                                <a:pt x="6010836" y="1748117"/>
                              </a:moveTo>
                              <a:cubicBezTo>
                                <a:pt x="5328397" y="1806387"/>
                                <a:pt x="4645959" y="1864658"/>
                                <a:pt x="3644153" y="1573305"/>
                              </a:cubicBezTo>
                              <a:cubicBezTo>
                                <a:pt x="2642347" y="1281952"/>
                                <a:pt x="0" y="0"/>
                                <a:pt x="0" y="0"/>
                              </a:cubicBezTo>
                            </a:path>
                          </a:pathLst>
                        </a:cu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533D43B9" id="Forma librea 9" o:spid="_x0000_s1026" style="position:absolute;margin-left:92.4pt;margin-top:40.95pt;width:433.65pt;height:119.3pt;z-index:251617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010836,1795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FCxzwMAANEJAAAOAAAAZHJzL2Uyb0RvYy54bWysVm2PozYQ/l6p/8HiY6UsGGxeos2etsmm&#10;qnRtT7r0BzhgAipgajsve6f+946Nk4VcWVVVEymxmYfxPM+MPX78cGkbdOJS1aJbefgh8BDvclHU&#10;3WHl/b7bLlIPKc26gjWi4yvvlSvvw9P33z2e+yUPRSWagksETjq1PPcrr9K6X/q+yiveMvUget6B&#10;sRSyZRqm8uAXkp3Be9v4YRDE/lnIopci50rB081g9J6s/7Lkuf6tLBXXqFl5EJu2v9L+7s2v//TI&#10;lgfJ+qrOXRjsP0TRsrqDRW+uNkwzdJT1N67aOpdCiVI/5KL1RVnWObccgA0O7th8rljPLRcQR/U3&#10;mdT/5zb/9fRJorpYeRn1UMdayNHWqI2aei85Q5mR6NyrJSA/95+kIan6jyL/Q4HBn1jMRAEG7c+/&#10;iAI8saMWVpZLKVvzJhBGF6v+6019ftEoh4eUBklEIYocbJjCF9v8+Gx5fT0/Kv0TF9YVO31Uekhf&#10;ASMrfuEY7CDVZdtAJn/wUQzCplGMzteRS/oNjEdgnJAU4wRVCCcZjTNyDw5H4CgmBNNo3nM0AmOa&#10;RFFA5z2TETiY9wkC3agF897iCWyWezKBzbKGXTxadNZbNoHNeoO8jt3FAXxQTGkU36uNx7kBzDvI&#10;cWLeR46z8j5ympK71aEuD9fKY9W1GPNL56oRRoiZY3AHfE159kKZ4jfFCRW+w4YsOAGcsY7geAIH&#10;YgYezcLDCRxiNnA6C48mcKgTA09m4WQCh0IwcHsqXGMf/h1rCUfu/WErPQSH7d4sASowbcS6DtF5&#10;5bkd6qEKNr7bdsbeihPfCYvURrkbDkJwG9WF/YbMj/s6/5F/Gb9HozCNMih1814axFFq6UIs1i2J&#10;Cc0o1K41xySmqQvVmt0uH8zDJr6KNVnrn1YOYxJGxK0cpjij4dj1UAmuCw3BjB4ZXUcrwNRoZ2vm&#10;JqLFvB2KndjWTWN1bjojbUhJMFSfEk1dGKvRU8nDft1IdGLQF6OUbtJnx2kCk+LYFdZbxVnx4saa&#10;1c0whtUbW7xwhrucmtPcNr6vWZC9pC8pWZAwflmQYLNZPG/XZBFvcUI30Wa93uC/THFhsqzqouCd&#10;ie7ahDH5d03OXQeG9nlrwxMWE7Jb+/mWrD8Nw6oMXK7/lp3tdqbBDR1xL4pXaHZSDLcKuAXBoBLy&#10;i4fOcKNYeerPI5PcQ83PHbTsDBMC2dV2QmgSwkSOLfuxhXU5uFp5uYbdM0zWeri4HHtZHypYazgn&#10;OvEMbbasTTO0EQ5xuQncGywHd8cxF5Px3KLebmJPfwMAAP//AwBQSwMEFAAGAAgAAAAhAKzVIkbi&#10;AAAACwEAAA8AAABkcnMvZG93bnJldi54bWxMjzFPwzAUhHck/oP1kFgQtRNoFUKcCpAQCwwERNXN&#10;iV8Ti/g5it0m5dfjTjCe7nT3XbGebc8OOHrjSEKyEMCQGqcNtRI+P56vM2A+KNKqd4QSjuhhXZ6f&#10;FSrXbqJ3PFShZbGEfK4kdCEMOee+6dAqv3ADUvR2brQqRDm2XI9qiuW256kQK26VobjQqQGfOmy+&#10;q72VcPW1eZuOdbsN2xfzuHn9MbtqVUl5eTE/3AMLOIe/MJzwIzqUkal2e9Ke9VFntxE9SMiSO2Cn&#10;gFimCbBawk0qlsDLgv//UP4CAAD//wMAUEsBAi0AFAAGAAgAAAAhALaDOJL+AAAA4QEAABMAAAAA&#10;AAAAAAAAAAAAAAAAAFtDb250ZW50X1R5cGVzXS54bWxQSwECLQAUAAYACAAAACEAOP0h/9YAAACU&#10;AQAACwAAAAAAAAAAAAAAAAAvAQAAX3JlbHMvLnJlbHNQSwECLQAUAAYACAAAACEAAeRQsc8DAADR&#10;CQAADgAAAAAAAAAAAAAAAAAuAgAAZHJzL2Uyb0RvYy54bWxQSwECLQAUAAYACAAAACEArNUiRuIA&#10;AAALAQAADwAAAAAAAAAAAAAAAAApBgAAZHJzL2Rvd25yZXYueG1sUEsFBgAAAAAEAAQA8wAAADgH&#10;AAAAAA==&#10;" path="m6010836,1748117v-682439,58270,-1364877,116541,-2366683,-174812c2642347,1281952,,,,e" filled="f" strokecolor="#385d8a" strokeweight="2pt">
                <v:path arrowok="t" o:connecttype="custom" o:connectlocs="5507355,1474967;3338911,1327470;0,0;0,0;0,0" o:connectangles="0,0,0,0,0"/>
              </v:shape>
            </w:pict>
          </mc:Fallback>
        </mc:AlternateContent>
      </w:r>
      <w:r w:rsidR="000B1E7C" w:rsidRPr="0003733C">
        <w:rPr>
          <w:rFonts w:ascii="Calibri" w:eastAsia="Times New Roman" w:hAnsi="Calibri"/>
          <w:b/>
          <w:bCs/>
          <w:noProof/>
          <w:color w:val="4385F5"/>
          <w:kern w:val="32"/>
          <w:sz w:val="72"/>
          <w:szCs w:val="32"/>
          <w:lang w:val="eu-ES" w:eastAsia="eu-ES"/>
        </w:rPr>
        <w:drawing>
          <wp:inline distT="0" distB="0" distL="0" distR="0">
            <wp:extent cx="1274526" cy="604619"/>
            <wp:effectExtent l="0" t="0" r="0" b="0"/>
            <wp:docPr id="8" name="Irudi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5804" cy="605225"/>
                    </a:xfrm>
                    <a:prstGeom prst="rect">
                      <a:avLst/>
                    </a:prstGeom>
                    <a:noFill/>
                  </pic:spPr>
                </pic:pic>
              </a:graphicData>
            </a:graphic>
          </wp:inline>
        </w:drawing>
      </w:r>
    </w:p>
    <w:p w:rsidR="00076C58" w:rsidRPr="0003733C" w:rsidRDefault="0070448A" w:rsidP="00F9607D">
      <w:pPr>
        <w:rPr>
          <w:rFonts w:ascii="Calibri" w:eastAsia="Times New Roman" w:hAnsi="Calibri"/>
          <w:b/>
          <w:bCs/>
          <w:color w:val="4385F5"/>
          <w:kern w:val="32"/>
          <w:sz w:val="20"/>
          <w:szCs w:val="20"/>
        </w:rPr>
      </w:pPr>
      <w:r>
        <w:rPr>
          <w:rFonts w:ascii="Calibri" w:eastAsia="Times New Roman" w:hAnsi="Calibri"/>
          <w:b/>
          <w:bCs/>
          <w:noProof/>
          <w:color w:val="4385F5"/>
          <w:kern w:val="32"/>
          <w:sz w:val="72"/>
          <w:szCs w:val="32"/>
          <w:lang w:val="eu-ES" w:eastAsia="eu-ES"/>
        </w:rPr>
        <mc:AlternateContent>
          <mc:Choice Requires="wps">
            <w:drawing>
              <wp:anchor distT="0" distB="0" distL="114300" distR="114300" simplePos="0" relativeHeight="251709952" behindDoc="0" locked="0" layoutInCell="1" allowOverlap="1">
                <wp:simplePos x="0" y="0"/>
                <wp:positionH relativeFrom="column">
                  <wp:posOffset>2099945</wp:posOffset>
                </wp:positionH>
                <wp:positionV relativeFrom="paragraph">
                  <wp:posOffset>4445</wp:posOffset>
                </wp:positionV>
                <wp:extent cx="864870" cy="609600"/>
                <wp:effectExtent l="8255" t="5715" r="3175" b="3810"/>
                <wp:wrapNone/>
                <wp:docPr id="94" name="8 Forma libr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870" cy="609600"/>
                        </a:xfrm>
                        <a:custGeom>
                          <a:avLst/>
                          <a:gdLst>
                            <a:gd name="T0" fmla="*/ 0 w 769495"/>
                            <a:gd name="T1" fmla="*/ 123286 h 826958"/>
                            <a:gd name="T2" fmla="*/ 42545 w 769495"/>
                            <a:gd name="T3" fmla="*/ 75174 h 826958"/>
                            <a:gd name="T4" fmla="*/ 42545 w 769495"/>
                            <a:gd name="T5" fmla="*/ 75174 h 826958"/>
                            <a:gd name="T6" fmla="*/ 404177 w 769495"/>
                            <a:gd name="T7" fmla="*/ 3007 h 826958"/>
                            <a:gd name="T8" fmla="*/ 829628 w 769495"/>
                            <a:gd name="T9" fmla="*/ 93216 h 826958"/>
                            <a:gd name="T10" fmla="*/ 999809 w 769495"/>
                            <a:gd name="T11" fmla="*/ 267619 h 826958"/>
                            <a:gd name="T12" fmla="*/ 276542 w 769495"/>
                            <a:gd name="T13" fmla="*/ 309717 h 826958"/>
                            <a:gd name="T14" fmla="*/ 0 w 769495"/>
                            <a:gd name="T15" fmla="*/ 123286 h 82695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69495" h="826958">
                              <a:moveTo>
                                <a:pt x="0" y="307298"/>
                              </a:moveTo>
                              <a:lnTo>
                                <a:pt x="29980" y="187377"/>
                              </a:lnTo>
                              <a:cubicBezTo>
                                <a:pt x="72452" y="157397"/>
                                <a:pt x="192374" y="0"/>
                                <a:pt x="284813" y="7495"/>
                              </a:cubicBezTo>
                              <a:cubicBezTo>
                                <a:pt x="377252" y="14990"/>
                                <a:pt x="514662" y="122420"/>
                                <a:pt x="584616" y="232348"/>
                              </a:cubicBezTo>
                              <a:cubicBezTo>
                                <a:pt x="654570" y="342276"/>
                                <a:pt x="769495" y="577121"/>
                                <a:pt x="704538" y="667062"/>
                              </a:cubicBezTo>
                              <a:cubicBezTo>
                                <a:pt x="639581" y="757003"/>
                                <a:pt x="309797" y="826958"/>
                                <a:pt x="194872" y="771994"/>
                              </a:cubicBezTo>
                              <a:cubicBezTo>
                                <a:pt x="79947" y="717030"/>
                                <a:pt x="47468" y="527154"/>
                                <a:pt x="0" y="307298"/>
                              </a:cubicBezTo>
                              <a:close/>
                            </a:path>
                          </a:pathLst>
                        </a:custGeom>
                        <a:blipFill dpi="0" rotWithShape="1">
                          <a:blip r:embed="rId22"/>
                          <a:srcRect/>
                          <a:stretch>
                            <a:fillRect/>
                          </a:stretch>
                        </a:blip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04DA47D6" id="8 Forma libre" o:spid="_x0000_s1026" style="position:absolute;margin-left:165.35pt;margin-top:.35pt;width:68.1pt;height:48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69495,826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vx7DAUAAAAOAAAOAAAAZHJzL2Uyb0RvYy54bWysV1Fv2zYQfh+w/0Do&#10;cUBqkaJE0ahTrM0yFOi2Ys2wZ1qiI2GSqJF0nHbYf9+RlBwqrdxhWB4cUfx4vPvuePz08tVj36EH&#10;qU2rhl2CX6QJkkOl6na43yW/3d1elQkyVgy16NQgd8lHaZJX199+8/I0biVRjepqqREYGcz2NO6S&#10;xtpxu9mYqpG9MC/UKAeYPCjdCwtDfb+ptTiB9b7bkDQtNiel61GrShoDb2/CZHLt7R8OsrK/HA5G&#10;WtTtEvDN+l/tf/fud3P9UmzvtRibtprcEP/Bi160A2x6NnUjrEBH3X5mqm8rrYw62BeV6jfqcGgr&#10;6WOAaHD6LJoPjRiljwXIMeOZJvP/ma1+fnivUVvvEk4TNIgeclSiW8c36tq9lo6h02i2APwwvtcu&#10;RjO+U9UfBiY2ixk3MIBB+9NPqgZD4miVZ+XxoHu3EuJFj578j2fy5aNFFbwsC1oySFEFU0XKi9Qn&#10;ZyO28+LqaOyPUnlD4uGdsSF3NTx55uvJ/Tswcug7SON3G5SiE2IFpzyfUn1G4QiFSUbKAjWoJAXP&#10;y+dQEkEpyWm+ajSLkCzHjK7aBLbPTl62mUfIyzaLCElTihlbdZRF0CxN2aqfcH7PfpaEF6Rctckj&#10;KM8IXicUxyninJcpX7WK40SRghWYrzqL40wRVuSUrNuNc5WlnOF1EnCcrQslFafqKzWF42SlCMo9&#10;hd88z4rn1YfjXF1Gxsm6jIxzdRFJ4lRdRsaJuoyM03QZGSfpMyQ0h/v5+Itm7gjV4zC1BHhCwl1E&#10;d8C26xGjMq7/uA4BXeYOO6rBCODcbARnCzi46+DZKrxcwKFYHNx3nC9a5ws4FIKDszXrkIHYd8ix&#10;g/NVOF7A3VFzeDhGK8ESslwwRYtXwyXZcsEUL14EHAKfEqHhHn5+A+sEwQ28d15BYoR1+Zsf0WmX&#10;TF0bNXA1hK7sZnv1IO+Ux9mnqyRLGeG+bcO2T5BuiKHE9RlPBi5Zxma+Z1B13LfVa/kpXsIIzQMd&#10;OGcZ90vAWb8z5iRjIfRJRoT3pKQlcOdIZ9O147hYWF+OwjrwiMybUc4XNnNMi2JyhBAKFRFY847k&#10;JS1cN4EN4RrL6MzDcpPlKGwJ/TF3Vy6szCiBfhmbnfmHyZwxTHz9zMGzlOZZqMSiYCn4NhXXV8Ms&#10;MrhgoVM4emDz1FfZbNa1YWDZTcY38Uw4CIRAAvjDQa/82z0ZgINVaPJptmCPMlqEQHLCcO6Nzu5M&#10;1MTFtaSx6pSRwQtXwb6ZnEvZZ/1Jsuy7drxtuw7VY+slkFb299Y2XuSBdPZnyoEmmQci9etiOAjI&#10;G1UdeznYoIi17IQFOW6adjQJ0lvZ7yUIPP22nnJodPUrnEhfQ8ZqaStwXWwP4N30Hnw/T8Dz7LtD&#10;db5XDsrFEkIPb0DHTSfYKTqvff/imND0NeFXt0XJrugtza84S8urFPPXoPAopze3f7vAMd02bV3L&#10;4V07yFmHY/oZBV+Uz9MXQVDQXom7/gE6DSSk89iorq2du36g7/dvOo0ehPsi8H9THS1gWh2H2hPU&#10;SFH/MD1b0XbhebN02Wce4p7/eya8OnaCOCjovao/gjiGtPv0w0cTPDRKf0rQCT5Adon58yhAcKPu&#10;7QAKn2NKoQCtH8A5dRexjmf28YwYKjC1SyoLfTUM3lgYw6LjqNv7BvYKJTao70GWH1qXfu9h8Gsa&#10;wGeGj2H6JHLfMfHYo54+3K7/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fVg&#10;1d8AAAAHAQAADwAAAGRycy9kb3ducmV2LnhtbEyOwU7DMBBE70j8g7VI3KgDQWkbsqlaBEIUIdTC&#10;B7jxEkfE6zR22pSvx5zgMtJoRjOvWIy2FQfqfeMY4XqSgCCunG64Rvh4f7yagfBBsVatY0I4kYdF&#10;eX5WqFy7I2/osA21iCPsc4VgQuhyKX1lyCo/cR1xzD5db1WItq+l7tUxjttW3iRJJq1qOD4Y1dG9&#10;oeprO1iEl1P3NOzX6fPD94qW+zc2w/i6Qry8GJd3IAKN4a8Mv/gRHcrItHMDay9ahDRNprGKEDXG&#10;t1k2B7FDmGdTkGUh//OXPwAAAP//AwBQSwMECgAAAAAAAAAhABATvqEwoAAAMKAAABQAAABkcnMv&#10;bWVkaWEvaW1hZ2UxLnBuZ4lQTkcNChoKAAAADUlIRFIAAADQAAAAkwgCAAAAcAoA4QAAAAFzUkdC&#10;AK7OHOkAAAAEZ0FNQQAAsY8L/GEFAAAAIGNIUk0AAHomAACAhAAA+gAAAIDoAAB1MAAA6mAAADqY&#10;AAAXcJy6UTwAAAAJcEhZcwAAIdUAACHVAQSctJ0AAJ+ZSURBVHhe7f13XFR32j6OP79/Ps9ukk1i&#10;L/Tee+/Se0dAQEBEEQugoigiCohiwYIoWJCm9Cq9dxAQBKT3XqSJKB3zu84cQ0x2N4lukt3nu5nX&#10;nZPDOHNm5pzr3PW67/f/77vvvvufPx9/noE/7AwAcH8+/jwDf9gZ+J8/7JP+/KA/zwBhTv88C3+e&#10;gT/yDPwJuD/ybP/5WX9quD8x8MeegT813B97vv/rP+1PwP3XQ+CPPQF/Au6PPd//9Z/2J+D+6yHw&#10;x56APwH3x57v//pP+xNw//UQ+GNPwJ+A+2PP93/9p/0JuP96CPyxJ+BPwP2x5/u//tP+BNx/PQT+&#10;2BPwJ+D+2PP9X/9pfwLu/yMQWP3uu4/l41/1/v37tT8/3v+3/PI/AfdvOe2//YcCUx/Lb/8Bv9ER&#10;/wTcb3Qi/92Hger6sSZbef9+5bv3H2k97L9fpTz5g8L747/1n4D748/57/OJH/QbELW6urLyfmXp&#10;/cri6vLC6tI8KfgT8t3q0nsCdj9C5+/zhf7xUf8E3B95tn/Lz/pITb0nlNbq6vul5ZWFxcV3c/Oz&#10;s2+nx99Mjk2/Gp4cHYS8fjXyZmJs7vXk4tuZ5YX5leXl96tQfh+5dn+U3vsTcL8lCH7XYwFhKx8L&#10;ATM8VleWF5bn386/mX4z+erN2OjU4MBoZ+dAW1tnQ33bi5rG6vL6ipKmymetNdVdDXVD7a1Tg32z&#10;E2N4/dLc3Mri4vv3y+/fL62sEhhcAmq/f/xOv+VPwP1OJ/Y3OuxHgQAJrzWB3VxeXJibnQHOJocH&#10;hnu7+jta2+pqX5QUV2Rn5yQmxIeFPLl/N9D34jWP07cunHlw3Tvu0d38pKiqvIzGqtKe5oaxvu43&#10;E+Pzs1MrC28BNhx5lWJtVymP3+gH/PQwfwLudzqxv9FhScCtvv9uZfX98vJ3K0uELC+tLMwtz719&#10;Nz05PTI40tXeUfe8sjAnIyE6POD2nUsXrrm7uTs5HLEy32OkvUtLyURth7WOsp2RptPunW72e666&#10;Hg25dTk1MrgkK6Wl5tlAe9PkUN+76Ymld2++g5/3O4cUfwLuN0LG73QYEmpLy6uLS6vz8+/n367O&#10;zS7Nvn43OT4zNjLa3dX9sr6upCA7LjLI79pphwO79TSMlHdoy4irSYgqiwrI8rHL8rMpC/PoiAkZ&#10;Sosby0qZKciaq8rtNVBztDI+f+xgsN+V9Jjw50U5vS0vxwf73k5NvHv3bhnI/t0efwLudzu1n3Vg&#10;XGoYMyIgANTgVi0BZwuQ5XdzC7Oz72am3k5PTI4MTgz2D7U1tz9/VpGVmhB838/L3cHaQmeHtLwQ&#10;nzQ3hxQXuzgHqzgHiygbkxg7syQXqywPuzw/l6Igr7Iwn5own7aYgJaogJ6kyF5ttdMHbO54u6dH&#10;hr4ozO6pqx7r6ZkZH1ucewuYr1C+AVQroWcpkcm//vgTcP/6Ofwtj7D03XfAHOGoLS2szL1bnJmZ&#10;m5qan55+Nzk1M/5qfHhgbKCvt7W5p7mxpaqi8GlCRMDtG+fdjtta68nLSXFxirOzCTMzCbMwCzIy&#10;CDDQQ7AjyMQgwEQnxMwgwsooysYswcq0g4tNgZtjByebEh+XhoSwJQG7vfcvX8iKevwsJ6f5eXVf&#10;R+vk+MjCwuzy8tzqe9hZwqv7Taztn4D7LeHyrx8LcSg899XlxeV3bxZeT86MDk8NDUAmB/vh4w+0&#10;N3c31jc9K39RVJAVFxN657avh/uRPVbaO2TFuDh5GRj4GBl4Gei56Gi56Wi5aLGlww62vAx0fIz0&#10;hDABf/RirEzi7MxibOSWWZaPS0VMeJeGyrG9Vjc8zkXcD8iMj6kszO1ra3o9NohvsrI0/91vlDH+&#10;E3D/Okh+yyMQhmt1eWlu9u3E2PRQHwKCgdamvuaXXS/r2l88b3xW8jw/qyAhNiX00cPrvmecHK2M&#10;jORFRYU52HkYmbjoGTjp6CFs1LTsNLQctHQctPTYYaOmYaeh4aCl5aSDkOAjRICZQYiNWYCJXoCJ&#10;QYiFSZyTXVaAT0dOao+h7skDtldcXeKD7tUV50/0dSGBt7o8T1Qp/uXHbwM4MpYmHI+1xwpRQllZ&#10;XlldIZ4nkzu/X7D9L5+H/5QDEOdsCZmK8YnBnuGOls76mubqivry4udFec9yMopTEtMiw57cuXXL&#10;091xr7W6nIwoNxcvMxM7LQ0LFRWEeft2FipqbJm3409qUij7VGw01BB2CuwIFUhPx8NAT27JZ3gZ&#10;GaD/4PNJcbEpCfEZyEk7mJv4e7mVZCT3dzS/ezO1ikIF9C8lZfzZWZPfDHDz8/MrKyvkFiBbmJuH&#10;YAeYW1paWlxcBNoQ/uBf/1Ou7X/k98D5Wpx/Nz02PNrd0d1Q21BaVJGdXpCckBkblfI4NPpewL0r&#10;Ph7Ox6x36suLCfMyM7LRULHTUrNSA2HbIEzbtkIYt25h2rb9Y1nDHyu0HTU1JzU1Fw0NN2wuLaBG&#10;x0lLy0FDgx0eBgaoPVF2VnF21h28PNoSojY6KjfPny7JTOltfYnqxXvUylYQM68sAHcf1MinhRK/&#10;GeCAJAALkBoZGakoL394/8El74s3fK8/CX/8/Pnz8fFx/OvCwsKfSu7ncY4a6OLbWThtAy1NL8uK&#10;i1KSksOCIwL8g65f9fPycHd0cLK1MdHWFOXh4mSgA9QAOBYq4GwLQAZh2LKZfvMmCMOWrT8Rxq3b&#10;IEAhy7ZtrNu3sW3fzkZFxU5FBahBgDkAjpuenoeRXpCVRZiVRYyNbQc3l5Ywv62ORuDF82WpSX2N&#10;dW8mRqF/V1GSIKLoD1D7JNv12wCO1F5I4eTl5fn7+1uYmyvskL/g6TUz/XpoYLCosPDBgwdVVVVv&#10;3779U8P9AuBwW87MjPf3dtfVVmSkJoc8enjV54b7mQvHnU7u32dlYGSgqiotJMRKS8tCTUVRbNBn&#10;m7ElFds/Axz9ZvwTXkBibivT9q1QhyxUsL8E7EjAkcJBYI5JgJlVmIVNnJVNhp1VVZDPVlfjjodr&#10;fmJ054tqhC8wr7D7uOJr6uPX65HfBnA4iTCmkZGRqampwBw9PT0rMws7K1t+bt7Eq/HXr1/PzMzE&#10;xMSkp6fjZb9JdP0faQ9/gy8Fp2R2fGK4o625vCwnJjL0hq/PSecz9nZOlhbW+no6ikqywiLczCyM&#10;1NQUhG2GYIdhyyaKGSUwR8KOxNaafIS27UywvFTbmKm3s0A70lCxQs/ByJJog2FlYOSgo+dmYOJj&#10;YBZgZEaSRZKTVUmI21JL0fuEQ0LIg6qCnJ7WxpnJV/NzH6WIf7Vd/XzAkYkZEtrYqSgrT4iLX5xf&#10;uHr5ChszCwMNLSsjk+tJFxEBQSUFxebGJjhzMVHRz6uqoeTwesLV+z1rdr/Bxf9DDoHTR6GtEXX5&#10;96sLK2/fvB4a7GtsqM7NfBoWdMfTze3QvkMWplb6unqKCrLCgjxMDDCjsKFA1Y9k6zaGj4QeJhWA&#10;27ad8uQH5UfqP4YtACXFtlLB+aNhQxhLQ8uOkJaO/u+EloueGvGsCCuTHC+3hrT4Ictdty6cTQy9&#10;V1+c3dtR/3ZmdGVpDvwBcKLWzhZ5cf/ZyfuXAEceFLCZnJi4ef3G4sIiEpbQagx09Mz0DGxMzIcP&#10;2HOyskHbRUdGLS8ujY2ORT6JQAABf24tnP1DLut/7ocQlVJKufS798urS3PzU5Nj3V0tVc8KkuKe&#10;3Ll51dX55P491oZ62vI7JPl4ECXAjMJpg2IjtdqaQG9RglMiPoUwbSMghT+xQ+o8itojXk95hhC8&#10;bA1wa5gD8n4QxBMMwBwtDz2tEAuzDA+XlqS4hZrSMQuTQA/XtJB7dYWZr/o6lxfeIZIgFdAvmq9/&#10;CXBrKqq+vj4jLX0e5Zf5hempafv9doy0dPv22ATc9oee4+bkysvJJcLVxaWCvHy4eqRe/NgJ+M9F&#10;xO/8zch0EcHFBU/tzdT08GBP48vq/Nyk0Ef+3ufPOhw6YGaiq6ggycfHxUAP3QbAQaDhIGRkSgoR&#10;BxAO2XZ2avhk1Bw0VBy0xJYN1pOwuQTavofdmjNHoBOY+1jPkQqPFFYaGlY6Gg4iaYJcHbMoK5ui&#10;AL+hjJSthpKrhVHgKaeUgBs1Oaljve3zb6fXoPbzmPt8wJFwJnVVUVFR1bPKvp5exKSXL/nIScuw&#10;MDAqyyscsT+oo6F52uVUb08vgDg/N/+yvqGtrY3Mkvy87v2dL/R/yuEprG9Y1JXld7PTo0MDba0v&#10;SkpSI5/4eZ0/bmu1W1dbTVpSiJ2dg56BhUDGdkSmEE56Wk56uo+Fh56Gl56Wj4EOiVxBZtSyABF6&#10;fkY6XnoabgpokIRDiEBJnRDKb82rIw3rGubWsndEAo+KmomGho1iankYmARZOaR5+TTEhHcrSR83&#10;1ry8f3eY1+mMR3dfFmWP97TNzc2RUPu9AEeqN2gpYC47Ozv6SaSCjBwsKT0VDRsjMzMdPRMtIdiR&#10;FJe4fs137x4baMG3b2arK6tmZ2eXiWwOcupEJoUEH3bWdDK5s/Yg0fGxy/jrw6L/FGT9+Ht8/OPe&#10;w3lbXJybnhzr6W6uKstPjntw/fKpg/t3aarLi4rzs7JQErY0iB85GRh4UCplYxPn5JDk4pTg5BDn&#10;YBdjZ4OIsLOKcbDhT2kuTjkebjkeLnIrw8UhycEmwooIgIGHnp6Lho5AHjUV4zbC52PcTmSGgTag&#10;mZmahomayBKTSTvySVZ8NB0tB2wrold6BhE2NgU+Xn0JETtNlbMWhndPHIq4cr4kNqylOHu0r2t5&#10;4S1UNeGV/vM6/+drOBIoZARQXVV14ugxoA0GlIOFFduPhYmewcnBkYWJWU1FNTsz615AoOup0+2t&#10;bavLONPEmcdByJwweRnWdn6oW3y09xMU/mfi6RO+FfhHS8sLs2+mBga6QDVKTwy7c/3MEXszLY0d&#10;QoLcTMxkbYCXkU4Q1SdeHjlBfnVRYR0JUQMpCUNpKX1JCV0JMYiWJCG6kuIG0pI7ZaSMZSRMZCUh&#10;O6XFgQ9wQ1QEeOT5uGU4OQE+fkZ6TsAO2AKwtlOzUREaDoBD8Psx4Chqj4J11MToUZalE2JikmBl&#10;3cHJqS8uZqemcNbS+M5pp+SA61Up0S3VpdMj/UsgUMEb/T0AR154EnNjo6O+V68BQ20trR3tHd2d&#10;XT1d3Wsy2D8AGejrb21uAdqg5JCcg+X1uXgJhC6SfbVWivj4sCTMoEFJCJIQJ3Xb/+l83o+Mzsrq&#10;EhT+6MhgU1NNbm5YgJ/LkQMGasoSvDxc9PDfYRDpRJiZZDnZVPh5gbNdCrJ7VRUOaqo46Ko56qk7&#10;6ak76qo56Kge1FGx11E5pK2M/aO6akf1VI/pq0GcdFSOaCnaq8nZKEqZy4obigvqCPMr83JKs7EI&#10;MzFw09JwUlOxoyAGO4tkHhy+jzTcGuBIzBHpEnpGfgZGMWYWeW5uXRFhc3m5kxYmV48eTLl/+3lO&#10;6lDry/nXE4SLQHSL/ePH52s4XHIytUHCBVb16dOnH0pbH1HjCY2FiuryCkKK1Kcp6alp2ME9jQAC&#10;KRL3s+7Xr1/v7e3FEVCHWMuYkPAiHcQ1hYc/yed/0VH4BAXzh7/0Y7eB0Ovzc0DbSGtrY3FhWugj&#10;z9POhhqqYrw8UGywehx0NAKM9DJsLNqC/Bayknbqii47dTzMDa/sMb2x39zvgIX/Qcvb9rtv2Zn7&#10;2pld3W96zdbE19b0hq3prX2mfvt3QW7imT1GPpa6Hrs0TxuqOmrI2SlIm4kL64Ibx8MpxkIvxMTA&#10;R0/HgeB3O6IQyA8mlQTc90VYGjZ6ejYGRi56RkEmZnHYVh4BdUERc0WFw4Y6vscPJ9zzay4rmBzo&#10;Xp6b/W71d0iLkOptzbCOjo4eOXIkJzsH0PmJB0aUVucXEhMSH4eHz8/NER7bKoFC2NE3M2/KysrO&#10;nj378MFDMFgBMVKldXV2RkVFXff19fT0dDtz5ty5c1evXLl//35NTc27t++QRiAtL4m8tUv4h4Pn&#10;cz6QOG+kcVhZWZifezs+NtTSVFeUn/447PqZ02YGOkJc7Gx0NEzbEY3SICUhxcmG+pKVnNRRHVVP&#10;C4Pbh6wfHbOLcDkcf9Yp6dyxFE/npx7HE88djXV3jDl7JPrM4Zgzh2JdDyWcOZzodgQS73oo5tSB&#10;iBO2IU7Wdw/sumqp52Gk4ayhaKcoDYWnJcwrz8shwc7Cz4DELwr821mJej98OLABUMxAqPEBc6zU&#10;1Ky09Kx0DGy0dFC9PHT0oswcO7j5dMTEdivJOxhqXzl+MD86tLeuevbVyPtlqAaSs/nTjPDnazjS&#10;rq094mJiY6NjEKUGPXj4sqFhYmICuMEDVdQXL14AK0lJSW/evPkJfRlfCACdnJjMycxyPeFSnFdQ&#10;+7zmis9lxyMO1pZWe6ysA+8GwEC3t7XXvajLysi8eMHb3e1scWERgIs3ks4fGXN8zsX/d7yHbL4i&#10;FPfSwrvXk2NdrU3lBU+fhNz09rDaaSghxMdCR+Q+mLZuZqPeLszGoirIaykv5ayjfHWP0b0jFtFu&#10;hzIuueRddSu54VF607PslhcEO6U3zxffcC+6fpaU4mtnS3zdS3zPFl09U3jFNf+yS9aFY0/PHoo6&#10;vufhAdMbu3XPGaoc1ZTfKy9uIC6gKojYArUsZh56OhT1UXhgpaJh3k7LTIUIg5aMYRFGAHywrWte&#10;nSAzswQ7mwIvl66YkIUibKthkNfpmszEkY6WxbfvVpehESjWiRLvrZ3pzwfcxw4+UHXU0YnMwwEf&#10;MdHRQNjNmzdv3boVFBQUFxfX09NDlvZhNz++yh/i3MUlJI1Hh4ZPnziJ8CIzPQNRBRsLKxLISBrf&#10;vuWHwy6h43J+AQwUFC28PDx9LvmsYZoMb/8d4Pnsz4R+XlqanZno722rLs+Ji/DzPn/ExlJRQoyN&#10;nppxO6U2unUz0q3yfFymsuLH9NSuWO4MPbYv4ZxjzjW38rsXq+9frXt0syHErzHs9stQP+zUPbpe&#10;G3St9uHVmodXsX3x4MqLB8S25t7lmsBLVXe8KvzOF/ueyfY+nuR28PEx6zt2Jt7mOs46SnuVpUxl&#10;hDWh6ng4xFiZeREfUFOzEYEqDSsVgbaPOU4kAwraDuADr0mYmVmGk0NNkN9ISvyQgdZlh33pwXfb&#10;q8qnR4aW5+dgWAky6YfM9odz9fmAW0uL4HqjhJqcmIQ2og/IWAB7hcLLX10FwtZ4Ingl1NJPAIeb&#10;AE8ikgh7FHzJy3tqYhJKjoaKGmijp6Wj2rZdUV4B2Tu4fRB8BGwx0Bnx+MmJEyemwb2mpJGRBPrs&#10;i/9HvxEO9erSCiiWo8O9DS/KM5KDrvs42Vpq7pAm6UZEPX7zRvbt28TYWLVF+Paryl2w0H94yDL1&#10;3NGia+5VAZfrgm82PvZvi77XEfuwKz6oMy4IO61RAc0Rd5oj/Jue+GPbGnGHlObHt5vCbjYEXa29&#10;d6n67oWym+55l51Tzx+KPLE38MAuHzPtk/rK9mqy5jIi2kI8ClxsoiyM/MjwUVODSEIxrx8YdUT1&#10;YisVI2QL0s7UzNuo2Wno+JiYxNnYFXh5NEWE9qgre9nveXLNsyQxqrO26u2roe+WoVwIb+7jCOLz&#10;AUdGDMAK+EheXl7wwChEqVWoIsJFoxi7tbiS1G0k+H5ygQnALSxERURe9PRaml/Ae/39bgNtjPQM&#10;TAyMzIxMdDS0sNeIgpUVlaD5RoaGiQ9aXU1MTLxw4QJoAQjy/k9puFVcibmJV0MtL2vzshIeBZ4/&#10;eminuqIoFxvB/gDRaMsm5s2bBOjpZbg4zWXFThqo3TlgHu9yoPSKW+2dy00hfq0RAR1xD7sTg3uS&#10;QnqTQ7GFdCcFdSY8gHTE38e2K+6DdMTc64wO7AAQQ67XP7zyPMC77JZr3pWjaZ5HYl32B9mbX9lj&#10;eNZU87DGjt1yYvoi/Dt4OIA5HlQpKOQlkr9JqZXBygNthDBtBeBgc6nBKBZkYpJk51Dg4TXeIedi&#10;bhzkcbogOqwuP3O4tX5ldgqK/BcAR+ot0lySCgkPEjq4zDBqr0bHQADBdmhwiLShKU+fJiUmkeHk&#10;WkT5D9XG38MCzwCCjY2Njo6OY2NjZFjqf/s2I6Uai/oYE5BHRx/yMEhMSBg5ZBQwYE+J8HVpCboN&#10;VCjAjvzoP1pRfdLnkRl4SicWkeR98xq0reZn5QXxsUFXLx4236khJYqSACss6eZttBs3wp4KM9Fp&#10;CPHaqe3wttAPP26b4XWi6s7ll49utkfd64p/BJz1PQ3rTwkfSH2MLQR/4skf8JcYDER2JTwCNNtj&#10;H0AdNj258zL0Rs196DnPiptuBT7O6ecPx53Y8+Cg+TUrw1P6anYqMmZSIur83NJsTAiNQUknAgVq&#10;YI5kd+Jm+BGpk3EbNRs1kSgRYmGR4OJUFRG20dHwOXoo9f6tuuyk/sbqN6O9q0vvULP7BR+O9KvI&#10;MBD2C2qpu6srPS3t3Fl3k53GVrst7fbtP7DfztJit5GB4amTLsioweSRmdu1/O2vvxw4/qVLl7Ky&#10;skiViW1pcQkdiKlMzLTbqYA5QC3qSQSBPGpagA8WlrwH8MqOjg5XV9epqan/CxqOUqEH4NCw8Gp0&#10;sK2lMis98WHg5ZNOVjpq6CHloaNm3baVefM2hk2bOGi2yXCwGEuLHddTu2VripAz/4rbiwfXW8Lv&#10;dMU87EkMAcIG055AhjMih9IjyH2A72P8kRAE5jrjg4A5wuY+9qsLulJ7z7va/3yp7+n8S8dTz9o/&#10;OWYTYLfrwi6do9qKexUk9MUEFLjZRFgYuOjgvZGlMJJCDModURP7SABHtE2gSYIBhE15fl4DhNJm&#10;Rvc9XIqjg9sqC151NS28mVhZevexUf2RSSW12pp6AxSAJASGJkY791rvAbbAqSwrLUMW99XYq462&#10;9mflFU+TkoE/U2OTM2fOtLa2wpdaS879GszhsyYnJ62trREBkFEnVNfE+ISVxW5oOIAMW7dTp0Fz&#10;wg4LRedpaWgi20cqXbwYGg7F2f98wFEo2StobV968/pVT1db9bP8uMiw6z6n91uZqOzYIcDDRbOd&#10;ectmpo2bGDdu4KGjUuLjsFKUOWes+/CwdbrXsZJb5xAcdEbd740P7ksOJRCWGTWYFTWcHT2UHY2d&#10;kcwogG8Nf2vgA+a6E0MIzMXcg0v3MsT3xf2LAByUXNGVk9lejgmn9oc57L6+R/+MocohFSlTaSFV&#10;Pnbk54jvQyGsr5GgGLfizx8ABw2H1AmiCk5qGj4GehkeTjURAUs1eXdb81i/S88zEwZeVs2O9i+8&#10;mYRh/bkolUQM8mqPHj400tP3vXwlITpGXVkF2gXlKRRGIyMi4aghcwvGEUqisLNQgffu3dPW1oaN&#10;wxs/6fKDsHn16lXSfJNZEsQENVXVwnwCINXtkJbp6ehMf5rCzsyCEi3ITuDbkbUHPIC8hoaGkpKS&#10;T/rEX3Mn/LavIUp4CNdwYt/OzgwPdNfXVmanxt+/feP08YPGevo7JNG3wr59C8u2LSwbNzJv2sDP&#10;QKUmyGmrInfZ3OjJMdu8yycr7ng2PfbviQ3qTQjuTQoBngCywZzoodwYCHaGM3+EuTXAwb3rSghu&#10;j33YFh3YGuHfGApPzqfmruezW2dLrp3K9T6a5nYgxtk6wG6nl4nqMXUpCzkRTQFOKVZ6XtrtMPHQ&#10;cD8woH6s4Ri3wbejhZPHQU3NS0+H7mt1UUFzJdlD+mp+LoczQ+60ledO97bPTYygx/ZHgCOSkKTf&#10;BnuLhpeFhcGBwaNOTii3Q40NDw4ryckz0tCiJApLx8LIJCYsUpCbB++NeD1MGyGEZuru7nZ2draw&#10;sBgaGiJ6KynP419//uLFRMeEh4UDuDhaZ0dHQlyc22lXI30D6DOADDVZSzNzx0OHnQ4fOX3SBf8E&#10;DxJpHXw6vidilL7evqfJyRPj458HkQ+ew/dlXIK6QWELEeP8vp+jRqL5s91EymwQShoUkdP01GhH&#10;S0NRTlZE6P2L511tLc1U5TUkRdClzLx1E+Pmzcwbt7Bt3iLKQGcgKnBYU+mGjVG868Gia641Dy63&#10;Rt4F4PoSQ/uSwwgNlxU1lB0zlBNDbCFZ0cNZ0UNQexmRhKTCwj4ZSHncmxxGaLi4R23R96HhGkNv&#10;1CN1EnCxyu98+fUzhT7OWecPJp6yeXTY7KqF1iltWWt5CV0hHjlOFkFGOnaCgw6ttoUBVhXUOoJs&#10;R5BNoOoIbUd0iCFlSIXUHS89PWoPIJKYK8nt11Ly2G8e5etZm5Ew1lb/drR/dZ6oPVCK+pT1UknA&#10;EUUqCua6OjoN9Q1Q6Hw7+xbqBi48LWgqtHQwalA5dFTUcK0O2O6DwV2za3gflA0OhdRueHi4poYG&#10;UrWECkTqjUDSP62s4Y1IFIOeiak/cAqZGRipQUZFcyUrG7YQfCK2NNu2A3lQseC9Iv+CgizSIsOD&#10;Q0jLIVHSUFf/i7D+Z3AkvQiyqkaodgraEGxDoOfJk/PzkdCvAToZM6zMv309MtBZW1meHBcfeNvb&#10;6dA+PU0daXE4TIJMdDxIiGzeyLx1Ay/dNll2+p2SfIe1d/jZGaZ4OJVcd699cLX5iX9v3KOB5LCB&#10;lHD4bUDYB6iRgKPIYBbMa/QAzGt61GBqBKQvObw7IbQzLqQ9+kFbZEBT2K36IN/nAZcq/TwqrruV&#10;+JzI9jwEwIU4mN+w1jurp2CrKINYVYGLXYSRAWVWVioUu4C2bQxUVN8D7gORnZmK6IoAQ50EnAgz&#10;s6a4qKWq4iF9TS+73TG+nhUJT/pqK6b7OpbfoK11EWEdZkb8zw/qjeK7wX/abW4RcDfg9fRrgBIw&#10;Qrofuo2VgZEebAJaOhIBQnz8b2ZmUFdA3AAHLjYmlvSroOfQKfMoKMjGeg+K97C5sI8/c0nwiYnx&#10;CWjugmeGJAjxQYxM+AgSdvhEhKUk8QRPIi0HERUWCXkUjISwhJg4SHhvXs/ExcbhPvk1F/7vX0Pi&#10;bC19Q2KLiF0oGZ+1+Jd88vM+gnwXanmLb6bHetpfluRlPQ6+733+4E49AxlxBX4uKU5mEYbtovSb&#10;d8mLnrM2uOVgHXjMxv/QrrsHTYOOWaV6Hi27eb4++DoSHH3xwYNPwwdTHxPu2kc4A9SGc2I/xhwA&#10;N5QWCel/+rg78QPg2qMCWx7fbnh0oybQp+p7wOV4HU46tTfkiNnNPfrnDJTsVeWMxQVVeTgkWJh4&#10;QbyjAalzG8sHIvEPMQQRRpDET6rtABwPLa0gA4OWhNgeDRUnY70rR2wTblwojQ5pKckbbX25MDmC&#10;m40k/hGAI88ITigIkkh3oaxEKWsSBhEwMjczYwDtmAl9CowkAYl055saXqoqKgETgAI/Dy96ZMjI&#10;EXEDHp7nPcC7fDf7luQg/YyCKSkqRpUC6CHwREP7QzaElg74xseRoQMI60jIQQA1OJHo0AFAvb0u&#10;AHNQkPiqn4cGUoEhkwd/ACU4tJaBatXc1AzjPvsGkzV+oGD9S4CDRUW7KUZRttZX56TG3r11wfGg&#10;qaKslpigshCfFDuTvjjvXRe7F3EB/UkPe2ICWkJ86wO8a+545tx0K7x+tsLPs+b+5baoQJjU/qR/&#10;rOEAOFJI2I1kRANtgN1AypOepLCu+NC26AetEXdfhtyoe+hbfffis5vnSq+eLvA+lnHuQJyz1UN7&#10;42u7ddz1FQ6qypqK86vzcSA5IsRAw0uHJlbQhsmE3I8Ax0hpFWPZvg1ZYvS3InGoIiRgpabkbGZ0&#10;5cjeeF/P0qjghtz0PiSBh3uXQAlG68Pq6v9QBuMQD5zc59XV2lra4BfBQ4JygquEuxwajggXADLa&#10;DyoHIBPg4a2thF/PD81HBo/6enrAGWmbANae7h5oyqKCwoXv27T+3q+neI2rUKVwFgFQj3Pnvb28&#10;PN3PeZ0/f8HD84KHB1LB+POi1wXseHt4enp4eF/wxitf1NQidj7vfi43O+eu/x1sScCRP+TjnX+I&#10;QvJlxPi99++RTYyOijp27NihgwcvenvDWN/xu33typWjDo5e5z3ARUDOBWcGp2ItPUke/9PwDZUJ&#10;ezrU11lbUZgY9cjH65TNbiM5CU1R/h28XIp87MFeJ8erM9/Vpr0ujRvNgQILHUh51Bkb2BDp/+KR&#10;L4pUVQGX6kNudkTe66FEqXDOBjMoPlx27FAWISO58cM5ccSflCdHM2OH0qKGKICDhiMAF3W/Kfw2&#10;DlV991L5zXPFV07nex/POnfoqattpKN5gK2Bzy4NV+0dB5SkTER5Nfk4ZNmZRDAOAj36aFxFQm77&#10;PwQcofw4qKgxxwSAk+XitFCSP77L8JL9npjL50ojHjVkp3VXlU33tS/MjMOqwpP7nyXSXwFzYW7+&#10;7Jkz3t7eJF9jLSvmd/MWAEcJGoi8PwoAEFubvY9DQqF1yNwsHDseLu6Z16+JvAYMFCWdBraSk5MT&#10;mSj52HCTLCM8CeOLTArsIxIuaOgiK2+kgVt7/cfXlbzkazlC+IiIaRwOHwkOeoTqbXNzMzxI8u1r&#10;mmkty/MBZKS5pCjvmdczsOZORxyuX7mKYByEeDNjk7KSUrLmi6xyZWUlOoNQ26ipfg6KClneWHt8&#10;EuBwQlfevZns6eyoKs2NDA30OOO828RIRkxLhE+Om8tGSaI1O2q2t26hr2quueT1i7zXz3OmnmWM&#10;FiWP5Cf1Z0Z3JYc2RQbUPPKtfXS9Iex2a9Q9xJ5wzgZSoMPihjMSRjKTh3OShnOThnISB7LiISOZ&#10;SQOpsQNp0b1Pn3TGB3dEBzWG+L+4d7Xa37v8hlvhZedsL4f0cweTXfdFO9s8OmTmt8fIy0T7pJbi&#10;PiUpY3EBDV4OOQy8YWQQArmcmohDWQjAETm5tSzJxwMlkByBGyfGwmKsIOtoYnDp8L7wi+4ZD/3r&#10;MpJ7n5W8aqmfGRlYmJ1ZXVr8HwILcDBWVtB2oKmmji55Mh+2duEH+gfQowD1BsMKwFFvp+Ll5kFr&#10;FhIla+YPO1zsHLiEpNONK4YLg8sPwEFDkAhey9biUiH3Fh8f7+LiggJ/ZcUzeHvghrQ0NROY+6B9&#10;/kELEAlcQt+AgbewiGGjyAuCogJljOwgeq3BYrp8+XJdXR0Z0JDgIO+cD54Z+cOWlsfHXp094wY1&#10;OTM1bWu9B4YbahtbMRHRwYEB4u0EY28RRwar9JjTUXRAEiU7Cl7Ju5H8Gr/ygRh+YWZqrLOtraI4&#10;6/GjO+6nnHYZ7pQV15MQkuXiOGmqNVmbvzjUtjr0cqG/Ya63/m1HzWxb9dvW6tmGssnqvFflGcOF&#10;Sf3ZUV3JIU1RgXXhtyHNsLBJUHURQ6lRI2mxfakxg5nxkIGMuOHsRKBtMC2mPzWiKzG4Nep+w6Pb&#10;dfevV9/2Lrnilu/jkubpmHT2YPxpu6gTNuGOVoF2ptetDD1NtE9oKx1QljSXEtQV4lbiYpNmYRRl&#10;oOdD1ypMKnIiHzX3A3YIV9fIczC4XLSYDsagLMh/0FDX037vI4/TyXevl8dHthbmDDVUT/Z1YLDw&#10;0ts3/0MkvymXJD42zuHQYbIWvlYwIFTR8srzyiphfgE4WLTI8rFzIK7E2ddUVSOdevhw0HOGevrE&#10;JBGoD1hUCjJw2UAV6erqIq8Q/oSrVFBQAPYbssQ5OTlwEAl1gqbBhUVQz/fb7ht/9YqECPn4yeX8&#10;WMFAcUL1ovgB3UOoH4q7icfAwEBgYODRo0ehqtPS0pCgITN8pKrDAQnN+mb24AF7sEFRmispLIJ7&#10;QHqiRGhCS+d/y29seATtF8/KyuHGwQ2FANnEr6ZMqyDV8ydZVYAUM01JwGWEB912O+lgom+yQ1Jf&#10;UliWi/20ue7Ui8JVFIKG2ldG21fGOhaHWxd6X8531c+11b1prJqpL5uuKRyvyBwpiO/LiujOeNz+&#10;NKQ59m5LNFGnbw673RZ2tysubDA1ZiQzAdu+5MjepxE9yeE9yaFtsffrwm5XBFzN9z2Xd8U1w/NY&#10;Imhzrgcfn9gfdtw22GnPoyOWd/aZXLE0PGesc1xLyV5J3FJawEiER52XXYGdRZqJXoiWmgezcJAH&#10;oQCOHCUB+b4T8QNhk5OOiYeOUZyN1UxF0XWP+cNzLk8DbpTGPmnKyxyqfzbV0zIzOrgwPfE/RBcu&#10;5caFS3TT9zp5bUiVQAIFNzoSEHKS+Giimg7TCV7a66npxNg4LTV1MnRFtzNKDqQuWVzG4IkPLYAo&#10;WCExi2OiWhocHAyVhm1fXx/gAnCQAMLHk5NvgHi7/ftBsSTRRn6HjzFHKhg8hoeHL3pfhLHD1wBo&#10;YFvXQIp/BSagXEGIio2N9fDwAL7Bj0I1gjTl+NdbN28hzsAnImUdEf4YKRgy9Ibg/jl13Bk5P14O&#10;Lh4OTkxIwc0AVYpZgGfd3HC3rN0M+KBfqd4IlKN8OjE23NYMTmxqyP1brs6Opga7FKR1xQWlOVg8&#10;bE1mmypWMYltoH2lr/FtS+VUfcl0bdF4Zf5YVdnE87LXteUzNSWTlblDRfFdmU96c6L682PHimJG&#10;c8I7Y+82Bl1tun+tLti/ISywKz58CNouGYottCX6Qe/TsL7U0Oa4+00JwUWBlyLcDkacOfDomE3g&#10;YSsQAvwPmIMYfGuP4RUL3Qu7dM/uBFtJ1UFNcp+CmLm0kL4wrzoPxw7MkGOkFUC4ipj0+1ESdJs2&#10;AnBrhQdSz7FSM3DSgD/MrCTAd9BQ55bz4aQ7vs8SoztK8sdbat70t8+ODcxPjf0PeV0RJdhYWsVE&#10;RCKoxMVDBq7pZWN4SCgSrWYmpgqyRDsWqclwVSRERNVVVPdaWR894uBx1h0ktsehYe/eviUN2YcK&#10;1SI0HdHrgITZjevXr1y5UlhYiPI8WU740aX6MP6dABPUHqr4fn5+UFQkItecOQLKi4vgI2FeBKjF&#10;AQEB4IlQfP8PWeu1Y64ZZTyDr4RDpaWmgTwMXufLBozErTt8+DDeSzoNaJjl5eQi9TS2jDR0vj6X&#10;tdXUidItLZ2mpibejgPio9tgW48dI91E8lb8GcD95DeCRz4zOtTfVNdQlJ0cdOemy7HDO3VNlWTU&#10;hHnEmBndrAzftpWv9DfO1RdMFcQPphCp2o744Maoey9i7jWCgITafHrEQNqTnuSwrqeh0HOvyp5O&#10;FMWNZYa3PL7VGXu/Iym452l4f3pkTwbgGNmeEVoXezfd/9LdU0c97ayy7l+ujfarjgzMD759z+2Q&#10;72HrS9Zmly1NLlsaX7Qy9rHQ896l7b1Lx8NY00Vb4YS2wmEVGVt58V1SQgYUzMmyIlylR2TAgt7p&#10;LVtQ6gXa6Lagg5+YMvH91CaYV7h66ErEtEMWU2X583Z74m9erUyM6SgvnO54uTjS/250eHl6mkj8&#10;Emd+adnYwDA+Kga+UXlpGaybsKAQ7AuJMPLskztrAgOEWAE9WioKipcvXoT7j9kicLThCyK9QmTg&#10;5hfgLaES39rSApVGmulfvE7QTKiS2djYwCFLSUlBKADl1N7eXlpaCofP3t7+1KlTtbW1PyFy/ryy&#10;IQpxC4vgNY0Mj1z28UH5dc0PQzuBvrYO6cABc8gvhgY94uPiJn+dhIQEerxJhOEBBxFfZq0K9ysB&#10;hxtiafbN9GBfT8Pzurz0hPt+viecDhpq75SXlOdlE2agO6glP16TNdNaOVWVPlUY/yonZjQ3bjQv&#10;cSA7tjMroj0tvO1paEt80MuowNrw2zUhN1ti7gN5/YlBPVF3umMejGQnDBSmvqrKmX6RP/48c6Ai&#10;oTrxznVnWwtFSSVeLh6q7YcN1fNunk7yOfw81r86IczfxenCXgsvc6NzJrqeloZepgTaPI01zxmq&#10;Qc7oqRzXkj+sJrtXQdxMSlhfiE+Zk12cGTk5OgxcYvkngKOMxiEiWS5aGn4GOjVRQWdz44jL3lWJ&#10;sR0VRdOdTctjQ/Pj4+9nZymVBmLE55K5iWn04wj4LjCaiAxQNoXTBpxBcOv/BG1kDQBXBVUHIkql&#10;ptFQU0dXPeIJ+N3wx3u7e3CNoTgRXiBEWAsbf94SkboEF5j09kJDQ6Eajx8/DvCBQgyg9Pf341Ck&#10;8vv1Fo10E4F+cNkP2R/EcB2y2YdM4uRkZIKQgp+DoPuqz+W46BiU1Mhco7q6Osw3qTLxufh0dGCQ&#10;ivzX+3Dw+JZev57s6+6urazJTom9c/3qcQcAzkBWTIaTSYiRzlCUsys39m1nHfTcXEPhbG3+69r8&#10;qZqC8er8seqcscqs8crsVxWZwyUpvXlxHSnhrdEPm0LvvAi4VHjpZLX/pa6E8PHSnNct5e96nk+3&#10;lrWVIR4w5qTeLMXGLMPBAc2kzMt9fY/OnQMK947qxPmca8hIDrtwOvCY/SOXIx7muueM1N0NVD12&#10;alAwp+plpHJWX9FFT95BQ5qwreJC2nxcMqwsgnR0HNu2/TPAffDnthJJYFCbZHk49mmp3nd3LYuJ&#10;QO53oq1heXx4aXr6u/k5IvFLKaEuu7ue8fW5Ym93AJEB+I/EfBCYGIpiW4sMPoYdCTVcGDJWhScU&#10;GxUN40ugk54BUefk+ET9izq0QCMQIZFEwu7nFcMa/Y7kxpHuORkVkgpyrQz16wFHog0/E31iSMGQ&#10;ASaJOUCwpKBQUW4Hfgs3OweId/U1tSePHRcXFsHvCgkOXvsCZHwaHR1NViB+Ql3+mcw2QrDFyanx&#10;ro62ipLy5NjH1y56H7Hbq6WiIcYvwUrHR0+1U5yrNy9xaaB9cbBpvqtmvrPmXWftbOeL2a662Y7n&#10;b1qr3rRUvm4of/W8YPhZxnBZ2kB+Yl9mbG9S6Iv7l4sunyryPdMSfXusKmWyEd5SRWSgrzA7vRAn&#10;m6nSDhE6asb16wEUXV6mk5qCF4ylruzRCz7vXBMXFnnWOdrVKfGc8x373YDaKS15wO6CieYVU5VL&#10;JqqeJiqn9OUd1aRsZcV2Qsmhy5qOjuvnAEeMj2DZhpwcFWZYy3KzWyrvuHHMITv4wfPM5MGX1Quv&#10;hpZnZ1AC/1DawjV4HBZ+2P4g6G4AHNIfyPuTOoyZjoEBPdnooQe2gLDvBSlfghEJZi6sO/6Jlj4u&#10;KkZNURkZO9ReNdU10NyAuicAR6ZYcUlIl//ngUK+YC0SJFUL6cyRD/Jff72CIT6X0uIPwCFFDPYe&#10;UPyi9sW1q1eNd+7E3BPQEciggfDhADsOTkkxcRsr6zOnTiNF0tnRidQ0EU1T/DYEIrDyv1LDEYxL&#10;3CzoxHg1PtLS8rIwLz86/OGFs2f3WVsoyyHfK8pEzU+77aiROtIfq6Pd86NdKyNtq6MdyyOdC8Od&#10;89gOtc/1tcz3NL7rfPGmpXqm+dnEi6KR8oyBouTB7Pih9OiOuMCG4IulvkefP/RsiLvnf9ZZRoif&#10;jmo73eZNIO5ybtkIwG3+6isJZrrDSpKOCnxnDSQvWmpHnXe5vmfXzd0m/lbGjxys7x3afWuv8UVT&#10;zau7dW/v1rppqX1tt/YFU7VTugqHFKXMxATUudklGOm4tm9lwVCcDz7cZkb4cFu3MiM5QgicOSpW&#10;yLatfHS0khysZooyFw/uTfK/Vp4Y2VtTNjc6sDz7ZnVx/n8+hKJLS3BWTIyNYQ13GhqhQrrLxNR0&#10;p7Gp0c5fKcZGO5HaQJHKQE8fR0AvDLKyx48ey8nK/vWq6Hd6JUH9oOR68A1Rt8BXgoeKiBtaHM4D&#10;WaIlBU+ieobMNnopkAACnwB8d1Dbr125iuZtfL3BwUEEHH9PlP/pN6fcECsgu6J9YfbNm+Hh/pf1&#10;z7PTM8Ie3j5zwtnCBEm4Hdwswiih0m4NdDu+2N3wfqxzYbxvZaJv5VXv0nj/8uTQ8tTo4vjQ4lj/&#10;8qu+5ZGuhb7Wua7Gt601M/Ul488yh/OSRnKSup6GNUbeLvN3R8hpJSMiwUgrwYY+0y3rvv1606b1&#10;69Z989VXX2xc/40gPfXBHWKuBlJeJrIeujIeBqpndNU9jXSumOj6mmve3WeEPsJgJ6u7+3Y+3Lvz&#10;/t6d/jZGV8113A1UHFVkzCX41XjYxJhoOLdvZtmykYEIUTdjHBjTli3MANzWrUjREUL4cERPNQCH&#10;KelwGFx2GwSdP1Hw+F73s8LZoZ6ltzMrABypP7BF3t92714kAnBDw9CgnIr5lb9e4Ki9nZ3FFh4S&#10;5tagpg4SB8CH43ySNvo9MEdkTSi/EZwU1KyQhONgw0QYQpGTzsOaAGqEaqd0i5H4QxlDgI8fLWQg&#10;OQNnyO0hUv7lrC9BSALBl8K4nJme7uvrqqmqSElIunfLx9HeXk+TkhBhBOBkWWjKY4KX+5rej3Ys&#10;jXW+n+xbnehbnuhfmRxamR5dmRpfmX61+vrV6vTY6sTICsA31LnU/ZJInbwonChNH8uKrwu/e8FG&#10;/7iugouJtjIXiziGlFNTbd284duvv1z3zZfffv0FPdVW/u2bD8uJ3Nqnc99e746l2llNKRc1ubO6&#10;qt5GGpfNNK9b6vjvNYw9bRfuuDvisEXYQbMH+01vWOp5GqkeVZPbLSWowcchzkwLwIHPQr9pA92m&#10;TXSbt0C9kVBjRR8XpbrPhiCSioqPnhb8F00x/gM6ij6HrOL9LjUVZIAzAsBhOU0iLbL2QOuojpY2&#10;CGdEmIlyAZHfohAnfkkIH+v71BlRV1pZwUEOHzwE9UCMlv4lM/p7gOzjY8JIIzuI7zU9OWVnu8/l&#10;xElYUig5ESFhbIUEBNcEf0L4efnwDPmv8DTUVdWwY2Ro2NnZCTY8GSD/fLhNrFdEARymzc9PTbzq&#10;aG8tLy6IDo+87g1CrLWqAtry4MAJ0W8zkRUcqy1aGWx7P9Kx0tew3Pl8qbNmuadhdaj1/WjX+8mh&#10;96/H3s+8ej8z/n5mithODq+O9Sz2N893Nww/y8t/5OdmovnQ2a7yxsn08wcPKIrvVFRmoGGl37CO&#10;bv23aMYBfxi8Tgk6KmAr0sUq7qT5E3u9G6ZK3kYq7rrK53WVPAxVfMy0rpipx52yTXLdn+S8J9rJ&#10;MvSguZ+1nhcJOEkBJIGh4Ti2bWQC2jauR9cF7SaY1C0fKzmQgQE4jCyBhhNhZlAR4NqtKI6Mz0PP&#10;k8+exox1NM3PTBOAI50k0kagGIq7H10qyN1Tsqk/eE5rLtQ/25kHURexIDEUifD0w0PD9HR00WtD&#10;ttr/3pD6+eMTjStkPWpx6fLFS48eBrW2tCLRiFknqKdhuybgieD5FsozmJOCfWho7IBq39VJsJqR&#10;KcQZIHPIPxf9fAS4d+itb6yvy89KDwlEq/BJc0MLJVl1QR5xZhphhm1HDBQXuuuW+lteN1W+qS+c&#10;LUsZz0ORKnIsP+H1s6zXLZXvel7OIZ4Y7V2aGJ1HdWhy9P3U0Mqr7vHaqisnnTxc7Bqzo0eTH7fc&#10;v1J80TnwwE5jUS4JDmaqzeu2bvjblvVfbt/0De3mdQos9Ld2GySdsU1y2R1hp3XLRM5Lf4eHgfJ5&#10;PSV3Q9Vzhso+JipxLnsz3A+kn9oXf8z68SEzf2tdL0NlJ1VZCwkBVR6kb6jYt/4IcAwYpglAb95M&#10;wo4COBouAI6eVpSVSZGXQ1+MG1O9wP4tiA4dbHyBhbwIk/rxWcNJxIlGl8rj8MdE4zHSV5QzS6Yq&#10;foIbUi8SMS7lAaVITAxZIFRJaUmpqqpqfn7+P3zjHw++tSADt1ZTU5OFmTnZVk185+9Lrv8QQCST&#10;HgI9jbk7yA7CgSNnsf/SXQQNh5OzuPxm+u1AH9awqs5KiQ+8deeM8zFjXWMpEfTTizBSS7Fs9z2y&#10;+01Vxnh+9ER+7EBGFEHlRSPW07BuNL/E3R9MvNefHDSaHT1dlvHuZcVsb9Ns68vlIZQSQg7usy5J&#10;S3zb1bjSXTdemTGQ+KAlwOPpEXM3FWklerotX2+gXr+Obt23NF99y/L1BnUmmjsWeplHrTOOWUXa&#10;6t3Uk72ss+OcpvwZTYqeM1Dx3qkS7WRddN4p280u4ahluL2Z/249Lz2VYypyFhJCoMeJMNGybNtI&#10;t3Ed9fpvqdav3w4lB/MKwG3ZzLp1KwS1L24qaj4aalGkRThYVXi5tYX59mspXnHcmxMW0P28bHZs&#10;+P3iwo/7UlFymJtHIRwzyO/c9kcWDTgjmZV/XyEgoUZeJ0JHkp3x8wvom5eSlEpISMC1IXP9/3Yf&#10;7uOoFl8V4yNQdYCXSSEkf+jvWIuLP74fiDNAcS2gqkETRPvFxwbhZ+8cAnBInizNTM30dXdWlcOB&#10;i/a7dsP5iL22CgY6yHOxSrPSGUvxVcfce1eVMVUQM1uSOFOSMlmeM16WPVaaOVaSOV6aOVGS+qro&#10;6XBefG9GZEfM/ZGE0OrH906amd46cWa0unppqGN5dvDNYPNMU/WrvIT+KP9S9wNXtKQOS/JK026h&#10;W79x+/ot3Js2iG74myoDtYemQsQ+08Qjux9aaF7RkvHSkD2jKntKVd7DQN1Va8dFE7WYo3uKPY6u&#10;Ae62BQCnfFRZ1oLCxxRm/CngaDZtoKXUuJg3I5jYwrZ1GwAnQEcD5qY8+huwqI2IgK26vPdBy4wH&#10;NzsrCmaG+rAU4o81HCUDjMuAFK6uto7r6dMIytaoSj/BDYm2DwkCypAz+G24lqrKKvFx8eSE/P8Q&#10;DfdxJgVfGxN0TjqfAJEOXf5rQfpa5uVjGBEKe3EJIRTC7fuB93DvrRHrf15PE7lNCuDmp8ansJ7p&#10;s9Li+KhI38u+TgftNJR1RYlWPCVuhpQ7F+abShfqCxdrst5WpM3XFr5pqJiuK5+qK3/d8GyGkLLR&#10;Z9kT1Xn9BcntWYm3T59wstDLenitLeZB/9MnQ0Up440l8wMvZ1trpp7n9yc+rPV1SXKyfHzY8qyG&#10;rDIrM9eGDcb87A5ywmoMVDaCvOdV5Xz1FC/ryHmpS59RljilLOWupXxKXc5NWx5kuOij1iVexwG4&#10;+KOWYQd2+ZnreOgoOSrKmInyK3OxIc4F/f1jDUe9cQPNhvV0GzcwbSIwh/gUgBNG+xYnmyIvFngQ&#10;1BcXPqCtfOmQVWrgtdbirOm+zpXZ1z/tvCdL6TjRGOFhf+CAkZERClborf/7RMDaFQKwUNtGRQGm&#10;CskUUMrISTNkqvYX3Z0/xsKu3S1ETm6R6EQkOclgm5LKe809+ImGAxkOhT4Qoacmp8iUL1nm+vlA&#10;FaMHiIVOVxfeTYyOt7W0lxXnPQkN9/HydbS3U1fSFRNU4eU4pKc0UvZ0tbtuubNutaXqXV3pXOPz&#10;+dbahfYX820vsJ1rrZlrrZhtrRqrLy2MDT1zwCrkqmdLRtxgVmx/Wlhb/D3wRFqCbzU9vj1Skfiq&#10;Nn8oO+pl4MWK656FvpdSjx++Y6Z/XErAS1P+qqmuDhu9KtV2MzYWewH2Y1L8J3eIHpcVPSYn6qIs&#10;c1pjh9dO9YvGqokn9xd7EhoOgAu1M725S/ucloKDgtQuET4lTlYBOirmLT8CHKHhNm6g37SR1HAc&#10;26kAOFFmJnleLoyy0xUTMZISs9NS8rKzSPTzbshOetUOrvnY3416IEcsUQT5IxDHd+3apaen5+vr&#10;W1hQiCm+SHmAPYEMCHbQoFpVWXnbzw9Qw2sePnyI0iTYJeTKmv/QSP0x8Po5d54A13u4ZfgJkRER&#10;9gfswbKE54pkEDm4BEYW1hZz2SvKKzDC4vChQ2hDfPToEfh2oKETWut7vuCaF/v3PgNljbaV1cV3&#10;CxNjI80NzQU5mSEPQi95XLTfY6eppCclosDHfO2g1XxjKSLTpd6Xy72Ny33NS/1tC30tS4Ndq0M9&#10;qwNtKOfP97zseV5y74rnZdejL/Oevq4tnCrPfPsseyQvfjA9rC/qbv0ttxKvQ6VXHVviAsYKYtri&#10;77+IeFAf9aT2rl/hOee4fSYPMYxXW02bkW7H5i0aNDQG9Nt3czLsFeCwF+NxlBU6rSZ9Xl8Z6Q/v&#10;ncpprvalnkdzzx5McLIKwWA5U213LcWDipLGwrwKHMwCdNuZtmyg3bCeat23VOvWUW1YDx8O6WWY&#10;VKANPhzntu28VDTiLMzK/LyaQgJ64qIYvrlfQ8nN2jTy6vnqpzFDDTXzw/0/N1sE5xFGBJORQPRA&#10;NRO9WPJyO9A3hc5n9MigC19ORhZrMDgfOw5uGYwvWQX65ZTBvxV0pDIjzT201OjIKCicRw4dhtFE&#10;pg06D0kTuGv79trid4FeBd8AryQJwBhWh0oDEo1r9TfskEb5J5gjyMsIsxbn5idGBxprX+akpz0M&#10;eHTBzd3GbJ+6gqGMqBI/c8xFt+W26uWBptWR9tXRrtVXvavjA0tTg/NjkOHFqVdTg53PkhI8jhzJ&#10;ing8N9C10P1yHmqvpWqxufTti5zJoriRp4+agy5VXj2Wfcry6Snbqrse/WmhbakRvblpvWnJzSF3&#10;a6+dLXCxf2CqZcPDpLp1gwbNNkNmWmMWWkseFjsxnuOKYuf1FNz1FM7pK14z18g6e6jc61iO28E4&#10;J6vgfabXTbXdtBQOKEgYCnHLfwDcRthQCuC+JSISStCAQBWAgz3l2U4tRM8oxcamIsAH9aYvIYaB&#10;r/s0lE9bGAd7nC58HNRRhip+2y8AjmTqkpYRlgg6AMoAa4CAptv4shFKbo4yzpIYO0IZYUmGF/9W&#10;RP3yh5O2nih5QV2hzLq8Aq8OQRJyIo0NL5GvhjNKem8kNNf8PLwxMzPz5MmTmBZFpBsp6SRs/55M&#10;APeW6PB99+bNyMBQU119VmrKgzv3z59yszLBFEvTHZIaopz1CeEr3S+WB5tXRjqBtvcTA8i6LU4O&#10;zU2PYRpEe1ODz7nTgZe9Jwd6Fl6PL00PzQ+1rIx0rQy0LvfUE6b2Re5EYXxv/L3WRz7FnofjD5hG&#10;7tWvuHaqK+lRS2rEUGnOSH5KZ1Rgwx2PzJNWDyzVHCW59Bm2WXCyWPGy24nyHpYWdJQTOq4oclpT&#10;BoDztzXM93QC4LLc7GMcLR/amlw10XLVlLeTFwfgdrAzUTTcRthQEm2E9/YBcESUSjhw26hEGJkl&#10;WVmV+Hj0JEQNpSR27ZAG4JxN9O+6OKQE+L7IeDpSX/NzgFtzaz5UI5ZQqKGMb6TMr8QlQS0ctgnB&#10;KdHiRcmbkK7eLyRFfxkSv+8ryKCVxApBClhcQpoNDWBgAuPnEFaVMlSAmBT7PRGVfDF5U6HSAD0H&#10;DgtgR9Lj/j5nRBQ28Jb5t1MD3T0vqqpTEhIDbt11c3a1ND6irWYuJ2VnqPqqMn+1v35l8OXqwMuV&#10;geaVwdalobb54U6QYyMCr184Yt0BCklP7cpk/8xg29Jk3/xY9+pY//uRnvd9LctddQttlW9e5L7K&#10;jxtOCmoMuJDvciDcVCXCQr36xpme5EeDpYlTtXmjJSnYfxHomea+/46tka0w1x5etr38HHZivIek&#10;BBxkBQE4V03Z8waKDw6ZFXofL/M8mnbGLtJx9z1bYx9jjVMacvvkRA0EuUjAoVUb1EugjQTc92mR&#10;LWzbiMYt2FNhBiYpNlaYVF1xEWNZKUwp3Keu5GCged1xX9SV88XR4V2lhb+g4UgDRDpklCYXgley&#10;hrncnNx6ogn5wxAa0qf5D0cbqdhIzJE3Erh63hcu4IdQihGUtm3KHUU23pOv+Ym7hidBzITPCjox&#10;iHowu2QMgZchpK15XhMWHh708GFQYMCD2zfDA27H37uT+ijQz/XYKQvDQ1rK1oqyFx1sFjpqlwcb&#10;lwfq3/fXrfTULnXVvGuvfp4UefOEfZyvW1fyvdHkwNHkoFfZcbNV+fMvSt81Vs23Nqx0N6101S93&#10;vljsqplre/amJm8yN7Yr/FbVxWOJe/VD9HeE7dasD/TuzgodLH86WpM7XJbelfI45+oZbxMtG36O&#10;fXzsB4R57MX5HWSFHXeInFSTctNGBlgxxMGi5NLxknOHU10PPHZAE5fRRWO1E2oytrIi+gKccmyM&#10;/HRg/G4G4AA1Am0bNxAcTGR9t27hoNqO4dQCdPQiTAQhSlWQH4AzkZfZrbzDVl3xkJ6675G9UZfd&#10;i6NDusry/qX5cPDtnjx5smahfl+99BsdnQxlPmRzKMcE/R24+YeK6ueDDyg8jG+6cePGxYsXgVfU&#10;JNB7BvoTGivhBSYnJaM4AQMNiuF1H293Z0c/zzPn7K0O66vbquwI9jgx2161NNq+MNbxtqP2XVt1&#10;X1n6fU+nBx6nGp8+mSiKny2MfpMbMZMTO5URNZEeMfo0bCAheDA5bCQ9aiI/8V1lzkJL2UL387dt&#10;Neiy6U0Ja/Z3yz62O8F2Z5iFTswBs+rb7j1PA7syHrUlhVTc97u7b7edCO9BYb7DQnyHRfkPSQg6&#10;7RB3UpBw0ZR301Hy3KkWfmxP4SXnEg/HdFf7x4dN/W20LxirnMRMVlkRPUFOaVZ6Hlr0NGwCzj7Y&#10;000bCYr5lm2gh3BRU6F9FW2C4iwsmLaOnLaupAj4zBYqsjaaCg5GGtcd98dfv1Ac86irPPvzAYe7&#10;GYREjAQk7/7fCA9/xGFI9Ua6+fjmd+7cyc3NJVPcv/7j8UZS+eFdaHW77HMZAQfoWFgllhyiiKk/&#10;yBCR/gZ6Nrra230vel8553bU2mK/hjLaNld6G+f7m2cH2l411+Y/eeBpZ54XGTD5svxtQ9Hb51mz&#10;z9Kny9KnKvOmq/JnnhdiO1mWMV2U/CozaiD+UX/U/a6Eh+MVKTMNRTMtFf1VWZ2Rt0q9HBMPmKY4&#10;2iY57Y/aq53qvCvfwy7ykImPtvwhYZ6DglxOYvxHxQWcZUWdpIWdFSVc1GTOaCl46KtcMtVMPOeY&#10;f9Elz90h8/TeWEfjgD1ansYqTuqye2SEdQU41gBHajhCvf0d4ITo6SVYmHdwsWkK8xlIiZrKS1ko&#10;ydhpK5/abRR42int7rWs0DtN+U//JcAhdsN4NpIp+esv1b/9laRJJZUcJvZDP8Emkg7oJ/0Q2GK8&#10;BV5dRUUFRq2j2RExh7SkFGgmwBzYKAh+0TqJXutX4DxjJsG7ueT4BNdjR0/YWKTe9V3qevlmoLWj&#10;vuLSSYdH3q6Dz7Lnu6rme+sX2yvf1Oa+eZ77tqFsuvEZZKa5EpXW8frSsZrcsWfpo8WJwzkRfanB&#10;HfEBTTF+XVlhY88zXxXGNQddSXW0ynU9WnjRK93taKCFjpeq2GEBVnte1qNC3CckBI6L8blIC59W&#10;ED8hJ3JaWfK0qvRpdVCVFHzMNeI9HXOvnM7xdn567lCkk0WAjc4lCw0HDRlrKUEdPnYpFjpeWpDe&#10;iMUISbR9aKL5SMOJ0NNIszIq8bDpiPIby4iZKcjsUZV3MtS6YGcV5nk6+8Gt3PCA1qK0zwccaYPC&#10;wsLgxHzSdfq3A25Nw0E5oRmnuLiYDMY/6VfgIHgLjoA+SLRZYIgToihMGoBuAzsfBCdQm0CkQ/DL&#10;wc6ODrDSsmJ8BsL88PDQq95nskIDX7c8jw+9e9pxX1NRxtuWqrnG4pWOkiVED70NC00ly82l7+qL&#10;Z5ufvW2tWuiome+oedfy/N3Lmrcvyt/WFE2Vp43mRHVF3ay/e6rAa3/DQ4++nJje+PslRDHUueLW&#10;rbJr5zJP2Yfv0busKXVGmt9LTsxTXvycgvg5JUl3JQk3JYmzalJnNWSummmdtDbzPO50w/NcoI/P&#10;w0uXbh87GH3GMWCf8TljxUNq4lYfAY7lI8CRS7J+bFJF6KllWBmUedj0xfh3yYpbKe04oKniYmZ4&#10;zWF/zGWP/OA7tekxI3UlnwA4wIssjJJuEJk4GOjvRzsxUeGmFPvJFAlR7f6oFfnfjjAylMFXgk4C&#10;StBNk5SQiOHoaGsFOwbfH4tqgiEC84eIgaSw/8NxxD/5IeTLsLAJ1rYjUydYRkxYQBCrjbEyECNR&#10;0Mp/zMERdGLIgX37XlOIdEinX7nonZkQe++SR1b4/bcEGalmqbl8AUngzqrV3obVvqbl3qaF7ual&#10;7hbUIVa6G5Z7Xi52Ny52vVzqfPmu48UsGqQby6af5/Y+DWi46VTssitpv95zD+eXCQFtD26VHTmc&#10;eel0XWhg1c2zKcfMw+wMb+3WvmqkfEVX8ZKm/DmikCV7RWXHFQ3Ns3ut/bwvnnA6inUxQTXFUkFI&#10;6bc0NgXeuHb9lJP7Li1HZQlzSQFVbmYpzCfctglBAz2RCvkgYGISGbitW7iptgrQEzV7aVYmVT7u&#10;nVKiuxVk9qooOOhrYNHBG8ftk25eKo0KaSsrnOps/TTAkZqATBCgIRSDvcChRUMryEi4Zhj9jDMO&#10;zhmRXPi+C+Ef9AX+4QDEHULCCOxw4AOFVJRGkOnNSM/o7+3DryjML0A5/9aNmxhmQ2ruX2RZkkYZ&#10;L8N0AWzJdwHK5qa7QLgHKR8tOdd8LivtkKfM7mQ0NjRCAEsyTSoryp7GRw021i6NdK8MNS111yw0&#10;Vyw0PwMZDuoNZDggbLW3+X1v62pv42pv0wryIH1tS71tSz0t75D+7W6Ya65+/Tx/Mj+y44FH/gnz&#10;OBudUAPlIvdj3bGPmoL8qrxda6+71QfdeBZ0M8fPM+KUbdC+nX7G6jcM1Xz0lC9rK17SUrm03zos&#10;KLClrgFjFciBChgRlPI0pfp5HZpR0hOir51wtFPdYSIhoMTBLM5Ez0OzncL1/SeAo6MSoaOVY2PR&#10;FOTbJSNho7zjkKbKiZ267lY7A10dsx/eqkmN7a159naw59MAR6avoCeIXFR0DOwFSvUQRGc4m+CN&#10;gb0dcOduR3s7qSFIpslPsvB/ON6+I79JRkYGQhwMK8bsHDB7cZbh1wNtBHeUQglB1+rNGzcjIiLI&#10;8QO/2ImIn4ZUHFrL1vqDkDmqr33Bz8UN9bZrpzFmdwJwxFC97VTo8AUbiqzCTk2OV5UWLEwOLw53&#10;LQ01z3XVzrdULbXXLHfXLXSillq90vn8ffvzpeaK+ZbK+bbqhY4XC10NC12Ni71N8z0NeM27+tLJ&#10;ktSRjCftwVeKzh6I2qPzUE8hVE3x2e2LbSmho/dvPfewL7vh+QLzixKDU32cg+2M/I1V/Xdq3Nip&#10;fltf/cqeXb4+nq+mJhFEg2oKpxMnBP1s4JlKScgOD48hv/j44cNjlhY6AtyKKKTSUmGGEj3hvf0g&#10;+BNVVLYtm7m2bxGg3S4JF4KLU09YYJe0+F7lHU46qmfM9C/ZWTy+cKo04n5jXurAy1p0NnwC4Mh7&#10;Gmfs1atXoCKiDwVaAVRsrKkAzOHKoSMV/Atw/7GOEdk6SoZ+/3bA4Q5BURgdhxh0UlpSQnYt4Gtj&#10;5hdK+LihQbSEqgPmADX0I2JCBXZ+vjxP/iiMmIULSCzONjoKwxoYEIDWG3YmFvTjSIlLXLrgjcEl&#10;6Bi3MDFFSxG8DjK2RVo5Lyu1r7l2YaQLUx3muutRqn/f07jS17TSUzfXUj7/snCxvuBddeab6ozZ&#10;2uy3dflzL4vfNpYudlSt9Dyfq8+fKUkez44dTovoi77//PrZxEO7Ag0VLksIhJoZ1dz26Q653Xj9&#10;TIGbXc5Z+5LrZ5POHLpvrR1oqnbXWP3WTjVfQ9WLDrZNTS8X3i69efN2/759OCEgOSO+Rg8ROz19&#10;XW3NwtJid3fPIz8/fVFBOQ4WHmoqsCwp8ekPQr+B4ImwAnDbNvPTbpdhYlbn4dEXErCQkTygpnhc&#10;Xw0r6wScsE+97V0dHwK2yGBT3buxwU8AHGEzKH35aJ7DwBicNnMzc9wc8JExJBD2CMR/Mi5Dpeju&#10;3buY6/EZzvhvov9IR3MtYYvxEQhFAQt8n7t37qLBG0K2OiNhhuIpHHzQThFj4tcBnZhOAtVFBq1k&#10;SPvxt1o7MsoOOFpJcQlIAIgP0P1FDFuhZ2SgQpMb3YflYrE+FQOThpJKUmx8oP/dtOQUnB9czurq&#10;ZxMDXYtjfStDrfNdyOLWrfY1r/a3AHBv6wvQVT+ZHfo2//FYQcRIftRIQfR4efxkecLrssTpwtj+&#10;pAczhTFTBYmThU9HMiKbH13LOmUbZq55XU3aXYQv1GJn1hnHgrNH0h3NEu30Ew7tijtiFXt4d5Td&#10;riBLvdumGtd2afmedekfGILP3dfX73/rNr4z5i5g+W7Mi7EyNZ2anMBPw9WOf/LYSlVZhIEWagy9&#10;C2RC5GMB3Zdl8yaurZsFaQA4BlVuDl1hPmsFaSxz6Gqs7bPX7ImHS95Dv5fp8R3l+cMtdW9Hej8B&#10;cMT8wtX3WCYmCgMAKZEBykFk7xOq+Kh2A3lICoDuixw9EIn1BUmN+Jtg6JMOQpp+Ei44cVizBj1p&#10;2Iftg0kl+7pJXx5zgzHHDikM/BCs4kVWTdD87ObmBrdhDbLkcdb+pMD5PcZigP+HPkh0P/z9ZIK1&#10;Hl5ySgbGgZ097QqUg/SAtTyTEmPfjPYtDvV8N9qBXtTFnrqVvmbIUnv1fEPhVF5ke7B34bm9ua57&#10;y31Oll8/l3/1dM4VlxwfFz8zrYLLrhN5sQRhBEouJ7ot8nal7+mnB80DDFR81OSuasjH2u0ucnco&#10;8zxWdcml4oJztot9xgn7+CN7wveZBu0x9Lc2jLzjH5OQbGCkT0/pPiYHruF7Yq4P+u4QUWGQGQLq&#10;1LhYJX4eTDGip/DefoI2/InKPdpqSMBJMtEqcxMhqo2KrPNOLW8bkzsO+5N9L5ZFBHcUZPVUloy0&#10;vpgZaP8EwBFLUM7NpyQ/ha8Dzhw5ygqKAUoOdDFMjMNlA3kEVGxydQfUuUkyxR9vUtc0HHZI9UZm&#10;PQAatJrKy8iSczzR+Yz5PWjKgoWFWTlx3JmEKe4T8OPR+v+xplwD3IeMMaVDAj4r3oUo7+New3+4&#10;LyUhifsT/yQkKFReVnbV+zyaAhdH2pF4owCuHmgjgtPW6oWG4umC2LGEu1WXDkeZy/vI8x8X4d7N&#10;wWgtwG7JxWLKSm/OxZzkdWayIHWy6Olobuxw6uOX9y5nndwfYKj60MzAz1A9yFK/6rJrk7/386tu&#10;z6+eLfF0zndzSgfmHG0eHzB7sNfo0UVPCQlJauptzIzI4DBAZeDnc7CykY1q0B34RZjNGHDjhpaE&#10;COOGb1G/ot28iZpS1PpY6EG93LSRa8smAept4vRUyIkYSgjaaSqcNte/4WAT7n4yJ/BWdWJEb1n+&#10;QE3FSGvddN+nRKnQcEgchIWEwt1Bvx0GCZIjSPBdMecBegKhH+54zO/ALBxcHjg3UBX/liiVzKiR&#10;lQBMJMEsVXKfMPELiwU5uUTPMy0dpmqSqVrcKlDP6AgkBmFTuCTw9vD9yZmeZMqDxOtaVog44ApB&#10;HsZERIx9bWttxbSbfyKtzU1NKIINDw0j+dLS2lpUkBf36N4ijGlvzWL/i7nOagrgmha7XyL8nKsr&#10;mcqL64+4WXnJMdpG7aw010FBdjMe5l3czLvYmU252dTotu0W4IpzO4YJ5aM5caMZMQNxITXXz8Yc&#10;MA+3Mo2w2x2wWzfJybbh9sWX/pfqbl2o8T3/7KJrsceJbDfH+KN7w+2M/U863rh6NSczPTU5NeVp&#10;KrR+WmoqNhgU9DT5KQaMok8AFTkXJ0chRlqGjd8izUu9eSPN95X7tfo9HRbN2bSBc/NGfqqtYvRU&#10;ilwsRhKCWCrYfY9JwKnDCde8isLu1aREd1MAN9zyYrKn+RM0HHwimHYMkva9chUDRBho6VnQe4+p&#10;vNAW6B/G2jGsbBqq6phUetDeHgVKoO0XkwufZCh//YvXUrvACiZ2gZCM2AVTYDG36/y5c1bmFuTo&#10;GlUlZZDezHeZ4Z5GrgRJjQ8JHRSj5uZAwMR7UUrBNDtYWNRbz58/j3k2QPDt27exUOJ13+u3bt6E&#10;Icb8zZ/oP5LuQH5hMtiiuL+gkCyPvRp3cznZU1O+1Fu30l+71F/7tqMSJhWtqYs9jXNNVZPl2WPp&#10;ES33LuaftnmgI+MqxH6Yi+kAL6slB4MlL7sxL6sK/VZN+m272OlCnfZ2JYQMp0ePPo3qjQp8dsUt&#10;ap9F2omD0U42D/cYFl5waQ+61fbwZuv96413Lj/39Si7dCbH3SndZV+I67HrXl6TWPNvkeT4EJxn&#10;MpMFlxX+EiaG37h2TVFakmnTOvqN62g2rqfavJ5643oSamtCAG7jB8BBw4GnaSDG76Cv7m1nGerl&#10;knXvRmVMWENmQndpXv/z8qHmmqnelk8AHEmMg0nFnCV+Lh4edg5MUOPj5IZws7HDPPFxcvFz85w5&#10;6YKdy94XMe0LWTvySvx6rPwmryQ9fTK1AbiAqIzWeXFRMdLj/FhI7w1N9ujZRnIHcTfqoeDDARm4&#10;0aenphBqoBsICg893lguBxPHQDXFiCf0qKIBDPcVxkbhI8AK/lgXkmqSvIpw9uBYECHL4tLrqRl/&#10;vzthgQGTzc9WemuWehvmuqpnOyqWBhoW+howTGSmoWCqPLUXU7puuKUdMLquKHKch8GJj+WIEOce&#10;biZLXhYLbmY9Jloteip9ZhrwKG/v2YnZ5OOZEaNZ8e1P7pZdPJ54ZFeGi23ocYu4M3aNITf6Yx52&#10;RT1ojbz3MvhWrf+l8ituBecc408eeHDqaKDPJfzSd+9m4EQQ+nv1/fzS8sybN5MTr4IC7pjpavEy&#10;0mGxOaRCqDauA+AonPIfB6ofmVRJRhpFDmYjcYFjBprXDtlGXT2fE3ynPjWuLS+9u7Rg4MWzoeba&#10;8e6mTwAcvhPue4zfQjhT86wKi8XUVj+vflaJLYhxkMryiqqKZ53tHdUVldUVzzAZDvbr35KHWzN8&#10;+M7IvSEpDe0LRw3wwvYnmMOf5PweTKtALgqxNrZI7iCPDd+AxO6aM0cmeAka0/eDeaBEEZHssbbG&#10;GSAGtRJTSCg0J7IeQ0m8oUkEWmRmZvrmtaters4RAde9Tjr015fOdVaO1+Zieg3G1SwPt8+heFVX&#10;MFkY1x3uW+l1+ImZkocExxlRdhcxTmdx3v38bFZ8LLt5WI3YGHQYabTpt1vysFpw0btryFTevTiQ&#10;GDEYE9R+zyvLZXfC0Z1p11xSL59siX0wlpswnInxq1Hd8cHNIbdr/C8V+7hluR+JdDS7Zm/hcfpM&#10;ekry66lxFIjgPbx5964gO/P0cQd9VSU+RlrWrZuwGhMr1Tam7VtpNm+g3rCOBBzNBvDhCErcxz4c&#10;ETRwsRpLCB3V17jpeOCp/xVMMa/LSGovzhuoLh+srx5qrRv/JA1Hnj6EC4H+d7raOij0f4IbB1QR&#10;y4xQGgVwl8Pszr6euet3G9xgvOVTa5S/iYYj1RtJBkFSzf3sWeQLAantKP/9WMnBdSNnPgCIUHIY&#10;HoWXoUsSfWvwmqGhPwbcT5IjZNKHzPoimYfSBYavIx+5ShlaTYISb8FJeDf3Nj87w2H/nsBr3snB&#10;d+uzE15kJ184YhPgaj9YkTXVXL3c3zLfVrva1fC2OnsqO7zjnlvaEf1bGgI3tcUDjBS9lERcJHgO&#10;CbFb87MCcCaczAas9EasDMYsDNa8rPsEWF1VxONcHCp8z1djNaNzBwouOjVE3etMffKqOA0GeqI0&#10;61Vh+mBGXGfso4bgW6W+54u9jyces7hzwFRPSsLriL2jxc4zh/d7uBzVVZW3MdRQERcQYKTi3r6Z&#10;FQ0ykC2YrkpZHoSopW6Ewvsecz8CnBQTrQo3m4mUsJO+uv/RQ2l3blTEPnmZl9FVXTbSWPeqtXG0&#10;q2VqsPsTNBxOHFGZWVkdHhjEYK+G+nqSB0teXfKOx2tgd0KCHuVl5yCkJY3aHx+lrjn4+FZIB2Lo&#10;BGpuGK7T1NiE7cet9kj5YtEcotu+qRlOHhQbdlAyCQ0OAeZIxfaTe2DN3SFvJ3wEkeJeRsvzTGVZ&#10;+dlTrufPnEUaEtMU0aaP8V4YgXjC4YjXSefIOzcfX70Q5uNZ9CRoqiJtpiqzKPy+99GDT25dmmmr&#10;ne+oQ4g6g6p8wp06H7tMB72nRwwTHUwfmqteVBY5t0PIQZjTRpAdIaopF8tOTmZ9JjpzTrY9fOxH&#10;JPhOK4v7WujGnNxfcsW14f717tjQ0ayEycL0iZLsqYqC15VFUxW5owWpfSmRsK2N931Kr7rGuR09&#10;rq14REPhtp2lj6WRj62Zz+E9e9RkFXgwSHqrCMM27q0bObduYkNX/aZNjCAjYRXXbVhTEGN+12CH&#10;lq0folQpZjo1Pg4zGTFHPbW7x4+k+PmWx0Z2VBQj3zvR2Ybm3Kmh3tnx4U8AHHnqydON6c9IsmOV&#10;o5aWFjSVoGEYTVCYd45mQTRBYYYmXvNhqtY/uma/iRr7+YOsfVu8DJ4Z5hKTxALKLIoP1OW17BqZ&#10;LCR+GkpcC4uIakEAQbHhFz9iDZG415CZXJl/h6UpO+prUxNiA2/duH7B6/ali+H+t6Nv+4b4eN11&#10;PxV47tStU8eCL5zpTIt4U57ytjp3qiIv7T4WFXTIiHg4/qLs1bO4gahb3dfOtt88X3ndNc95zyMT&#10;latqEudkhU5I8B0Q5rLkZtnNy7aLl82Ek8mUjcGGn81Bkh+Au2Oln3LWqeTmhfqwgM7EJ6O5yZOl&#10;2dOVBdPPS6ZqSiefFYwWpvanRmK51cYHtzAQM9L5gIm05IPD1vcPWtywNfa00Ltst9teQ16BjU6a&#10;hUaIdisfDQrzG1m3bGDdspEJ3VmbME9kA/3WzUwUC4uGBtoNGzCBlXnDeq6tGwWot8gw0BqICu3T&#10;UHGz2X3P3TX59k0Q63trn412Nc4O9b4bHZydGF6cnfxkwK1hDl4wBkZjSDSQ53vNF3VVOOa4tGOj&#10;Y5+98tXvBMS+3l7YO6RyCJ+S4mCRlu6DU//94hAkwwXBNYIA9GgR98yvfhADwWBgZ1+/Hhkc7Wzt&#10;elFbk59fnJwcfTfgnrf3VWdHn6NHPA/ZeR7cj637PqvoS2f6M6PeVWbP1OYv9TX1VuRH3LzkfdS2&#10;JuDWcHpsb0Z4a9i151dOZBzeFWKiclNL5oKiqJucyBFxHht+Vkt+NjM+JEpYzDgAOFYHSb6z6tK3&#10;LXSSXA+X+F2ofxzQlfxkOC956lneTG3pdF3FdH3F6+ri8ZKMgbSo9uj7L0Jvl151u3nA7Li+dvwZ&#10;h5DjewE4dxMtH1vzY/rqypxMMhh6QrcNg+vYtgJt61k2b2CktAPSfE/3pYe2wypb27dTKg2bObdv&#10;3QGSiLLSQfNdrocPXvNw9z598sZ594j7AR0vaqb6e969Gp2fHF+aw7iut58GuDWHhrxgZCxGGlZ4&#10;LchNI7kAbwbrtvxHPZChRYEEXYDIdBAeJ8XQk87A2iALfGH8EHQq7Nu3D+koskbyCc4AvAn0f09N&#10;TPX39jfWt5SWFsUnxAXeu+vpddHZ+Zjl7iO7TOx3GkIOGO/cp6/rtFM3zufsZGHy6xc56N1aRF21&#10;o6G+KNnPw/WK44Ha8LstD69UXHBMOWAYvUfn3k6ly+qS7jtEjkrwHhDmgCdnwcuym491NzezjQDb&#10;EUk+DywDZ6YZ47yvxM+r4fHdbqzHlZc0VZX/pr789ctnRBP/85KJ0syhjJjO2IcvHvsVep09pCcf&#10;5myf4n4MgLu5d6ebodoFy50uRtoafOyyLLSiDFQAHPs2aLgfAIe6Aj1GiqxfT4MewQ0bMJmQk56O&#10;jZraVEvrzNGjB/fbIR3r4HCku69n9u3b5pbmpISEqxcu1paWv331avkd1pGaQ+ngEwBH6jayvENe&#10;njVXiXBiKIQLKDmsnfWfBjiytay4sAjlECy3iqTGWrBJ3jn4/sh9oNsZQ6thT9eYc78ecMhlgUIz&#10;NTgwjMFM6KNMSUl69OiO9wWXg/Y2O42MlJU1paV1d+wwVFLS3SGvJSOrKSZmqyRTcf/KwvPs5bbK&#10;pe4GUC9n2ypn6yuK4h8esVC9ZWNY5e5c6W6XddTioanyZXWJszsEnaX4nCR5D4hy7RFgQ+HBmo/N&#10;VpDjkDjPOU3Z2xaaEU5WhTfP1YX7daeGDxemTFTlTb0onWyomKqvmK4qelWcDsB1Y6XecL+7Tofc&#10;LXZmXnRO9Tjx+Pj+27Ym5400vMwNz5oa6ArzyLLQiTPR8tFu49iO2vwPgAM9hAE427CBceNGCOZ2&#10;cTLQ7dttGRkW3trYzMOJNaRpGRkYHY86zYLcPDeHGVwIH+/fuZubkYmE+/wS6PY/GWbzS3ppLUGA&#10;nQ+KjcwWItsEk7KwiCn0mMFBzjelJD3J1Ccxt5psLlxryv+lj/pX/33NYpLaFyvAOh93xoQHjOrB&#10;oq6YnA/yCDqAkAqGg49n7OzsMLSaHEe8lgT5uS9BLFJG/hoiGAZ//DVqLJgcUVVVkZaaGPzI/+IF&#10;50MHjHS1pMVEBNk4BFg5PmxZ2fgYGPkZWYSot/ramb6pSFtorVgYbHrb9WK1u3a+sWi2NHUkOTzJ&#10;2/mQjuTF3To5x21id2tcVRM7LcFzZoegq4L4UWmBI6Kc+4TZgbm9guz2IlyYmHRnt+5jR4vc6ydf&#10;hF7vTYkYKUycqs6ZrMmfrCueri+dqMgeK0wZzYzpj39U9+iWk4X+U++zRddcci+5RrvYYwlyDyON&#10;CxaGXruNjcQF5VjpJJhooeE4t29i3wrArWek0OBgWOHMMYCktH4dwghWOtqdujogzS/OL4Y8CmUF&#10;yZkY00sjLSkRdP+eurKyj7f33Ozsu7ez9wLuvHxZP7cwh/mMn6bhPr4A5FUhK1cEwlZWAWvwMZG7&#10;x4Q5jNLFFowXLOCCXhKAnbJKzQeffc0R/J1ywmQVi3TRSO3l4+MDcuUaSw+hKxxQVHsRSz579gx+&#10;G8lH+vUqjVi/nhg4iBsLZ2FhfnJiqKOtraa6IiMjMSjouof7sf22+hpqfLxc9PR0tFu3Q2i2bCME&#10;M3K3bN6+aSvNum/0xLhqY+8tt1YuomUQZLiW0oWXJXM1udOFCVNZTxof+jw+YmGpKrpfScwbcaiK&#10;+DVV2YtKYmeVhJ1k+A5I8uwV5oBJ3S/IcUpB0t9CP8Zxd9b5/Q0h1zpTI0bLMwbRdPOybKb1+Whd&#10;yejzwtGKnKH85La40CivM95WxlUBlyv8zmdcPhl1+sDdA6bnDFU8zPS8rUx2SYsqsjMiqSZAu41r&#10;20bObetZN61j3Ih6A2UUIeYcbkQhfz3T1s0oSeP6giQMRYNyAMEzxXTx7VR6WtqWu8ww+ZmdhRXq&#10;HmcVM1GvXL40MfFq7t2Ppyd9klZZy23i6iINn56ahjWp4CeB3ojBl2jNRwa4ob4BzwN5Z067YhwE&#10;ZnaQK1aRUCBh90kf+itfTPqapNEHksCpJKePk54Z6QmsJW+xv7YIySd8H4qGg97+DqSGNzOvBwfa&#10;ap+X52TFh4bc8PI8uMdKU1GelwNrjW7dsnnL9o2bIds2bIJs3bBh+7Ytmzdv3rpxHQf1hvsuBxdf&#10;lCw1Vqx21ix0VK60Vq00ls1XZY1lhA/GB7Tdc012sHZVldspxHJSe4fvTg1/fZmr6sKnFcWP7RA7&#10;DJdOhGO/IOtxOaErpmrxTlYFZx3KAy835SVWZyRnPAkJ9rvm4+561N722KF9F04ff3jNO+nh3asn&#10;HUojgqqD75T5eWdfcolwsfPbZ3LWSO2sic4Fa1NzWXFlTmZpFnohOiqe7Zu5tm5g27SOaeM6hg2E&#10;VgPUMHKVAdpuyyZQ/YqLiokFfRYWUbHQVtdAwRBLqd+7cxfLEAB8qHZifUrihK8slxQXdnV1LC7M&#10;fb6Gw0Uiu0iwageKjMiGoLQATgSZ0AeHAqVJpOLwbSDIbKGHAGxH8BBJL5AMFX8nDUeijeSqQLGh&#10;AIra1FrWcC04XfNHScx9koajQBOwXnq/8O7d8NBAU2NFbnY8GmS8sAaLpeIOGVZmxu1btmzfsn37&#10;FiqqTVsgHzC3ccuWzVs3b9y0BXM6Nq63VJDsy0lYAemyqXS+o3q5veZdXclcVc7rwoSxp6Hdty8+&#10;v7Cvyssu9pjdETUlG1m+k6oS3uryl7DUi6LUqR3Cx6T5D4pyOEjzeuorwRtLu+aVFHjD2d7axtTE&#10;UFPzzOlT8QkJeaC+5OejPn/r+rV91rsNDDUd7G0yQoOePw7JuXj2iYu9756dZ421XI113Mx2IpGm&#10;xMEkzUwvzEDNT7OND5jbspEN5N4NG0BSgmID1IA5IXZWdGlgNQ447pgDhJ0A/ztg1WPdhKb6Bl1N&#10;rAQrrKWugRnRlGu91NrShCEaUHKfDzhyIV4we7EQEZg8mJOA+cBI04NJi7Q+cvcoKEGfwZii+wFf&#10;C7k6JMOOHT2GxVxIn53UQ79Saa29jKJZfvAP1xzFj49DajI0/8F0ooEPsScZUK8lqNein7XvsBYA&#10;/ervQxlTvrKw9GZ6urO9taI8PTba/4qP/V4rWWkxFC62b9uKwsa2zTCjVDRbUBraSk1ibuOWzes2&#10;U23cunXdhm0bNnNsW5/o5/muIf9dY9Fce81CS/XbupKZyqzZkpShlOCu6Gs9cfcbgnzr/dxyXfZc&#10;MdIyFxE1FhV1UJI8qyrhriTupiR2VJr3iDTPZTPDSB+Pg3vNzXcZ3bl1w/HAAVlJSTFR8UNHnF42&#10;t4I5QDkByDLOjQwORj+O3G9pc8DSIvnJvbhLrj7WRqcMNVyMdE6ZGJhICiuwMwBwIow0grTb4Wjy&#10;bt/CsXkTGzyB9eugsaHktn/zN22FHY6HDo0ODWN+LagPYNxg+R5yxSKoNxkJST1NreCHQSj3oc0K&#10;4QNY9cVFBW0tn8IW+cmVgN5C1h61IGLZyeUVFMjJ+d8QcF+hUXebmaP+vW+PzXEHx4baF0SiamkJ&#10;nhNWrEI3KFElo3SU/MwFJuFIgoPwFIkpDN9BQUMwgob8E8k0cqrwGqQIxYlCNIVMhamDcCt/j6iZ&#10;WN34/QqW0Xw7NtL5srY8PTX8zu3jR+xVFGTZGemYaKg4GOj5mRlFWJkkOVgkOVlFWJgFmZm4GRiw&#10;tCjDNiqazVu2rNu4Zd2mDRs2OOnrTBUmv23OX24uX2oshxv3rjZvpjJjuiwFnc/DqeH9MQHN97xL&#10;PB1iDprfNtc9uENUh5fNTJT3tKqUt5rUeTUp3z3GZ48fxxJhT0LCMD3nyIGD5Jot5Eobeto6OOEk&#10;459cvhYPEHmwoC2W2vH1PBdyxevETo0T+mpndhkaSfIrcDLIsdNjBLEoI7UQA6aoYrmPrWxYiWHj&#10;eg4kgUHGXPetopj48YP2Z0+6YFkOOhos1sH88Roe2Cdb19xPu2KJlUsXLsxMTVYXFRemZXy+hoPe&#10;QpsdvEVikZeVVVSHADWyNE5FWbEeC1qC1E+zbTu6mKBjCe+SMo8oOTkZs8BJE/Zr1Mma7iFQRZAv&#10;iKEfRORJUG4JrUVUy1c+HOrDi1HYXVjEAocAHF70az7lU19DGe2+/P7du8nentqSwuQnjy+6ue3U&#10;05YQ5BfmZJcX4tGUFDKUE9+lIGmpJG2hKGUiJ24oLQpLoyTAI8XFjsnLWJyPduMmqs2beDevL3xw&#10;ffJ55mJb2XzLM7RvLTaXLb0sXmgomClPn8iLH0sN6wi7XnH1RJKzZdBePX9LYhjqYTlRYx6m/Qpi&#10;3of3nHHab21hgTsfvxrjR+Gtk3xjcpEgLGHletoVIR3OExbo/rBqKKUih4l34POdOeoQ4uNx1kL/&#10;pIGKgSivMiejPCcj7ht0B0ow0QjTU/FRY7rldl7qbRxbEENsYCPmiVDZmpsZaGoK8vDy8fDzcPFh&#10;Gfo14ePmEeIXQKLE2ekoFuHl4eZ6UfPc94K3x0mXzwccYk9QWJHsJQYNgdbyekaQXwDraaA6jqWP&#10;8FPPuJxCYyZuMlrMt2ZihhtHTAKkNFDBqaquriZ10s9faTLCIF9DDlYnol0CbESehXDCKIqTrB+Q&#10;D0Iprr5HER2LnKDr/XcCHGAPRYoAbLCpqSQ9JcT/tsvhw8aaqtqyErsUZe11FJ1NNc9Z6nvvMby8&#10;1+jiHkMPC90zu7SO6invU5Y0leLXFuKU42TBRFyUxunWf+VsrjdekTXXXj7XVj3fjjmYlXNNpXMv&#10;i97WFEyXpo1mRnRE+NX4uxdcPBLnZBa0RzfQTOOqjsI5HRU3CxOPow77Lc1HhocIovXc/EH7g/S0&#10;xCJpYI1jSy4aJi8rB58HRWT02oWFhsGrIcfH4vwPDo/A6/BwPhp2+byTrqK+EJc6D4sSByPYlDtY&#10;GeVY6MA7EqWjEqKhQhjBT7WZe9tGjq1Il2yxNdsVdPfucG//YN/gyNAoxiD/IGOvwKzGdEqMDQWh&#10;a2Cg/97dO5ZGO2UEhT8fcFiiHisJke3Q0HBYxRbBKbw3IvtHR48lBlMSk7BKGvpKsHgSfjM60mD5&#10;SPYskqvoePhFH440pqRVxdlpb21NS0lFKH7M0QnUeyzxgS3adnwuXgKVDVRykrFH2IupafAiUcvC&#10;FyNaMX6Xx3vkvt+NjSHxlh0X/eCqz+mDtnZGmkcMVL0sjW4eNrt/wibCzT727IF494OxbgciTu17&#10;dHzP7QOml3ZrnzaQP6gqaSYrosbPLc7KzIrlQXiYix7cfN1a/Ka9+l0HxiJVYzIS2rfgz01XZI7m&#10;xPYmPGgJuVp+7WSm+8HEEzZBNrq3TZW9zbXueLka6GoM9HWRERLuN0zJZWAgFBu5nhMAh0sgKynV&#10;8rIJS4phwSoaKipYUpwunFvijK0ujY6N7t5l9sD3suchm51ifHqCXOrcrOq8nMqcLKqcTIpsjFi9&#10;VIqRDpxeIZotKJtyb9vEQ71NSoDPztq6v6sHeTiUkdfyl+QOkZ0lW9SWlsrKSvfvteFjZaPbuOkT&#10;ALd2RNJsWVtZwR8kSluUtmcgD5cZo6iJKQf0DFgEsrezC84j7jMGOjotTU2QGYmXUbISIDOS82P+&#10;3ofDk2tfl/DLMGRtbq66qgoAMjE0sjQzx8prWJ4VpSqwusFYyc/LA/MWdsHUxBRr6FZXVcNNiYqI&#10;BBUePhzU24cU9G+OOZzTd+8m+ntflhZmRIQEXb3odXjfeRvDm4fNw90OJV88lul7qtD/XMmdc8X+&#10;54pvn827cSrj8tGk83YRJ3cHHjL0tlA/riu/B+P+xASkuJgEmKjO7Nk1VpX3prXyNQa/YU23lqo3&#10;LytevyiYfIa5IUlDGRFYVuv5vQuFPs4ZbgfC7Y0CbfWi/DwNDTSfpjxdXp0jaJ6UnCgAx8TEROo2&#10;4m6HU01NIy0h2dTwktIvw0AstEzPgLWQSbNAuXQLGDG2y8go4sGDXTLihqJ8hiLcWnwcmrycGjys&#10;KuxMquxMSkx0UgyYGU0lQLOVj3oLH81WLvptWkqyp52PdXd1gYdPnGfKTDdKnp8cM4qG+bmq6vLj&#10;jkdkxMS2btqwdeOGTwAcqZBIrYPW1L1794KJRM5kBfcVq8Ij34aGFGI9IVo6A129c2fcIEfsD2IN&#10;NfDlycwq+cC7kBgDaZakaXz8IBGJTyFu2cVFaGlMJcIaI8GPgj3cz8lJScM643719vQCakkDTcBy&#10;cRFRC5LM2ppagCYSNAjICX4eZe79bw424oBQDzPTw+0ttQWZ6Y8fhl3zuutyKMTV7umlo3m33Soe&#10;XqwJvdYQeetllF99xM0Xj32fh1x6dt+z+PaprCsO8edsHzqZXbHRP2WgfEBFUl+MR5qTQVOEuzDk&#10;7pvm8jftlVNtVa8RrjZXv2komcYEuIr00YKEntSwpkj/shtniy+fTHHbH3nK/sb5Ew5Oh+Acr7xf&#10;IDwMSjIIy26jvrS26CgBOxpanED0KID8R1wddAXQM6goKff39RH8UPKxuHTjGpqjva46H90pLmAs&#10;xmMszo9FoXUFuNW5oOeYsd3BySrOyiRITwNnjodqG+gkgoxURhoqttaW6elpMxjniDQ7AIz05Hdw&#10;bmenp8cfhz48uM9KWUpi2/r1SAVt3Lj+kwFHqjfk3kAywwrgWBkIjVuIFeC6kb+HBBzpOkAQJRnq&#10;G8DkQeuAQ/tq7BUuFsCEI2AMzE/SIiSacXzUBgAjVD9xcNTKMHrtwb37ZCcpjkm9dRv8Ynd3d9KI&#10;UOholLGVS8v4SqiWYrEiZJ5xJaDkIL8L4FCLfjXa31BbnZmc9fhB8m3vBB/n3Bsnqx96NEb4Nsfd&#10;bUu81/H0IaQ96X5zfODLaL/6x9eqgy6U3jmTfc0p3n3/IyeLq9Y6rgbye+WFd0rwybJSedmbD5Sl&#10;vWmrnO6oBt18srHidWP5dF3RZHXuWOnT3uyo9qTg5/evVPl75fg4P3t8T0lWrKisiNAksByUOxln&#10;Dyu68vDw4LaEeiM1HC7HDd/rSMuTTVn4J5xDrJiIlh/yhFPu7aXu9g6ng4ez42JsVBV2SwuZSPDp&#10;i/EZCAnoiwiq8nLKcjCJMtIJ0tGSIkRPJ0NPI0lLJcpIqygqYKyrfvzYMc/z56MiI3Kzs8NCHl3y&#10;OuvsYG9tbCjMxkKzbt3Wdeuw3tzXX3/1yYAjvyK02gHbfbdv3ET6Az8AShu/BL8HSTgIobTp6Mkf&#10;BkGgio4HENPhQ6ANAhRcTBLAMEMy9f8xGkgPjPTzQLbT0tBEQxTqE+h3QkoZp4+IuSirN+MjWFhY&#10;oCNJv41gGs8vkCs/IxwD2rB+JqJUONFEEP3p2b5fxigyWkMD/S+q6rOflkQHFwT5Ft31qHl0oTnq&#10;OoZXdmeEEJIOCe5Me9SWEtyccL8p9vaLx9eqHnqU+bvkXnFKdt8f4mByw1rjlI7MPgVRbUE2bQmO&#10;kjD/maZyLHs61VEz3V4DzE3Ul0zUFoxVZPQXJnVnRLdGB70M8au8d7koMlTPUHfg1fAKEbMRRoHM&#10;DUHlg4WAkw9NhvW6cYsiekMCC1lSaATMEEG2AucQzg+S4Tgz5DmHKcAd6+d7ve1lvYOR7l45UXNZ&#10;QT1JPm0xIXlOVkkWBikWBjlWRnk2RriBssx0Mky0Cox0Ssz0SqwMO5jpFNgZ5Xk5bfV1jlqaHTQ1&#10;coRLqKEoysaAni6UX2nWrd/y7bcb1n8LzH0C4H7iw9nsttpvs5eOigbrxBNdd5Q7CeECFDgZpeJX&#10;kdqbkZoWr7l8wdtQR5eBmhYLyYO26XPJh1zp5mM3DvsEs2NxsSA/X09XD4EwfE48CQDhyCR8iZoJ&#10;unbhGNPRJyYkIBSCCrS1sYFjNzH26sOgkKVlMDZMjU1QWKNcDcLckN7hvwg+ytspTsr83Oxg70Bd&#10;VUteWlV8WEW4X81j37b4u72pj/qzH/flPO7JCuvODO3KCOkgABfSnAjA3YFtrQryqgg4U3jDOcP7&#10;YKyLxb2DepfMMPpP0nKHoKoQk/d+097S9On2qnEsyttZO91SPd5QPlFX/Ko6b6g0vS8roTM5ounJ&#10;3daYR7c83M96nH+7QNxRUG2kr0KqfJgRrKuOc4VLAMwh9Y9kAnrtiHMIvYD+OhZW2IEPk5kpgCOW&#10;uZpfKMovKCsuvuJ8dK+ijKYgu6IAmzSQhNCBj1Odj1uNm1WFg0GJjU6BlUaemXoHE7USC50mF7M6&#10;K50WB4MWD8wukzo3swIr7Q4WGlGaLXzbN7Fs3og6GNW69Zu//Xbjt99+87e/fQLgfnLTY2gShiTA&#10;sCL3Czl0wP6fCcbsoy0FVvWCpxeKrQhvQWHClpzdTPFbCa42oTsJFuMSln+AK4aAlDh/FFoAAl5y&#10;csJaOzsZhaGccu3yFZxTolTMzOJ66jTUG6mDofPQf2VlsXuwp4/8CNLi/Hyq+ZdzNJRkM7EK6jss&#10;Y9/bX1/VWpBel/ykISawLT6wOy14IPvxQF4EBJgjYdeZHtyeGtJCaDh/QsM98i4PPF9w0yX94qF4&#10;N6uQYya+NpqnDOTsVER3inPvkhHIDLo1217zuq36dfvzN+11U41VE3Vlr54XjVRlv8pP78tN7EyC&#10;pY5zOnQIXRfkimFQ5OiQRdkQtRy0Bru5noFJwa0OPQf3A2709StXYWFcT7o4HT6CihMKj6PDIySj&#10;jLQn5CmC4YqNjfM4dkyJh0uBm1NNiE9fmBvOnK4gpxYvK9IlypwMCmy0EEU2WhU2Ok1OJm0eFh1e&#10;Vn1+diMBVj0+Fi0+FmUuRhkWahHarTyg06H8Cnv67bqN365b97evIZ8PODSdI0r4MPn7+0nT5Lzp&#10;nwhpJUlHAXcVil2oq0ItobqPPCSeJ0sOBCDQbzL7FlhECm32zewHtbT6vigvH/MvPl4AnayiPA4J&#10;xRnELcsGI0tHz8XOUVVZtabPkJrGGvaeZ8/hU0hVSiq5XzaX/+QVZMT0HVaZWV5YfjP1uq9jsL6i&#10;qzi9NT2qI/lRb1rwYPbj4bzIwXxC+nOfQHqzw6HkOtPD2pMftsQHNETeQPRQcd+zyO90ps+RpHM2&#10;ESd23bHT9dyldFRb2kpOUFeQ9ZyNyWBV7uvWqpmO2tftL9DuAE7b+IuSV/WFU5UFPcUpA/mR7RmJ&#10;e6wsMZABmgk1a9zM6K5FfYl0bGBtPtgBim9DriAPQWUdGfi91ntwK4Ini9ntw4NDa/kUnB+w2NKy&#10;Mi+4nECsukdeZqeY4C4J/p0i3BADQQ5NHmYVTnpldloVDjo1LgYtbiZ9PjYjQY6dQlymojy7RLmM&#10;hDh0BNlUeJhkWGkE6ZAl3ki/fv22b77d+PW367759tu/ff3t1998PuDgWoGJBJtF1kn/EdI+AI9s&#10;AiZiqBXCwUfHAwjfyAMDWAgFQA0idQ+ZDXlWXgH1Bp+DXCYBlx4YRQSKNtifAA5/5mRkYmYHEZrA&#10;ptMQg07v37tHqjGCibS4NNQ/sFNPH+EY+eS/aFI/vJ0o0s0vvR6f7WsZqy8bKk3tyY7sSw8bzAof&#10;zo0A4KDeALg1Pfc94IJaEz4ArvyeR6HfqazLDsnn90afMHtgr3d1t5qrwY4DiiIm4txm0gKZD25M&#10;NpTPtD2fbK2ZBuCaKicaysbqCyerC3pKUoeKYjpznu612ZOYkIgVqpAPQr6dcJ2R9aD0pAFwuBvX&#10;MiPwoYE2aDtiEXlgkZEJ6VJUibAYM/rTHB0dMcOUnFAG8D2vrU1/EnpQQ95Sgs9Cgt9UjMdElHuX&#10;GC+ApcXNqMFFr84BM8qgzctkwMdiIsRpJspjIc6HQZlW0gK7xHn1hTlVeZil2WgFGKlZtm6iXr9+&#10;0zfrvv3bN98gYPj662+++RcAB4WMWgpWG0dOn0jF4cb/JwKnnWCoQMG8f9/R3YWhELi3CF9tYRGc&#10;b4TxcHKRYSF9EHCGTzifINcGJrU9ru/CuznXEy5rkS+JPAvTXYlx8YhCyOE0RCKAiRlWhvRmCJWJ&#10;b7W4dM//DhaUIUzz2lJ0n6viSMjiV2KJmaXXY3P9zRMNpaNlqQM5kYOZ4SM5EWMF0WOFMcOF0UMF&#10;UR8BLrQDC8QkPUDoWh9xHSa1LOBcwS2XrMtHALg4F/PQQwZ+e7S8TJQd1SSsZIS0uRmdjTVbc5Mw&#10;3XesufpVU+VkS9Vk07PhF3lTZbmDpenA9EhRtsOhg7CeSEDiVxMqDWEpqguUSWSEP02pohLTnBgY&#10;cd7IAJ/Uc0S8xcSMRl1ksjALBkk7Wlpa1H6Qv8SIgqCAwCc3rtirSR9QFrWU4bWQ5DMT5zEV5dop&#10;xG4oyGYgyKrHz6wvwIIdU2EOS3HePdKCtrLCdgridkoS1nIiJpL8cP52ILPISs9EtWXbxo0bvt3w&#10;9d++/uqrr/5VwJE5sPLyclNTU2RxYb+I6JzwyYgwHReF8EkpZVZAByoQ6g5sW6ANc9TWhtyQASaI&#10;kODcYrIfrAPm+IE2TPZWkQ8SQKiQYIgkeR6x1VJTR1SP4Yc4ccQQZ8o9zcbMkpqSsuaokW8EVQRH&#10;Js066al8Lt6ANaJki/cjybo8PfqurxWYeFWRMZwf+yov+lV+NAA3WhANwA3kY/2hx5Du7LCOjOCu&#10;tGAkR1rjAhojbtUEX4YPR2q4px57Y0/vDnMyvrtP5/IulTPaMgflBHeJcOoJsAV7nhityp54WTle&#10;Vw5tN/6idLS2cLgqe7Q4ZQgrq5aDhXQJGUp9HR2ADA4tob1QV8DOByH317Y//BPK7QhU8a+xUdEa&#10;yirkIB8MXANhGYWv29d975884aypuF9Z3GaHsJWs8G5pQXNJfmgvM3FebKHziH0JPmspPltZIXtF&#10;8UPKkg5qMkfUpGwVxc1lhPWEeJW42YSZ6TETGOk3GFOKdvvw+HyTSlbiAB00OIGhhAFKWJYADiyB&#10;MEp+n9BSJPIWl8CXwgA5lKEQPJKJRtKjWsMB3FUkh/1u3DQxMETJj2yf/lCqolRO8crAO3dJWikA&#10;d8r5BDIgGN+E1AnuVyTQ8TzULeoZ5DIdazEpPgvTk9DLiGd+PWPgH4HyR4BbmR6Z72t+3Vgx/ixj&#10;ND8WK+x+DLiPfbjO9JDOlCCk5Vpj7zY+IQBXcc+j6Pbp3GtOaRf2J7hZRzib3T9ocN1Ky8NQ8ai6&#10;hKUMlouktVIRzQ6+NvECk8uLJusRqJYNV+WNlGeM5CaMZMf0ZEZUZiXs3W1uamwsICAIEeTjR738&#10;14goVlzHGuv8AtBwOzG1g5cPgtOIGb+Bd+8+vufvbWV2UkfxoJrkQWXJfQritjtEbeRErGWEbGSF&#10;bOQI2btD2FZe5KCimIOK5HFNuZM6Ci66iif1FI5oyO5VlDCWFFTj48Ky96zbt2xbj0wIYtPfAnBr&#10;CgOqmFwiDQtiIIzA4J36F3VQP8ANdhA3YWozglN4DIiMiHULPqKmrR2EhFd6Sio03PjYKzJih5vY&#10;2tSMJxHDo/9FUlSM1HCAHSwpBq05OTjiE4F1OMJ2NntJNJPHJ6ME8k8wfsHYg5tCknN+Ew23Mj28&#10;0Nv4prF86ln6REHsREHMeEEMNBzmB8KeDuZGIDkC6c0M60p91J78ABFDc8ydl49vkoAr8T+Tf/1Y&#10;5qWDSef2Rp20CDpi7LdX75Kp2gltqb3ygvqi7EqcWy8cMOzJT5isLXhVUzRaUzxaXThWnjGcmzCW&#10;E9eLdUKq8w1UsXZ3+MtGLBFGNHITo5l+heDSYOAanD9cNdyx2MG7MEUK1wtjfpDE9jTVdTNSPqYr&#10;56AkcURZ8rCSxGEl8YMKYoeVxI6oEALTf1RD6qSW3Cld+bOGyud2qp03VjtrrOKsI2+vKm0uLayF&#10;BdbZmUGeA+C+Iezp39Yen6/hyLTtB0VFGZOLeasYBwkvCjV1+BZAA3aAM3RHYwIwwSWi1ANIrUZq&#10;IFKHraUfnyYmgbiMAArck6ioqN3m5kJ8/OTwQESpRDQKU0CSIJCNowxuIhl46sqqiPlx1rAiDCh3&#10;MKPkqFfSIoOZAsorWb34F9IiP9FwQ1h2crax9HVl2hTmURbGTBTGkoAjIoas8L6MUEhPWnBH8oPW&#10;xHtIwjVF+wNwzx/5oMZVeset6OaJ3KtHUj33x7lahx41Czhg5Gup47VT6YiyqLWcgL262E2HXVVP&#10;/EbRi1+VO1xV2FeRM/wso78gYTg3djD1SW9B0l2f8/ts909Oz+KEEuyVX/dYc1RIG0V4L3BKFxZv&#10;XL/h7OQU4+tx0UzLbaei607ls7pKp7TkXDQhsic1ZF20pE9pS5/WkTmjJ3fWQP6ckbKHseqFXRoX&#10;zbUuWWhfMNM4bajkoClnJSeC1i9QADlotgNwX3/1ty+/hAv34fH5gCPzC6QfTWwpfCEKJ5JSaSQz&#10;upR+LUp3E2WpLqLd5kNAuvbej88SwnXr3ZYoZB11cmIEV5GozxDcE2Z6wvMlsYU/UdhAkhkRGekj&#10;k3EZXikqJIzqgtkuMzlZWVCLUZAm0jELC4AgCDnkvQHM/brr8g9ehSLhMhEY4ZfOrUwNLPe+fNdU&#10;9qYq/XVx3EQRHLio4YLIoYKI/rzHfdlhPZkoNjzqSH3YlnyvNe5uc8ztlxE369DeHHyp8oEX4obi&#10;2665vscyLh5JdN//5ITlIwdTf1u9y2aqZ/VlvXdrRLgfKn54EaHGYGFcf/HTwdLMAXQyl6T1FSb1&#10;AXBYlSE7tvtZvq6GetjjSBTwyKwveev+/G8kzwN51QjDsozIaqmupkpXVTU2OOTmftOrFtoXd6mf&#10;N1LGUqpn9ZVIcTdQPmeodM5I4fxOJU8TlQu71C5ZaPrs1rpipXPVWveqtd5VK51zJqrHwEhQFENN&#10;DOtCc1Jv375hPSVi+C003Gdftp95Y1FhEQqvMMprSPr7SUf/8Bly/BGiB8xIRFKKHOmIIXYYKQLN&#10;itVLMDB/7RR/9jfHjUMBHHzKtytT/dBwbwnAZUwXx40XQrdFDOY9Btp6ckJ7soK7Mx91pD1ofXqv&#10;JSmgNda/OdrvZcSN2tArAFzVwwuIG4r93dDVl+lzNMXrcPxZAnP3DxrestVBXT/j+qnnT653pD4a&#10;yosaKIrrK04aKEI2JG2wOG2wKKUvL74/L26sIK47PzH1SbCUlNSLxmaABjCC20AZr/NzK4gS+Smy&#10;Xk86yksrY5PTGAt+1/v8E+8zfnsNbwA9Flqw795QYCbqXsZq2Hqbalwy07xkrnHZQuuKpfZVS51r&#10;1jq+e3Su2+hCbuzVu26j57FL7biBgo2yuIE4vxwHGxcVBXBffw0f7jcwqZ992X7mjUODg3D8MVsT&#10;cQASS2SE/2uE4LVT3gI/EiRksqoLgwvPEiX806dPo+qK+55UAJ/9zf8B4BrLZirTp4rgw0WN5j4Z&#10;zAnrzwntynzUlfqg4+n9tqTA1sSAlvg7LTG3ScC9CLtaE+JTHeQNqwolV+jnmnXNOfWSQ4KHfbSb&#10;beTpPQkXjhTePV8bdast5SESvP150cPPUqdeFo9VF3TnPu3JS+7LT+wnAIcZvxE96SF9xelB13yU&#10;FBXRXEJ6riSh92d+45qDS/q4fV3duy33Hnc6nnz78j1b3du2Brds9K5baV/brXnVQuOKuRYp13br&#10;XLfWvWkD0bu1F6J/a6+uny1E7/Y+Pf/9+rf2GXqZa54wUrJVlTSU+D8COJhdeH5ILyE/BJ4I0pK/&#10;XrBaNd4FrxFZFbwLb98hKwdODjxIpPoQBZNp25+/GL9Q2vpYw00PLPc1Ej7cs7TJwujxvIjR7PDB&#10;zJDezOBOoC35XkdSYFvC3VagLY5QbyTg6sKvQcnVUKwqQgdCyd08lenrnOLjCMm96VJ6/0JTQmB3&#10;Vlh/QcRAUdRQWfLw86yploqZlurRSmAuqSs7tjc3biA/rjfnyXhxTEfCg4GiNH9vdzVVlfj4eGg4&#10;0j/+mR9COrKkC46e3N3G5sfs7FIf+N3cb3zf1vC2rZ7fXt2be7SvW2let9T03a1Fyg0rHb89urf3&#10;QvRI8bfVubNPF3J3vx7Eb7/RBQutk0bKe1Ul/89oOLgVGOmK9c1Rh0B1ob+vH4KhTOT25wWrXaG9&#10;HrV8VNsweIt4S18/Wu0RI2O5ejJ0JdMx/4KGW6Ukt+HDvVuZHsSQVCxBBMBBvY3nPhnJChtID+5N&#10;C+p4eq8z6V5nYmB7/F1IW9wdoK0p6tbHgINVffbAq/Sue6G/W+Hds0UB7qX3PWoeX21OCuzJDuvL&#10;ezxUEjNQEjtclTbZVDzbXTvbWTfVUDFUltGdl9CbFz9QEN9XGN+TGf4qI7wP3YQFySF3/LU11M97&#10;nGtuakR7EjGvj8KDJOjSFDea8iCYB/gT5wFtNYGBAVjVxfPk6UT/a7f26/vvNfCz3XXLRgcCwN2w&#10;1r5prX0LWs1aF1s/G73btvr+UGb7sKWIrS6JORJwpIZzNlDcoywBH06Wg43zP9+kQsOhAo3BgGTF&#10;jJgO8f3jk2qgxBspXf411c+h6kZGRtaM6ecDDkESumaIZlT8t/h+enSlr/UtKGvPUicLIseywwC4&#10;/vRgGNN2CuA6EgjXjRSgDdIYebP+sS+h5MKuVgf7VAVdrHzo/ezBhepHl2ofX2uMuw2fry8vZLDw&#10;8WBxxEBJ9FB5wmhN9uvmsnddNRgEMdNaNV5bOFiePlCcPFCUMFiQMJAXP5wTO5IdNZga1psU8Twh&#10;/NBecwMdbe/zF57VVA6/Gn79ZgbVa0oP23coL6LQPzH1CvkPX+Q7DfVNdNQi7/lFuDkgOvaDibTB&#10;FrrtB4FtxfMwshD/fVB++oQBJWzo95jbp39nv8FdO0PIrX36XubqBOCUJPTE+RGlsqJNEj4cJUr9&#10;8vvH50epn60nft69QK0CjhcYlJgNSJo/MqP2SUChpENWMDjMdq/trZu3yKiNPMLn+3A/Btzq9MhS&#10;X8ubl2WT5U/H8h6PZIUOZ4b2pT3qSiEA1w7vLeFuM4xpnD98ODDhII0xfg1RNyEvo2/VR96AkH/C&#10;5uIt8PwGCp4Ml0QOl0YNUtA2Vp366kXuTEs5CbjZjpqZpmcTL4pGK7MGSpIHChMHChIGEbFmRfQ9&#10;DemL9WsJ8e2If5wV/NDD5YSKvKyOlgZsxVk39xs3MALb38vzgv0Be10dbdkdUnv37Aq+fiHax+2K&#10;ue5VcygzAlikGb1hrbMmAB+JORJ20Gp3PkIY9olnvgfcTVtK0KCvYK0orivGJ87BzLKNSPz+RwMO&#10;gIBBBGEErCdk8shF00g7+EmAI9j6i0tgK2GSP4IGYjTs90zDz79PfgK416OL/S2vG8vGnz0dgQXM&#10;DBnKCCEB15Fyvy05sDUpoCXxLgQ7a0I+A2lOuAMhn+9Me9iTHdKf/3i4JGqkLGakPG6wLH7o2dOx&#10;mswJrHKEVprO5wDcGwCupWr6JaYhlbx6njvyLH249OlwUcJQbnRfaujLhODm8IC2wCv1d86V33Et&#10;fhwYcdXD88j+80cPXzvnds3j7KVTJzycDgVcOPfU79oNO8vLNoZndspfstG4YqHla6nta6kF9QYl&#10;93OAs9W/uw9iELDfEPITwN3Yq3veVPWYnryVgpiOKK8YOxNWH/yPBxxRrSRyyKhJYEFFhyNHwCUh&#10;nf1P0kwYBg263i4TU7JJ+0Om8Hv++mdi7ieAmxlbHGrHaszjlSkjBU8GM4MH4cClBn0AXMr91pR7&#10;LU8DsW1Lvd+R/rAzIwiCHXK/Pe0BBPtdGUH9eeHDxVEjpTFjz+JHKhLGqp6OPU8bq8kYr8uZeln4&#10;prWCBNxsJ0FVmm6qnH5ZjplIY9XZw+Wpw8WJg7nRPakhXVF30ErYFHqtNsCr6NLxUDsdHyPZ07rS&#10;LjtVjhoqHzVSPmGk7GIg72aoeNZQ3t1wx3kDBS8jpaummlgy9dpuKDmdqxZqRKBgBT33QfAkqeRI&#10;Pedvo3d3LyEBtvqQnwDOd4/2OROVo7o7LOVFtYS5RVkZmbdu2orK1ld/Qx7uP9SkfsAWLOD779rb&#10;2mACoKKwqgbBR6XkNtfKEuQryYCL3CGHXMNfQbnm+PHjJiYmaO0h88yEt/zRqgmfBzhisgMxnov4&#10;/+rKwsrsxNJwB5YunarMHMuNHsogHLietCCEqEBSG/AEbAFkSJFkBUO6IdkhxE7mo77MoJ7Mh92Q&#10;nEe9OSFDRRFjZXFjzxJfUaD2qjbjVW3OxIu8ybqCiabSqeZySh9X9Wznc3RzvW55NtlQCsM69jx3&#10;qCS1Pye2L/Vxd1xQW/jtl0FX6h54V9w6mea+N8BS45ymxGktGUc1aQd1aQc1saNq4ic1pVy1iTqB&#10;m4H8+Z3KnjtVvE3VL5mqXzZD+gNJEE2oOmRDIFB4gN0NK8QNWrf2aEP8bHT8bXTv2OiuAY7A3F49&#10;wA4OHLw6oPMcVi3X2mEhJ6IuwC3CwsiwZdNGEJL++vU3X/ztb18CdIT8Z/lwJIxIAwpsIepEFRV1&#10;ZXS8IuQkG/dJ0jlpakk+CIWlgrk6C2jxwsqtiDnA8UKHzhol6fMQ9vfvQrC3BrjVd1PLo12g5k6B&#10;wZEXN5QZNpAR0pMe1JVGUWYUnAFhSAL35iLqDIfFhBA7OWF9WcG92cE9OSG9eWGDhU9elcdNVj2d&#10;eJ42UQOoZULGX+ROvMBot8LxhiLIZGPJm9Znb9qevW4pn2kun6wvGqvOHX6W1V+U3INCfkp4R+zD&#10;htCbtQ98qgLOZ3nZBx/U9dSROa0u6aIld1hF8oiqlIOq6DE18RMakoDgGV25M3o73A0VPYxVPE1U&#10;L+1S99lFYA7JXqi6NcABcyTg1jBHAo7EHCQQthVGFj7cfgO/fXrXLDTdDBQPqctikLkyL6cAIx3t&#10;5o3rv/7m679+/fUXX//nAm5NIRGxwsoqPDBQi0FqQg8IZs6htxmogpNHKDwMLpibBzF4fHQMVVS/&#10;m7ew0IK+rh6qW5hwTaZAydzmbwg4SqIBmm7p/fzM8qu+t53108/zib7RrMcAXG9GcE/GI1KZAWok&#10;zhAKkDJYGIEt8UwuBX94sjhyuCx2ojJ58nn6+POMVzWAWtZEXfbEi1yoN8h4Xf5EfcHUy6LXTSXT&#10;TcXTjcUzjSVTdQWvqrKGy9IBuN7c2K708Nb4h41R/lVBPtlXT4Q67bpiqnBSXeq4upSjmtRBFYkj&#10;6pIAnJOK6HE1cRcNqVNaMqd1ZN30YVgVoecumqoBcBCKktNCshfyQckRmNNcw9ztPTr+e3TWMEca&#10;VqANccONPdqXzDRO6SnYqUpjuS05LjYuGqptG7795uu/ffXF119/+Z8KOBIZZFhK2EFE8qDZLS0j&#10;ksjPy/d0P4cheBjOg4ax445O7q5nsMVqpBgRJSIoBJ5+bk4usEiSN39ztBFxLpEToQDuu+Xvlt4u&#10;Twy97W6aflH8qiR1OBtuXGh/Zkh/dmgvSlsUxUZqNRJqkKGiSArmIgZBJymKRqZtuDx+9FnieHXa&#10;RG0mQoTRmqyJ+pxJSB1hT6HhJutyX9Vkj9VkjRNGNnf8BbY549WZoxVpgyUpvQWJXdnRramhL2IC&#10;KkOu5Pq5RZ7Zf8tG97z+Dkd1WSg2oO2gmgSWrj+iIuKoLHJURfSEqvhJDWg+aVddORJz3lByFMyR&#10;hvWKufoPmNuN3K8GMEfCzs9a+7a19hrmSOSh/oto46ql+nljVScNOWsFCS1hXkk2JpbtWzau+9tX&#10;XyMh8s3XX33zH6rhSIeMdLk+uGiUkj+lyZcY/wfqL0ZEVZSWJSckxkZGYYv9wb5+Yn1PSnCAwjU5&#10;fITMg5DH+a00HCUJR5l8CVmeW5kcnuttmakvHy8FTS0GpN8BGFakbXPDCDMKwOWFD1AAN4SaQVEU&#10;IgNsBwsjgbyh4ujhsriRyqSxqpTxmoyJF4BU9qvabAJtHwFuqj536FlKb0niYMXT0er0kcq04YqU&#10;4bKnQ8WJfQXx3Xmx7enhLxPuV4ZfL7zj/tTb8b6D+TlDRUdlUXtliQNKYvYqokfUxA+riBxREiYB&#10;56wqfoIwtSB9fFByXsYqF0wJw7oGOBJzhJIjAKd+wwqY07hprQla8m1rrdt7tPxttO/YaPtba/nD&#10;t9ur62utfWGXqouewn4lcRNpQSVedgF6arrNmzZ8g3gBKTjCgfvyi78icPiXurZ+q6v4f/U4Swsr&#10;U6Pz/e1vmiqnQBxCSiw7Yijz8VB2eF9OKKBGom0Q6q0Aui36IwHyIkdKY8cqkl5VpYxWUwJS0pJS&#10;BICbqocDVzDxomD8eSYQNlCaBOkvS+orTkCBgagx5Ea3ZT5pyQhrSLj3/PENlF9TvRweOZijuH5c&#10;U8ZBVeqAspi9kvBBJcHDSoJHFAWPKAg6YlCrssgxVTFndQlEDz9YVRNlD7A/TFW/Dx1+MKm+KG1Z&#10;qV23Vofc2KNxy1rjlqU6xM9K47a15u09UHsa16y0PM3UTxsoHdGUtZAV1BHhlmJnYN+2aTu4vl9+&#10;+fWXf4VN/fKLv3zx1//FDthx/1lBw/8l8KH/+M3E3HD3m9Za9LaMFCUPZkcOYk5qVlgfkmr/CHDD&#10;xTGQkZLYUQJtiElT4beNEyFC1gfFVp/zAXawnrUwprmjlWkjz1IHy5L7SxJ7ixO6CmI7c6M6syPb&#10;oNieBr9IvP/s8fWie15PfY6FHre6aql5Wm/HEVXJg6pSUDZ2SqJ2ikJ28vwHdvAd2sEPzDkoCq1h&#10;bs2qnjNW8jBWBuC+Dx1+BLhru9V9LTUglNKqxg1LjZsfvDokUDQvW6h7mKq5GCg5aMjZKEroi/Iq&#10;8LDy01MxbFy/5etvvv3iCwDuKwrmsIVl3bhh3Z+A+1yQE6uVz8yNDcx2NkyCCF6aOpQTOZARNoB6&#10;wz8C3PdQixstjRtBzQp53ep02FDImnrDDil4cux5NhpRCQNakUICrq8ksacwrjM3uiMroiU1tD7x&#10;YWW0f1HQpWy/s9Hn7O8eMvUwUzuhr3BIXdpWSWKvori1nJCVNK+1NPdeaW57WV5g7rC8ADAHVUfY&#10;VnUJEnPuRornjZW9TFTgyVFi1R8AR4lYyQCCSJRgCx48aqzYgdkFRt2MFDGS56CajLW8GBauVORm&#10;FWakY9m6dTv67GFA//rXr78koEbKn4D7XKh9eB/GcL6dnxie7W5CWX2sPH0oJ2ogPaw/M/gfAQ5m&#10;lNBtY2Xxo+UJw+WJI89gTDNQKkVAQMmDEFvStkLw5EhV5nAlYU8Hy5/2U0xqX2lSTxEBuPbMJ01P&#10;g2vj75U9vpEb6JV+/fRjV9vrdoauOxUctWTs1KT3KIpbyAobi3EZCbKaCLNYiXHsB+bkCMwdUSAw&#10;Bz2HiJViWGXcjBTO7VSCJ0eGDj8BHJJz13YjXUJUI67uRgyrhcoEAtvzhoouurKO6lJo1totK2Io&#10;hrmZrFhDl33bVqr16zf+7W/rgLa//OUHwH3xFwQOG9d/+6eG+0zYIYRZRTV8ZvTtQCsqTqPVeX35&#10;cUSUmnG/P/Nhf1bIQE7YAPiYlEB1OP/xUGEkgbnShNHy5FGgrTJ1jOK9jVESb2tCJEeq0/GvQCRk&#10;sCID0l+W1lP8tKswoaMwtqMgpjkjvD456EXs3bLgK9n+5+IuHr133NJ7j+Ypwx0HlUVt5YStZYSN&#10;RPnVeZg1eBj1eZjNhTgspDj2yvLYyfEcIoTXQVHwmCqUnDgo4y56MmcM5MDjRbgKJF0xV4NWu47E&#10;L2S3xg0LjesEPUkbNODLuzS9MOxcX8VFV9lRY4e9kuQe9AVKCGoJcMtzsIoy0XFs30Kz6dv168Am&#10;/wv8tjX525d//fqLvyJm3bz+T5P6mXgjRuYjaF6cHZ8b7pppq0FvVV9+Ql9WaG/a/e70h0AewlUS&#10;cAgdhvOfAHAjxbGjZYlrgButSht9nj4KzH0kQNtYFfw2WNKnkAFwQ8rT+0pTu4uSOwvi2/Ki2rIj&#10;mtIIe1od4Vd43zv56snQM/t97QzcTZWdNCT2KwpbyQkbiXApcEHfbBdj2KrATK2DFnlBZjMJTmsp&#10;7v0yPPZyfIfhz1HiVmSDj2tJndSVPWuoiCQwUXgw0/Ax1/QB49cMFF/UIUD3VfPYqepmoHxaR/G4&#10;utwRFZn9ipK7ZUR2ivNqC3AocLKIM9LzYumtLRu3f/PVuq/+CrR98eWfgPtcYP2z96HqgE7I5fmZ&#10;pfGBt92NE/Xl/cUpvdmPCa5v6v2+jGAk5Ppzw4ncL0qlFMBBw5GAG6GAafhZylBlylBV6vBHQkJt&#10;qDx5sIw0o6m9JSkUtCV25MW1Z0e2pIfBnr6ICawI9c267R7t5RB4bPcFS3UXPdlDymI2CiLGEnxK&#10;nIy8dFTMW9dzbF+PdQExWkaFi15PkM1UlNNKksdGhtduB/8BecGDCkJo2HHUkDyuLXNKX+GskfI5&#10;IxW0YJ0zVnffqeZmqOyqr3RaT+GEjryjptxBVekDipK2cmK7pYUxQE5LkEuRh0WClY6Pnop1G0ab&#10;b9zy7VfffPm/X33xv19+9QXi0h9pOORE/vqXb7/6ctO6P03q5wKRLDisLIKJOTrX3zbVVD1Yntmf&#10;F9mVHtSW9rA3/VFfVkg/paiFhNxgLlIkSP9GDRXHDZcmDZcnE5AqTx6oSB549nTwI8HzkIHSxP6S&#10;BCRBYEmBtq7CpPa8+PacmNaMxy+TH9XH3X8WejMvwCvB53iQiw3Um6uRnIOK6AEFkd0ygmq8LEJ0&#10;W2g2rtuy7m+0m79l37oBc1KlmahVOBm0+ZiNBNl2ibBbinPukeLdK8NvJy9sryJ2WE3SSUP6mIas&#10;s6bscS0FCFK4R1Rl0Jd6QEkcralWcqJmUkImGFEoyK3Jy67AwUIsxkW/jW071rRct2X9OpSwvvrq&#10;f//6xf/74su//hVYo2zW5Ku//uWrv/zvN19+sfHbP9Minws4MglMVPGRHOnvnG5+gU4+IvWfGQZ6&#10;Ui8wl0FgDgEEyvPAXB9sa2HUQHHcYHH8ILalCUR2rexpf3kyZKACsEuBYGegPLmvNLG3NLGnJKGr&#10;ML6rMK6rALotqjnjcX3Ko9q4gMrHNwoCvVKuOIe77rtpv9PdTM1JRwYZEBtZAYxKFWelod/yDbx1&#10;yMZvvqLe8C3LlvV81BvEGbfJsVBhDo02N4OBAKuJCMaCcFtJCVjJCO6RFbKVF92vII6Z6PvkRfbu&#10;ELGSFTKXEtwlyW8kxqsnzK0pyKXKyyHPxSzJQoepq7w022BAqTat37TuG6KG8AXg9dcvvvhfyJdf&#10;YuevX/z1RyaVeMFf/wJPDvO6/gwaPhdxxPtQyVh8/256YaD7dUvDaE1pX1FKT/YTWNWelPs92KaD&#10;FYLS6iPU6XuAuYKIvqKY/sLY/oLo/qLY/iLosCRUEYCtvrIkEnnYgQBq3cXxXYhJESXkR3fmRUO3&#10;1T99VJUQWPHkZuGDC2m+JyPd7QIcTL2tNE8YyNurSVhjjKY4jyInMzvV5nXffvmX//e/X/zvX77+&#10;6182/u3Lbd9+Rb/xG45tWEZ3szj9NhkmaqzCq8rFpMnFosvHocPPoSvAaSDMYyTKBzEQ4dIT4tQU&#10;4FDlZcfEBgy+lGBlEGVmEGCg46LdjukNDJs3YOHULd9+A/SgREomdT/WZ3+/j5wIniQzI38C7l8C&#10;HGb5f4cq/nDfbHvT+IvywdK0/rwo6LZuMHghqQ+6wHjLBHkkqCs7pDs3vDs/srcgui8/Ctvegrie&#10;ooSuonhgCwKQQT4oNgrUCLQVxrblRrVmPUGa93n8vdIov4JHPum3zkR7HAo6bnFjn667iZKjttQ+&#10;JRFzOVEtQW4RBlp05kHD/PV///LX//f/vvp//+/bL/53w5d/3frN37CCDJba5d6+iY9qE9aXEaOj&#10;wkjRHUz0Mkz0spTpljvYmeXYmWTZGSRZ6USZaAUZaHhoqdi3b2HCWkebN1FjibD164HldRiC9Ldv&#10;vvgCXtn//vUv/w9oI+VnMPcx4P7/inwu6GXAUGQAAAAASUVORK5CYIJQSwECLQAUAAYACAAAACEA&#10;sYJntgoBAAATAgAAEwAAAAAAAAAAAAAAAAAAAAAAW0NvbnRlbnRfVHlwZXNdLnhtbFBLAQItABQA&#10;BgAIAAAAIQA4/SH/1gAAAJQBAAALAAAAAAAAAAAAAAAAADsBAABfcmVscy8ucmVsc1BLAQItABQA&#10;BgAIAAAAIQAwxvx7DAUAAAAOAAAOAAAAAAAAAAAAAAAAADoCAABkcnMvZTJvRG9jLnhtbFBLAQIt&#10;ABQABgAIAAAAIQCqJg6+vAAAACEBAAAZAAAAAAAAAAAAAAAAAHIHAABkcnMvX3JlbHMvZTJvRG9j&#10;LnhtbC5yZWxzUEsBAi0AFAAGAAgAAAAhAP31YNXfAAAABwEAAA8AAAAAAAAAAAAAAAAAZQgAAGRy&#10;cy9kb3ducmV2LnhtbFBLAQItAAoAAAAAAAAAIQAQE76hMKAAADCgAAAUAAAAAAAAAAAAAAAAAHEJ&#10;AABkcnMvbWVkaWEvaW1hZ2UxLnBuZ1BLBQYAAAAABgAGAHwBAADTqQAAAAA=&#10;" path="m,307298l29980,187377c72452,157397,192374,,284813,7495v92439,7495,229849,114925,299803,224853c654570,342276,769495,577121,704538,667062,639581,757003,309797,826958,194872,771994,79947,717030,47468,527154,,307298xe" stroked="f" strokeweight="2pt">
                <v:fill r:id="rId23" o:title="" recolor="t" rotate="t" type="frame"/>
                <v:path arrowok="t" o:connecttype="custom" o:connectlocs="0,90881;47818,55415;47818,55415;454273,2217;932456,68715;1123730,197278;310818,228311;0,90881" o:connectangles="0,0,0,0,0,0,0,0"/>
              </v:shape>
            </w:pict>
          </mc:Fallback>
        </mc:AlternateContent>
      </w:r>
    </w:p>
    <w:p w:rsidR="008A4AB2" w:rsidRPr="0003733C" w:rsidRDefault="0070448A" w:rsidP="00F9607D">
      <w:pPr>
        <w:rPr>
          <w:rFonts w:ascii="Calibri" w:eastAsia="Times New Roman" w:hAnsi="Calibri"/>
          <w:b/>
          <w:bCs/>
          <w:color w:val="4385F5"/>
          <w:kern w:val="32"/>
          <w:sz w:val="72"/>
          <w:szCs w:val="32"/>
        </w:rPr>
      </w:pPr>
      <w:r>
        <w:rPr>
          <w:rFonts w:ascii="Calibri" w:eastAsia="Times New Roman" w:hAnsi="Calibri"/>
          <w:b/>
          <w:bCs/>
          <w:noProof/>
          <w:color w:val="4385F5"/>
          <w:kern w:val="32"/>
          <w:sz w:val="72"/>
          <w:szCs w:val="32"/>
          <w:lang w:val="eu-ES" w:eastAsia="eu-ES"/>
        </w:rPr>
        <mc:AlternateContent>
          <mc:Choice Requires="wps">
            <w:drawing>
              <wp:anchor distT="0" distB="0" distL="114300" distR="114300" simplePos="0" relativeHeight="251707904" behindDoc="0" locked="0" layoutInCell="1" allowOverlap="1">
                <wp:simplePos x="0" y="0"/>
                <wp:positionH relativeFrom="column">
                  <wp:posOffset>1729740</wp:posOffset>
                </wp:positionH>
                <wp:positionV relativeFrom="paragraph">
                  <wp:posOffset>408305</wp:posOffset>
                </wp:positionV>
                <wp:extent cx="1424305" cy="625475"/>
                <wp:effectExtent l="0" t="0" r="0" b="0"/>
                <wp:wrapNone/>
                <wp:docPr id="93" name="16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62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1E1" w:rsidRDefault="00A521E1" w:rsidP="008A4AB2">
                            <w:pPr>
                              <w:pStyle w:val="NormalaWeb1"/>
                              <w:spacing w:before="0" w:beforeAutospacing="0" w:after="60" w:afterAutospacing="0"/>
                              <w:jc w:val="center"/>
                            </w:pPr>
                            <w:r w:rsidRPr="008A4AB2">
                              <w:rPr>
                                <w:rFonts w:ascii="Calibri" w:hAnsi="Calibri"/>
                                <w:color w:val="000000"/>
                                <w:kern w:val="24"/>
                                <w:sz w:val="20"/>
                                <w:szCs w:val="20"/>
                              </w:rPr>
                              <w:t>201</w:t>
                            </w:r>
                            <w:r>
                              <w:rPr>
                                <w:rFonts w:ascii="Calibri" w:hAnsi="Calibri"/>
                                <w:color w:val="000000"/>
                                <w:kern w:val="24"/>
                                <w:sz w:val="20"/>
                                <w:szCs w:val="20"/>
                              </w:rPr>
                              <w:t>7 enreo-junio</w:t>
                            </w:r>
                          </w:p>
                          <w:p w:rsidR="00A521E1" w:rsidRDefault="00A521E1" w:rsidP="008A4AB2">
                            <w:pPr>
                              <w:pStyle w:val="NormalaWeb1"/>
                              <w:spacing w:before="0" w:beforeAutospacing="0" w:after="0" w:afterAutospacing="0"/>
                              <w:jc w:val="center"/>
                            </w:pPr>
                            <w:r>
                              <w:rPr>
                                <w:rFonts w:ascii="Calibri" w:hAnsi="Calibri"/>
                                <w:b/>
                                <w:bCs/>
                                <w:color w:val="000000"/>
                                <w:kern w:val="24"/>
                              </w:rPr>
                              <w:t>Estructuración de los agentes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16 CuadroTexto" o:spid="_x0000_s1031" type="#_x0000_t202" style="position:absolute;margin-left:136.2pt;margin-top:32.15pt;width:112.15pt;height:49.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pSCuQIAAMUFAAAOAAAAZHJzL2Uyb0RvYy54bWysVMlu2zAQvRfoPxC8K1pC2ZYQOUgsqyiQ&#10;LkDSD6AlyiIqkSpJW06L/nuHlNcEBYq2OlBchm/mzTzOze2ua9GWKc2lyHB4FWDERCkrLtYZ/vJU&#10;eDOMtKGioq0ULMPPTOPb+ds3N0Ofskg2sq2YQgAidDr0GW6M6VPf12XDOqqvZM8EHNZSddTAUq39&#10;StEB0LvWj4Jg4g9SVb2SJdMadvPxEM8dfl2z0nyqa80MajMMsRk3Kjeu7OjPb2i6VrRveLkPg/5F&#10;FB3lApweoXJqKNoo/gqq46WSWtbmqpSdL+ual8xxADZh8ILNY0N75rhAcnR/TJP+f7Dlx+1nhXiV&#10;4eQaI0E7qFE4QYsNrZR8YjsjbYqGXqdg+diDrdndyx0YObq6f5DlV42EXDRUrNmdUnJoGK0gxNDe&#10;9M+ujjjagqyGD7ICV3QDDmzedrXq7B8yggAdSvV8LA9EgUrrkkTkOogxKuFsEsVkGjsXp9u90uYd&#10;kx2ykwwrKL9Dp9sHbWw0ND2YWGdCFrxtnQRacbEBhuMO+Iar9sxG4Sr6IwmS5Ww5Ix6JJkuPBHnu&#10;3RUL4k2KcBrn1/likYc/rd+QpA2vKiasm4O6QvJn1dvrfNTFUV9atryycDYkrdarRavQloK6C/ft&#10;E3Jm5l+G4ZIAXF5QCiMS3EeJV0xmU48UJPaSaTDzgjC5TyYBSUheXFJ64IL9OyU0gPDiKB7F9Ftu&#10;gftec6Npxw30j5Z3GZ4djWhqJbgUlSutobwd52epsOGfUgHlPhTaCdZqdFSr2a127nk4qVkxr2T1&#10;DApWEgQGMoXeB5NGqu8YDdBHMqy/bahiGLXvBbyCJCTENh63IPE0goU6P1mdn1BRAlSGDUbjdGHG&#10;ZrXpFV834Onw7u7g5RTcifoU1f69Qa9w3PZ9zTaj87WzOnXf+S8AAAD//wMAUEsDBBQABgAIAAAA&#10;IQC+9ekv3wAAAAoBAAAPAAAAZHJzL2Rvd25yZXYueG1sTI/LTsMwEEX3SPyDNUjsqNMQ0jbEqSoe&#10;Egs2lLCfxm4cEY+j2G3Sv2dYwXJ0j+49U25n14uzGUPnScFykYAw1HjdUaug/ny9W4MIEUlj78ko&#10;uJgA2+r6qsRC+4k+zHkfW8ElFApUYGMcCilDY43DsPCDIc6OfnQY+RxbqUecuNz1Mk2SXDrsiBcs&#10;DubJmuZ7f3IKYtS75aV+ceHta35/nmzSPGCt1O3NvHsEEc0c/2D41Wd1qNjp4E+kg+gVpKs0Y1RB&#10;nt2DYCDb5CsQBybzdA2yKuX/F6ofAAAA//8DAFBLAQItABQABgAIAAAAIQC2gziS/gAAAOEBAAAT&#10;AAAAAAAAAAAAAAAAAAAAAABbQ29udGVudF9UeXBlc10ueG1sUEsBAi0AFAAGAAgAAAAhADj9If/W&#10;AAAAlAEAAAsAAAAAAAAAAAAAAAAALwEAAF9yZWxzLy5yZWxzUEsBAi0AFAAGAAgAAAAhAAXWlIK5&#10;AgAAxQUAAA4AAAAAAAAAAAAAAAAALgIAAGRycy9lMm9Eb2MueG1sUEsBAi0AFAAGAAgAAAAhAL71&#10;6S/fAAAACgEAAA8AAAAAAAAAAAAAAAAAEwUAAGRycy9kb3ducmV2LnhtbFBLBQYAAAAABAAEAPMA&#10;AAAfBgAAAAA=&#10;" filled="f" stroked="f">
                <v:textbox style="mso-fit-shape-to-text:t">
                  <w:txbxContent>
                    <w:p w:rsidR="00A521E1" w:rsidRDefault="00A521E1" w:rsidP="008A4AB2">
                      <w:pPr>
                        <w:pStyle w:val="NormalaWeb1"/>
                        <w:spacing w:before="0" w:beforeAutospacing="0" w:after="60" w:afterAutospacing="0"/>
                        <w:jc w:val="center"/>
                      </w:pPr>
                      <w:r w:rsidRPr="008A4AB2">
                        <w:rPr>
                          <w:rFonts w:ascii="Calibri" w:hAnsi="Calibri"/>
                          <w:color w:val="000000"/>
                          <w:kern w:val="24"/>
                          <w:sz w:val="20"/>
                          <w:szCs w:val="20"/>
                        </w:rPr>
                        <w:t>201</w:t>
                      </w:r>
                      <w:r>
                        <w:rPr>
                          <w:rFonts w:ascii="Calibri" w:hAnsi="Calibri"/>
                          <w:color w:val="000000"/>
                          <w:kern w:val="24"/>
                          <w:sz w:val="20"/>
                          <w:szCs w:val="20"/>
                        </w:rPr>
                        <w:t>7 enreo-junio</w:t>
                      </w:r>
                    </w:p>
                    <w:p w:rsidR="00A521E1" w:rsidRDefault="00A521E1" w:rsidP="008A4AB2">
                      <w:pPr>
                        <w:pStyle w:val="NormalaWeb1"/>
                        <w:spacing w:before="0" w:beforeAutospacing="0" w:after="0" w:afterAutospacing="0"/>
                        <w:jc w:val="center"/>
                      </w:pPr>
                      <w:r>
                        <w:rPr>
                          <w:rFonts w:ascii="Calibri" w:hAnsi="Calibri"/>
                          <w:b/>
                          <w:bCs/>
                          <w:color w:val="000000"/>
                          <w:kern w:val="24"/>
                        </w:rPr>
                        <w:t>Estructuración de los agentes</w:t>
                      </w:r>
                    </w:p>
                  </w:txbxContent>
                </v:textbox>
              </v:shape>
            </w:pict>
          </mc:Fallback>
        </mc:AlternateContent>
      </w:r>
      <w:r>
        <w:rPr>
          <w:rFonts w:ascii="Calibri" w:eastAsia="Times New Roman" w:hAnsi="Calibri"/>
          <w:b/>
          <w:bCs/>
          <w:noProof/>
          <w:color w:val="4385F5"/>
          <w:kern w:val="32"/>
          <w:sz w:val="72"/>
          <w:szCs w:val="32"/>
          <w:lang w:val="eu-ES" w:eastAsia="eu-ES"/>
        </w:rPr>
        <mc:AlternateContent>
          <mc:Choice Requires="wps">
            <w:drawing>
              <wp:anchor distT="0" distB="0" distL="114300" distR="114300" simplePos="0" relativeHeight="251714048" behindDoc="0" locked="0" layoutInCell="1" allowOverlap="1">
                <wp:simplePos x="0" y="0"/>
                <wp:positionH relativeFrom="column">
                  <wp:posOffset>3565525</wp:posOffset>
                </wp:positionH>
                <wp:positionV relativeFrom="paragraph">
                  <wp:posOffset>360045</wp:posOffset>
                </wp:positionV>
                <wp:extent cx="792480" cy="549275"/>
                <wp:effectExtent l="0" t="0" r="0" b="0"/>
                <wp:wrapNone/>
                <wp:docPr id="92" name="7 Forma libr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2480" cy="549275"/>
                        </a:xfrm>
                        <a:custGeom>
                          <a:avLst/>
                          <a:gdLst>
                            <a:gd name="T0" fmla="*/ 0 w 769495"/>
                            <a:gd name="T1" fmla="*/ 135830 h 826958"/>
                            <a:gd name="T2" fmla="*/ 31766 w 769495"/>
                            <a:gd name="T3" fmla="*/ 82823 h 826958"/>
                            <a:gd name="T4" fmla="*/ 31766 w 769495"/>
                            <a:gd name="T5" fmla="*/ 82823 h 826958"/>
                            <a:gd name="T6" fmla="*/ 301783 w 769495"/>
                            <a:gd name="T7" fmla="*/ 3313 h 826958"/>
                            <a:gd name="T8" fmla="*/ 619450 w 769495"/>
                            <a:gd name="T9" fmla="*/ 102701 h 826958"/>
                            <a:gd name="T10" fmla="*/ 746517 w 769495"/>
                            <a:gd name="T11" fmla="*/ 294851 h 826958"/>
                            <a:gd name="T12" fmla="*/ 206484 w 769495"/>
                            <a:gd name="T13" fmla="*/ 341233 h 826958"/>
                            <a:gd name="T14" fmla="*/ 0 w 769495"/>
                            <a:gd name="T15" fmla="*/ 135830 h 82695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69495" h="826958">
                              <a:moveTo>
                                <a:pt x="0" y="307298"/>
                              </a:moveTo>
                              <a:lnTo>
                                <a:pt x="29980" y="187377"/>
                              </a:lnTo>
                              <a:cubicBezTo>
                                <a:pt x="72452" y="157397"/>
                                <a:pt x="192374" y="0"/>
                                <a:pt x="284813" y="7495"/>
                              </a:cubicBezTo>
                              <a:cubicBezTo>
                                <a:pt x="377252" y="14990"/>
                                <a:pt x="514662" y="122420"/>
                                <a:pt x="584616" y="232348"/>
                              </a:cubicBezTo>
                              <a:cubicBezTo>
                                <a:pt x="654570" y="342276"/>
                                <a:pt x="769495" y="577121"/>
                                <a:pt x="704538" y="667062"/>
                              </a:cubicBezTo>
                              <a:cubicBezTo>
                                <a:pt x="639581" y="757003"/>
                                <a:pt x="309797" y="826958"/>
                                <a:pt x="194872" y="771994"/>
                              </a:cubicBezTo>
                              <a:cubicBezTo>
                                <a:pt x="79947" y="717030"/>
                                <a:pt x="47468" y="527154"/>
                                <a:pt x="0" y="307298"/>
                              </a:cubicBezTo>
                              <a:close/>
                            </a:path>
                          </a:pathLst>
                        </a:custGeom>
                        <a:solidFill>
                          <a:srgbClr val="00B05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4D4D9567" id="7 Forma libre" o:spid="_x0000_s1026" style="position:absolute;margin-left:280.75pt;margin-top:28.35pt;width:62.4pt;height:43.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69495,826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7zuwAQAAG0NAAAOAAAAZHJzL2Uyb0RvYy54bWysV9tu4zYQfS/QfyD0WCARbxJFI86i2dRF&#10;gbRdYNMPoCXZEiqLKiXHyRb99w5JyaESyLsomgdHFA/ncmY4M7r58Hxo0FNp+lq364hc4wiVba6L&#10;ut2voz8eN1dZhPpBtYVqdFuuo5eyjz7cfv/dzalblVRXuilKg0BI269O3TqqhqFbxXGfV+VB9de6&#10;K1vY3GlzUAMszT4ujDqB9EMTU4zT+KRN0Rmdl30Pb+/9ZnTr5O92ZT78vtv15YCadQS2De7XuN+t&#10;/Y1vb9Rqb1RX1flohvoPVhxU3YLSs6h7NSh0NPU7UYc6N7rXu+E614dY73Z1XjofwBuC33jzuVJd&#10;6XwBcvruTFP//4nNf3v6ZFBdrCNJI9SqA8RIoI3lGzX11pSWoVPXrwD4uftkrI9996DzP3vYiGc7&#10;dtEDBm1Pv+oCBKnjoB0rzztzsCfBX/TsyH85k18+DyiHl0JSnkGIcthKuKQisapjtZoO58d++LnU&#10;TpB6eugHH7sCnhzzxWj+IwjZHRoI4w8xwuiERCq5dNIgPmcUCVCEJRnDqEIZTWWSjVlxhgIzZ4GM&#10;iDRdFMoCZEYzyhZl8gB5WWYSIC/LTAMkw0RkbNFQEUIZWbYT7u/Z95RIniwzKgMowVRgsug9CWMk&#10;eJoQsWgqCSNFJc+SC3LDUFGc8owvyw2DxTihbJkFEoZrmQESxuorSUXCaGGUYvhDaZKw9G36kTBY&#10;l5FhtC4jw2BdRNIwVJeRYaAuI8MwXUaGQXqHhOqwn+6/qqaSkD+3Y02AJ6RsJ3oEtm2R6HRvC5At&#10;EVBmHslYYgBndwO4mMHBXAtni/BsBodksfCpgL2XLmdwSAQLF0vSIQKh7RBjC5eLcDKD26tm8XCN&#10;fD19Zw6l8wOjt2TRXcrmB0Z/IfsDDRAb0DQGwkAjftuCTYSgBW/tGQiMGmz8pkd0gobgyzaq1tFY&#10;lu3uQT+Vj9rhhtdewrCg0tVtUPsKadoQSqW0DQbIIJlgYuJ7AuXHbZ3flV/CI4LyxNNBEsGkOwLG&#10;Os1EUia86+Mc4d/TjGfAndUjxr5juZhJn6/8ObCITsq4lDOZCeFpOhpCKYeM8Kw5Q5KMp7aagELK&#10;KOMTD3Ml85VXmSY8EZ4SxikVY+nxmxP/IDYRglCXP5PzAvOE+UxMU4HBtjH0X3UzZdBhoVJYekA5&#10;dlk2iWVYCmDZboat2BsE3ScTngSwR0r+zToFgL1UQQRmM/Y4tB/vSEIFSZzQyZyRmjC55jTmje5L&#10;77nNYDevnFPZRf11Zul1Uxebumls8vZmv/3YGPSk7GCK73DijIIjM1jj6lKr7TGvxr+BoWm8LXZ8&#10;coPm35JQju+ovNqkmbjiG55cSYGzK0zknUwxl/x+84+9uISvqrooyvahbstp6CX824bKcfz246ob&#10;e+1dpQnHvkrNzH/jpW1xY8xmMKOPbeESuipV8dP4PKi68c/x3GTHMvg9/XdMuFHUTp9+XN3q4gUm&#10;UaP9xA9fKPBQafMlQieY9tdR/9dRwXSLml9aGKcl4RyCPbgF3Anb9Ey4sw13VJuDqHWUD1DD/OLj&#10;4D8qjp2p9xXo8kW41T/CDLyr7azqLPR2jQuY6Z0P4/eH/WgI1w71+pV0+y8AAAD//wMAUEsDBBQA&#10;BgAIAAAAIQD6M8ln3gAAAAoBAAAPAAAAZHJzL2Rvd25yZXYueG1sTI/BbsIwDIbvk/YOkSftMo0U&#10;OgJ0TRFC2gOMoWnH0Ji2onG6JtDy9jOncbPlT7+/P1+PrhUX7EPjScN0koBAKr1tqNKw//p4XYII&#10;0ZA1rSfUcMUA6+LxITeZ9QN94mUXK8EhFDKjoY6xy6QMZY3OhInvkPh29L0zkde+krY3A4e7Vs6S&#10;RElnGuIPtelwW2N52p2dhuG6/T1War8Y1Io2If2mn+Yl1fr5ady8g4g4xn8YbvqsDgU7HfyZbBCt&#10;hrmazhm9DQsQDKilSkEcmHxLZyCLXN5XKP4AAAD//wMAUEsBAi0AFAAGAAgAAAAhALaDOJL+AAAA&#10;4QEAABMAAAAAAAAAAAAAAAAAAAAAAFtDb250ZW50X1R5cGVzXS54bWxQSwECLQAUAAYACAAAACEA&#10;OP0h/9YAAACUAQAACwAAAAAAAAAAAAAAAAAvAQAAX3JlbHMvLnJlbHNQSwECLQAUAAYACAAAACEA&#10;u5O87sAEAABtDQAADgAAAAAAAAAAAAAAAAAuAgAAZHJzL2Uyb0RvYy54bWxQSwECLQAUAAYACAAA&#10;ACEA+jPJZ94AAAAKAQAADwAAAAAAAAAAAAAAAAAaBwAAZHJzL2Rvd25yZXYueG1sUEsFBgAAAAAE&#10;AAQA8wAAACUIAAAAAA==&#10;" path="m,307298l29980,187377c72452,157397,192374,,284813,7495v92439,7495,229849,114925,299803,224853c654570,342276,769495,577121,704538,667062,639581,757003,309797,826958,194872,771994,79947,717030,47468,527154,,307298xe" fillcolor="#00b050" stroked="f" strokeweight="2pt">
                <v:path arrowok="t" o:connecttype="custom" o:connectlocs="0,90220;32715,55012;32715,55012;310797,2201;637953,68215;768816,195843;212652,226651;0,90220" o:connectangles="0,0,0,0,0,0,0,0"/>
              </v:shape>
            </w:pict>
          </mc:Fallback>
        </mc:AlternateContent>
      </w:r>
      <w:r>
        <w:rPr>
          <w:rFonts w:ascii="Calibri" w:eastAsia="Times New Roman" w:hAnsi="Calibri"/>
          <w:b/>
          <w:bCs/>
          <w:noProof/>
          <w:color w:val="4385F5"/>
          <w:kern w:val="32"/>
          <w:sz w:val="72"/>
          <w:szCs w:val="32"/>
          <w:lang w:val="eu-ES" w:eastAsia="eu-ES"/>
        </w:rPr>
        <mc:AlternateContent>
          <mc:Choice Requires="wps">
            <w:drawing>
              <wp:anchor distT="0" distB="0" distL="114300" distR="114300" simplePos="0" relativeHeight="251712000" behindDoc="0" locked="0" layoutInCell="1" allowOverlap="1">
                <wp:simplePos x="0" y="0"/>
                <wp:positionH relativeFrom="column">
                  <wp:posOffset>4932045</wp:posOffset>
                </wp:positionH>
                <wp:positionV relativeFrom="paragraph">
                  <wp:posOffset>594360</wp:posOffset>
                </wp:positionV>
                <wp:extent cx="887730" cy="708025"/>
                <wp:effectExtent l="1905" t="14605" r="0" b="1270"/>
                <wp:wrapNone/>
                <wp:docPr id="91" name="5 Forma libr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39190">
                          <a:off x="0" y="0"/>
                          <a:ext cx="887730" cy="708025"/>
                        </a:xfrm>
                        <a:custGeom>
                          <a:avLst/>
                          <a:gdLst>
                            <a:gd name="T0" fmla="*/ 0 w 769495"/>
                            <a:gd name="T1" fmla="*/ 192736 h 826958"/>
                            <a:gd name="T2" fmla="*/ 45993 w 769495"/>
                            <a:gd name="T3" fmla="*/ 117522 h 826958"/>
                            <a:gd name="T4" fmla="*/ 45993 w 769495"/>
                            <a:gd name="T5" fmla="*/ 117522 h 826958"/>
                            <a:gd name="T6" fmla="*/ 436932 w 769495"/>
                            <a:gd name="T7" fmla="*/ 4701 h 826958"/>
                            <a:gd name="T8" fmla="*/ 896859 w 769495"/>
                            <a:gd name="T9" fmla="*/ 145728 h 826958"/>
                            <a:gd name="T10" fmla="*/ 1080831 w 769495"/>
                            <a:gd name="T11" fmla="*/ 418378 h 826958"/>
                            <a:gd name="T12" fmla="*/ 298953 w 769495"/>
                            <a:gd name="T13" fmla="*/ 484190 h 826958"/>
                            <a:gd name="T14" fmla="*/ 0 w 769495"/>
                            <a:gd name="T15" fmla="*/ 192736 h 82695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69495" h="826958">
                              <a:moveTo>
                                <a:pt x="0" y="307298"/>
                              </a:moveTo>
                              <a:lnTo>
                                <a:pt x="29980" y="187377"/>
                              </a:lnTo>
                              <a:cubicBezTo>
                                <a:pt x="72452" y="157397"/>
                                <a:pt x="192374" y="0"/>
                                <a:pt x="284813" y="7495"/>
                              </a:cubicBezTo>
                              <a:cubicBezTo>
                                <a:pt x="377252" y="14990"/>
                                <a:pt x="514662" y="122420"/>
                                <a:pt x="584616" y="232348"/>
                              </a:cubicBezTo>
                              <a:cubicBezTo>
                                <a:pt x="654570" y="342276"/>
                                <a:pt x="769495" y="577121"/>
                                <a:pt x="704538" y="667062"/>
                              </a:cubicBezTo>
                              <a:cubicBezTo>
                                <a:pt x="639581" y="757003"/>
                                <a:pt x="309797" y="826958"/>
                                <a:pt x="194872" y="771994"/>
                              </a:cubicBezTo>
                              <a:cubicBezTo>
                                <a:pt x="79947" y="717030"/>
                                <a:pt x="47468" y="527154"/>
                                <a:pt x="0" y="307298"/>
                              </a:cubicBezTo>
                              <a:close/>
                            </a:path>
                          </a:pathLst>
                        </a:custGeom>
                        <a:blipFill dpi="0" rotWithShape="1">
                          <a:blip r:embed="rId24"/>
                          <a:srcRect/>
                          <a:stretch>
                            <a:fillRect/>
                          </a:stretch>
                        </a:blip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5C0EDB01" id="5 Forma libre" o:spid="_x0000_s1026" style="position:absolute;margin-left:388.35pt;margin-top:46.8pt;width:69.9pt;height:55.75pt;rotation:261259fd;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69495,826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gIfgHgUAABEOAAAOAAAAZHJzL2Uyb0RvYy54bWysV1FvpDYQfq/U/2Dx&#10;WClZbAzGq2xOzaWpTkrbUy9Vn73gXVABU5vNJlf1v3dsw8YkZe9UNQ8bjD/GM/ONx5+v3j21DXqU&#10;2tSq20T4Mo6Q7ApV1t1+E/32cHeRR8gMoitFozq5iZ6lid5df/vN1bFfS6Iq1ZRSIzDSmfWx30TV&#10;MPTr1coUlWyFuVS97GByp3QrBhjq/arU4gjW22ZF4jhbHZUue60KaQy8vfWT0bWzv9vJYvhltzNy&#10;QM0mAt8G96vd79b+rq6vxHqvRV/VxeiG+A9etKLuYNGTqVsxCHTQ9RtTbV1oZdRuuCxUu1K7XV1I&#10;FwNEg+NX0XyqRC9dLJAc05/SZP4/s8XPjx81qstNxHGEOtECRym6s/lGTb3V0mbo2Js1AD/1H7WN&#10;0fT3qvjDwMRqNmMHBjBoe/xJlWBIHAblsvK00y3SCrJPEo557F5C8OjJMfF8YkI+DaiAl3nOWAJ8&#10;FTDF4jwmqfVjJdbWkvWhOJjhR6ncs3i8N4MnsoQnR0M5xvIARnZtA5x+t0IxOiKWccqdNSDrhILY&#10;TyjMCUsyVKGcZDzNxxI5QUkApSnnyaLRJEBizFJCFo3SAHreaBogv2A0C6A0yXhCFl1lIZTFeNFR&#10;2M6nROU8y1O+aJMHUExTRvJFqzhkCQPfeYIX7eKQLIrzhJ0xHLJFeM7TZbpwyBfNKdTpssMhYWfK&#10;asbW+brCIV0xymL4Q1maJtnrCsQhW+eRIV3nkSFbZ5Ek5Oo8MiTqPDKk6TwyJOkNEhrEfmoBopq6&#10;QvHUjW0BnpCwJ9MDZNv2iV4Z24Nsl4BO84DHLgM412Re4GwGB3ctPFmE5zM4FIuFTz3srXU+g0Mh&#10;WDhbsg4MhL4DxxbOF+F4Brd7zeJhG/mW+sYdQuYfjNHC/lj6IJl/MMaLZwEDN7DSSISGg/n1kawj&#10;BEfy1i4CxIjB8jc9oiOcA75zowqOB9+Z7WyrHuWDcrjh5ThJYga7ffT3BdJ0IZRwnvtk4JwlbMr3&#10;BCoO27q4kZ/DTxihqU8HTlnC3SfgrFsZzo2E+dBHXeHfk5zmtrdA0tl49NhczKzPR/478IhMi1EO&#10;h6ZPjFsrxTTLRkcIoVAR4WROM9tNYEGSkIROeZgvMh/5JbMU+rRPSUIJYWPr8ZNT/sFsyhgmrn6m&#10;4FlM08RXYpaxGHwDh74qzCyBQxY6hU0PLB67KpvMJjFnkGU7GZ7G3iHMac58EsAfzulXr8kA7K0y&#10;zGIQGkH2KKOZDyQlDKfO6OTOmJqwuOZpLBplpI/cVrBLwamUXTpeZMu2qfu7umlQ2ddOBoFA+r0e&#10;Kqf6QEu7PWVBo+4D1fpldewV5a0qDq3sBi+RtWzEAPrcVHVvIqTXst1KUHz6QzlyaHTxK+xIlwUz&#10;aDkU4LpY78C78T34fpqA58l3i2pcr+yUjcWH7t+Alht3sFV1Tgz/xTGh8Q3hF3dZzi7oHU0vOOi7&#10;ixjzG57FlNPbu79t4Jiuq7osZXdfd3IS5pi+ScG/6unxiuAltZPmtn+QlMa+cxrV1KV117pv9H77&#10;vtHoUdgrgvsb62gG0+rQlS5BlRTlD+PzIOrGP6/mLjvmIe7pv8uEk8tWIXtJvVXlM6hlp4uhsuAW&#10;BQK5UvpzhI5wI9lE5s+DAAWOmg8dSH6OKQXY4AZWT8FAhzPbcEZ0BZjaRMUAfdUP3g8who8Ova73&#10;FazlS6xT34NO39WWfueh92scwL3DxTDekezFJhw71MtN7vo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0DkKkeAAAAAKAQAADwAAAGRycy9kb3ducmV2LnhtbEyPwU7DMBBE70j8&#10;g7VI3Kjtojo0ZFNVSJygEg1cuDmxSaLG6zR22/D3mBMcV/M087bYzG5gZzuF3hOCXAhglhpvemoR&#10;Pt6f7x6AhajJ6MGTRfi2ATbl9VWhc+MvtLfnKrYslVDINUIX45hzHprOOh0WfrSUsi8/OR3TObXc&#10;TPqSyt3Al0Io7nRPaaHTo33qbHOoTg7hqOT+8LYVn3onXo6vtax2o6kQb2/m7SOwaOf4B8OvflKH&#10;MjnV/kQmsAEhy1SWUIT1vQKWgLVUK2A1wlKsJPCy4P9fKH8AAAD//wMAUEsDBAoAAAAAAAAAIQCw&#10;1iZR8B0BAPAdAQAUAAAAZHJzL21lZGlhL2ltYWdlMS5wbmeJUE5HDQoaCgAAAA1JSERSAAAA1QAA&#10;AKoIAgAAALVWncAAAAABc1JHQgCuzhzpAAAABGdBTUEAALGPC/xhBQAAACBjSFJNAAB6JgAAgIQA&#10;APoAAACA6AAAdTAAAOpgAAA6mAAAF3CculE8AAAACXBIWXMAACHVAAAh1QEEnLSdAAD/eUlEQVR4&#10;Xoz9dXhbV7/vi3atc+8955679trvesuYNmnTNOU25aacJmkaZo4DZmZmliyZ2bJkycwkk5jRksyO&#10;w4xtSu+7zz9r3++YQ55RnHbt3ef7zGdakWPX+fj7g/EbY/5LbHbJv/zLv/zP//k///Vf/xXXRx55&#10;hN7gRdzjP3pD30NfeOR/uv8I7/R8z5L3M+/F30Nfdv+Hv4f9i5mX/vNPPsvj6zJfmXwV5hPJ94DL&#10;kr9w8ZvEH+Eb+j/oGx/5l//8P/7lX//lkX/F7b8ufg77tT2/H9wv/q+Rm//8l0f+k/wP4muR7+0/&#10;8X/LfMfse5jPxfeAF+mV/Q9vwSvQvzI/IvdPDB/jL3nge2a+AH2J/qjZK/uFHvxy7q9O3+n5R0vu&#10;3R8uvur+F2O+z4c+i3z9//xP98//gX8k95vJG9gvRz+d/T49vxD+7+j/y3/+5/3/Tc/346ss+c7p&#10;n25Zt/aRuJzS+NyyhLxyXOlNYn4FvUJJnMolSuZWJXGIUgqqk7nVuKbyatL4tSkFNam8Wtww17r0&#10;QkiAa0aRAMosrmeuUB2UVSKA6E12aT2UUyZklVsuosqraGAkzq8U0yunSsKtbsSV3rAqqG7i17QW&#10;1rZBxYIOqFzQXlHfUSnshKpEHayqG/AhEW6qG7qhKlEXvaFvrhR2ldcTlQo6S+qJ8LfRm/9C9D1F&#10;9R2Fgnaiui6IX9vxp+LWtnNq2yBuTRunpi2/upVeqfKqWiB6k1vZnFfZTK4VzfkVzXnlTaxyyxpZ&#10;ZZeIqbKKGzyVWSQiKhRmFArTCutTIX59Gk8ApRbUeSqFW8sqmVNDlZRfDSXmVbFKyK2kis+piMsu&#10;j80qi8kspYrOLIlKL4Yi04qgiNSi0DSiMFxTC1mFpPCpgpN5YxqLm7//Aj4GODeFuIfAHCvARwXy&#10;IAY7whyAY5VVIqT3FDsKHL2hzLE3LHP0BsBRUeBYAbuCmiaIV9vMr2th1FpU105FUQB8AIuKQa2z&#10;RkxucK2VdC/e99SI78uNI0AUdVcIu8tF3eUNPWWi7lJh1xL9FYjFwk6oqL6zsK6zSNAF4eZhFdR1&#10;eAo4EiJr2ujVE0cWRE5lCwQEqf6UQuCYUyrxBNHNX5EI/BEEiwiF6Xy3wB9lkeLoiSDuQR6LoCeF&#10;ngiyFD4AYgZAJApPLwZ8rB5GUKa1PkI9z1PU+Vjzo8x5inoeYY4xPBY7Ct+i54FCIsbzCHZZJQQ7&#10;Vp6Gt+hz1O2IljB33+cY7FjyKH+FglZYDgsffKvcbXsUPkIbmPszPcAfWKwWd1cR/noqRIQ88McK&#10;H/4vBUxLRF3FsMz6biogSK+eLPLrOnmCTh6uD4IIKCmLFMT7qm7lVrWyCNIb9kPKIuuFQJDVEl/M&#10;KBKlMyCyYlnEzRJTBIIPGyELH7VAVku9kCBYHJleHJEO/gqp/py/pLyKRGgx1HrGXJY5FjgWu3R+&#10;XYaHMgsFmUUgjPU5IWijbscIcbbur8jzDLWs4bGh9k/J87C9RfjqScxlnK+9XNhRLmxHJKV+5slf&#10;XWMPJGjqhXBTK+llVYP7pr7app5qSU9VQ2+FmMiTP/rhEig93+A2ywb4JRVcswcqqe+GKIXUC1kc&#10;2VceDtO8mnYIr9MbqKC6jVJIr9QIPU2R+qJnXKYgLgnNMMVshOlFU6QsUv6WhGbqiNQaPb2QtUNP&#10;/oAgtUMoJqssGhE5owSKyCgOTy9idN8OwSJCMPE/8JecT8LrEoejcRbAMdfqNDbC8uvSCmpY+Ah5&#10;CLj8uqwid8AFhVA2ubpDLRNe/yTUPpjkuaOtZ5D9L2xvEUE4XxuyruJ6EnOZa3uFqL1SRDK/JfxR&#10;+OCCi/DBEe/zh/uaRqgH12pxX6WEiFL4MIsUu4dZJAbZQGwS/DExmmWxp4QBkfVCimBJfVcxbgBl&#10;bQcV7j0/xCt8D/4ogp76q7jsGaA9KbyfIzKp4V8bIYnIwBHksdGZtUPKIk0KGUck17hsYocsfzGZ&#10;ZTEMf1EMglQPROTUQplukT93YkdzO25V6mKEpUE2nQrpHRNtQRuDnSC7uD67WAjycM0uFjHMEfJy&#10;yhpySkVEZZC7sMgtb8D9Q7UFibZLcjuK3cNxlqZ6AI5VkaCdpFyM+dGcDK5TLuqqbEDY7SHJn7gb&#10;flbT2F3b2O3mj7mBzxHhppHYHpjDta65n9w39VUDvkUEKYhUVY39S6D0BHQJpjRxXAzZMEJwCWQZ&#10;RyR0UqG4IQhCJYLu4rpuVC1FAjglbjqXmCLrgiyFrCMucUE2QfwrL/SsVCiFNFOEC1IvTOcLl6SG&#10;tFhJ5sAIH/BCSmF8zv2ihMZiz4wwKrMkMqOYKiKjJJxxRERkOfiD+aWgmGWUyq2mAm0wOdzg6oaP&#10;R7Cjyioiyi4W5CClK67HNQfMlYiocksboLwycX65JK+CSgz4mJsHMrw/rWcpdix8nqGWTfVojbkY&#10;cN1lKcm96jvdniRCGtdLJO4GfIyxucWQR0OtGzt6X9dE4IOqGnvBGVTdNECBY+Gjr/+VPEl92DLZ&#10;3JEaJysmUhMoaaQmBllPrNFTbAXDEskGZTYueyaIS8oUTwofrlFQL1P4QB7ulzjiw0nhQ2WypxG6&#10;k8IlCLIswg4jFyNyWEaRXG975GH4wBwrCt99wysEcHXZJXU5JXW5ZQIoDyqH6vPKIFFemRs+yl++&#10;mz9CYX4l+iaNbGHhNrnqJk+rA22sFmlDhG0tqkeQZdUBz3u4M0JLVDYmooZgEGTyOQks7T6ClEUW&#10;QXrvvsL8iAZqmgchiuDDol74vw8icPQ0TjZ8L37PvQx/+P7h350lIiKmfCG1C66LLDK5I+OLhXVE&#10;FEeKIBUNzZ4FCrXGJeGYzQj/tHFDECxCv4x4Iamambwwne8uk0nR6W60EYdK4ZI2HJSYT9s09+uS&#10;JS5IejSLEZkxwuL7/LHOR8mj/rcUvmJBXkl9LrnWccoE+aV13PJ6Tlk9rtxyIbdclF8myi9nsHtQ&#10;gI9T0QhxK5uoCqqaIV51C4S+HRXt3lGxxSw1Oc8OHAsfMTz8my16CRvs8K9LagUJUQVyuMa+SsbG&#10;YGwMW6wYh2smqqbXJlZSj3v3i5RIlsuH3/Cnr1BGH84m/yynhCni96ertAFFNEkkqKN7iv1p0AhQ&#10;JACF7Xyoto1X28ayCATBIqWQLVYeBpF64f1iuVSUXSpii0jauCXhuLDes7OG/gZtepAXaZzk1dBq&#10;gbbqaP+YdPRyKoAg8kLqf/TqRjC9ODq9WKlb9D827LLRFjfI8OgVYpI8AQMfyCMCeVQMfMKCChEH&#10;LeJyMTgDfxQ49oYlj4WP8ucJH0XQs43H/rg9+WNMwm11nkHNjR1TGTB+cz90UruqbmTibHM/VNNM&#10;HG4JMTTmsubnCdxf3Xu+mf3ch/9aTwrZJPLhVPKv2j1LWMRPg5RcpNeIdjeJDxA6oPw6UNhKRByx&#10;nVsFR2znVMIR4Ytu4cP8ipa8cjhic25ZU255Y265mOblSNbBHxUoXFw4YCgkrTSymuDRX2M+xEID&#10;44W0H0yrCNpCYTrK7oqYGiGjcnezmjFCBfh7ONqyAXfxBtkeSg1BTrGbPMDHMFfPqxRBIM+tygZu&#10;BfgTcxFqPQzvQeeD+WGtAuR5ipofesju1QtP8hj42IT9fjeYCbXoifSxoqaymIe5szfy793kjpUE&#10;F0aeEZbFpbZFSuVJG/vif33zV4DSv+2viGS5/C8KbY9M0cMRSZcbFMIC71djDIKkRHNTWNtaUNNS&#10;UNMMcatZNXGqmmguxKRDJCln4HOXiWybjG2f0SUriF3KQq+NsUZ3PYDeCG3MsRSyLWTPNqFHUlgW&#10;nUGWTJR6+33+PJ2P1hmM7ZFSIwc9vOK63JI6xvlI2IUKKuB5Qoogr7IB4leJcWX4ux9wF0Mt3K6J&#10;Fb+mmaqwtqWILF20FqONwlyLHyos2MJ2SfvXwy1oi2RpoUCzN4raXxmbJ3N/ek9frGsdWiJB2zCr&#10;JX/0MKksnZ58L0kuPcsXNl4/3F9kfwhsXKZ2yCz9USOkCJLOPG3U02LOc7mSbTgwC5tYahL+Lym8&#10;380tqie9NiYqUgEVpj1SRxGkLsgG4oTcB9rUnksmKsMif4zVQWjsIeC65VnnwvzymLDLRF74n9v8&#10;AB+/CvARCvmVYiBYUCkpqGqEyVHyGOG+EfBR4DxF4VskD/C1oYHHCJ7nVqmwgxFqW6hr8Z8E5tdd&#10;IabqqZRAqFtp9YorTfIAH0Lt/bwN90vgqGsFW1RLCfuvmfPk7+F7fG7tfblt1fNL0++K9VrWIJfU&#10;NCyUf1pQs6uCdN0P4RhVmieFFESqv6YQK5z3+xK0QfYXdojlKzTahDQfW8IfmxR6xmJQmJBXwfQI&#10;3QMGtEFIwzHhL52HOoNgx8BHBP5oe4V2WFjlL6Z6NNvzMD8gSJyvsFLMY/jztDqKnaceoA3ACdpK&#10;69upysCZx325qBOqaOiqEHWipUeF9THa1WMK255qAEevjGh5UYNOHqO6lgFI0EyuUC3RYF0rBCYG&#10;mJtBQZt0UUOCtiFBx7CgfaSufRjCzX11jAgWVe9xT15k3s+8c5h+SN9J/xK3GL8kXLYATWltK/1N&#10;GPL8lVhS33iy+F80d0ijUdSNUoyItELRmUJcJkKjFEG5wANBCiLrhZ6dV7r4RHtkbJuWZTEL5KGh&#10;y7TYaNOXRZCGSrYuYWMxOzZAw3FCHjJCMuwSn1MWx4jyV+1Jnid8/0v+KILwPzd/VRLCH2N1S6Lt&#10;w7bHhNq2UkFbGbBzL5p1gDOsnuFKBdpY8sAcgW+RPKar7NnVoz08prxo6hM09wuA3aLqWwepKHCs&#10;KHYPIigl/HWM1HeOUobYG3r/X4ilk30n+4qbZoY/t1m2DtW3Uhzvu6OnKXqmjH9qiksWZmhcXlIs&#10;07jskReSoOzphSyLdJ6IRdATRMYL4YhYPmig/V2KINV9ChfrYnYkxXNy5X44ZkpjTP1h8EplsD1C&#10;DY+KBlxqfmyHGf6XVwqRgpctdZmEz535AT4q6n+UPM8Mj8LHZnswPFYUvj/lj9LGihoeFVkiY660&#10;h8dWtQQ7RvXND8AnbJMCPg+fI9jVtw/dV8eQEHh1DMPYWMKEXWPQkg89X/yrN7Cfcp9IQvNoffsI&#10;JOjA16W2OlTXLmUE7yTuWNvGWONDNdDDncglySK7VE0ppK0opj9FyhSsD6FSWVw0up8g0hzx4egM&#10;FlkQF40QKwiMGPg8+Vv0QjIAQGtklr8lgZgiSEXnrVRG+yN/Cp9n8M0tFbLdFsofjb9szXGfP1BY&#10;TYKvZ57HZni4IaF2UUvIo7bnjrCM1f2V27G00U7KwybHWh0LnCdqQkDmQR4+FHUS5ihM/zsSdctY&#10;/en72b+NgijoHK3rlEGCzjEQWYsPO0YF7eRaixj9YCgnTsl45JI8dUnfcUlofniRmgWRrknSGoW0&#10;DAmIbgSXZIcPBmUy88ZQiCuzdsB007CsANElLgJiaQPTrCGzJu5+4WKbhpkEdVfES4oS2iCE1Cx/&#10;ns7HrKrdz/wIfx6tPtpqYatdekNVVCUBf2xhS23Ps7yg0RaoeRoeG2dxQ4OsJ3nU6iC6RMF6HoUP&#10;IsbGxFlqchBuoIfhA2pEnQS4JQJGQMoTJkpYQ48c8gTuf3lP3/8Al92yum55XZestksGHEXdoy09&#10;Iy3dQ+JucD9W2zlGcCRBn8Z94pHEIB+sr/+0N0Rj9MP97YdnxshCs7tlQ2oUKk8QPY2QARHhmA5c&#10;kn4Np7LJzR8WtDwRLLvPH6bsPBGkLWvWC2mPmo65sEaoMY0T//MMtbTaAHP0iiW1/PKG/HIRp1zE&#10;rUB7j1EligyEWmR7RPzqRqKapsLa+87H2p6n53lme55JnidzDwfcP4mzDyZ2gsWUDswJ4W0esdXN&#10;HEMemBNCXSMggKhrrIFgR3WfNsoclbhXAbH3nn9EOVvyCvuhsEch7lbUk/fIhT1joi5ZQ+dY/YB8&#10;pKdX3Vhtqss3VmUYGst1PZ39Iyoh6OxE6IdTDpEEoB1E3q913AXQYvnCpoxL2oqsI/5pyewxRYsF&#10;FdJYoGUKqVTq0PkiosUKurC8avfSFBYIaAcDqwbsggJ1QVyJBZKkEP1q96zdYpvQ3aamFfF/EY41&#10;ZoebvyUIUv6Y9VzKn1vo7dH2HuRZZ3iWt9TzaHkB+Ng4y+Z5D5vfw7XFw+UFa3hLAi6tatka4uHY&#10;SrBj4CM3gK+LwNfQc9/bWId7GDjK3/+mPFkU9qiIwG63AvwJepWtA0pDc42GH6IpDteXx+vLky3V&#10;qZbqdFNTuVHa3Ts4KuxGgEaYhgVKPYsedxnkYYoUwT9dDGQb2uwqy5K1Zs81Pc8mP112oouf7KIU&#10;bv4KQUohs3ZCxpoogp6das9y2DMWs91BuCDhb0mRSz3vT8ljsWPJe7jIcMPH8Ef6KQ+WF8xk6P08&#10;768qjIfjLJh7INtDzF0U20MBeWxVwdre/Ti7aHsN3WMNMKQemYg4nAxsSfqUlDBJn1zSRz5cIjHe&#10;8IBU4r77kvSpJP1qvIIb+raGXkgh6lWJelSifoWwV90lHdM3VxoKow0lUabyBGtlkq0mZbw+016f&#10;aRNkG+o4WkmFuq+7rU8u7JSL4ZRMSvondQzT00GxwrogbjxSQ/fMDml/MqqS9FaSzrx7WpGuL5dh&#10;9RJJISMPBNuLsXVhEUEWRLpGSilkF1FZL8TKPkWQtGY8KMwoqqXrJXS9ztMC2THTpfyBvIfh8zQ8&#10;6nl/BR+b5zHYkTqDpe1PWyp/GmdZ2/MsMpYYnmcZS5mj2NHCwjOxa+gaJeoZE/eMinuBGpVc1Dsm&#10;7B2T9OF+DK8w2FHy3DeN/SqxhxpAVb9q8Yo/0jT0qVnhQ1b0RVEvoz5FQ69W2KfuGxg2NZVZSmMM&#10;5XHakkR1cbyqKFZXmWoVcsYbuQ5htkWQaajMUFfn6NrF/cPyhi65Z/r4pxRSBJkuJvqIWOBhggDT&#10;76SNT8/pHtooZXPrygbUeaS9Rf+BqEeUkn8yclPMLAdgdZTtWtBwzK4mUArvI8ikgxDGPRkKcSWj&#10;xwx/7kBMvZBePZfptPA/z4Tvvwi4HuTRlYwmXo27ycIWGWyFC/7YaFtBN5UtNlPYG3f3eLGNx8zk&#10;uVXXjDYekaAF5S0qjAG2gfdXhcWfk9cN8ghhDcCuTy7uc6PWPiAflMqH+wdHpUP49+4fVg4MyNoG&#10;FU39yqZ+haRf2divkbj5U0sG3AKCkgGNZEDrKfGgtmFAA4nJH5E/JSwOaBv6tcQj+zX9UrmxvdZY&#10;Hqfiho1meMtyfBXcYBU3RFUQriyK0ws5tqZikyjPVJelq03TVqZqWqpHB6XNfUgckaGijpEhLtd3&#10;ykXUFLtgimNMjsgUKKRrQ/qX93vpi4GChgu2P8WWcdUS2tJCkcciiIqQiP6TlSyuSLEtW7pSTxHE&#10;1ZM/WpRQLcZiyh8Nx2TTD936SI2QyQjJVjVKoc7ifCS3FGN8ZHoP1/xyIVGFiIoDYaQAIl1lcQHp&#10;rRDxaxsL65qoiuqaiwQtUDGjkvpWqFTYBpWJ2qnKGzoqxJ2sKiVd+Clgv8WSOOvZMab37tiKqnax&#10;pCDlxaJokGUNz+12XaNiYMdI0iO7r76x5l6FsB+0KUy9LbrKNG15vKEy0dJQMNUncXU32XskMrVe&#10;PKBsGVA0D6qhRsKTunFQsyht46CucRBXerNUkkF8OvMiGEVEHtB1DuvsTXXmkmh5tq80/pA89Yg6&#10;+6Qy21vLDdDxQzX8CFVpgk7AMYoLTcJckzDbUJOlrc3S13C1nY29wwjcMqSPYlTN3UPC7jEBiiQU&#10;TLRJRCikVTP5gbAxAT8x+rvK/jDZvHmJI5Lff6bbQAtBTy/E+ifCFzVCiPZuGQrJUirsEFeMmNB8&#10;jA490RFjz3H3xTkaUVaxiO5+pBSyy3RAkPDHTI8K8ivqqTiVQqIqIbdKBBVUN0C8GjHErwV5RIV1&#10;4I+oSNBUJAB/zcX1LSXC1mJha6moDSpraIfKxR1UFZJOqsrGrqqmblyrJV0YiIeW9FPwU2OtjvwQ&#10;F5vGS6qKJeRRBD35o9g19sqpmvrlcBTJgHJsdNQsLlOVJRmqUi21Kda6RIsgGf/wzs4KV1eds6PK&#10;ZLQ2D+paIKmm6T55miaprkmqZ4QbXfMQvX9Qg4amQZ0Ebxg0iKXG3iGttaVaXxapyguUxh0Yjd+n&#10;TD6gzTyhzfbVFwSbiiONRZHagnAFP05VkWkQ8zQNuWZRtrEhR1efpanJ1IgLFYMD7UNqQbdS1K2Q&#10;dKGgpp0gd6uIicukm0202G96mD/3b/KiHdLfebaTzwblhykEgigf6VzIIoL3h0hoPHTz9+CSHTPN&#10;hYpEwGSE1AuZjWnMkjEoZBEk/HGAXbkAVyIGPkoeCx/44wO+GklhraQIzHnAV1wP8tzwgT+WPAIf&#10;kRs+AEfJo/DhWt3cU9vcC9W1UPULWgeg+jZYHSPmXoCbduR2UiFZn3BLhAYeKWNHGlDGdsPtRkmQ&#10;7RmTIJNbgl2foqlP0dyvaOlXNA0o5INDJlGxsTDKWBprrUly1aeOC1McDal2YbK1LsnVVubsFdp6&#10;BDKVrmVI2zqkg5qHDECNEW7uq2XYCJFXht1qYu5bhnRNw8YmqaFvRGNprzOh4OCEj8QfHI7ZNxq7&#10;V5lyWJ3po88PMhdF2yoSzSVxxqIoLS9cyYuUl6Vo6rmg0CThmiW55oYcQ12WVpBnbBcNDY82DiqR&#10;sLrr6y7SKqpHi5HYIdrmqFTQu7nvgqQV4GGBrBd6GiG7dEldkDVC2CHNCNllAtrHgDzCMVnNRw5G&#10;+XMjuLhwnOeeXajPKcWOR4jufgSCWC9mhmUWl0nS+Ii/jkceHqYqYGyPx9geIQ/Y1UiKaxuhkrqm&#10;YsRcGB7jeYCvVNjygOcx5BGrE3fC5Ko8sANzi+qube2tae2D6tqgfkjQPuCp+vaB+o5BYaeUlahr&#10;iKqhe1jcMwJJekehxj6QR29kjQxwlDkIzDUPKJsHFS2DqtFhma6uWFscqyuKslbFOmqTnbUprrok&#10;hzDFXp88XpdkrU60NZfZ26vsw129MnPLkL51iBBGUXtIJjeCI8bmUVPLiKll1NQ4Ym4GfCOW/lGt&#10;sbfJWBKpL0kYTj0kjT0wErtPnnBIne6lzw8wl0SNo/itTbNVJZvL4vTFMWpeuIIXoSxL1dTmA0Fj&#10;C8fWyrE1cq3iPKMQLBZre1ql0iH834lIW5E0Jgl86D66m5eIyKNk/ZDJTNwFGRzxIQo9k0JPBNlY&#10;zIJIw7GbRWYi6WEK6ULrA0bI9OlQRdBaNqcULWTSTiazW4tLuyiNofTCGkhnZfjznORjhgkaCqvF&#10;VCDPEz7wB5UKmqGy+pZSQUu5EHVuG7Y8eqoK8Im7sOubiATZ7hpmv1kdDI+51rb2QYQ/FruOQUHH&#10;IJhjRcljmQN2VEvga+ofA4KAr6kX5KF0QPamYqRsQhonVXcOq+QKpVZUpC6IgNmYS6McVfETtUmO&#10;6gSXIGVCkuFqSJuoS7ZXx5vKo21NRS5pl0Nv6h4zNo+YWkcMbSOWVnLzgEAb1Dpmbh01N48ZcW0d&#10;NTWPAlNzz5jB2i00FkejzzKa5TMUe2As7qAsdr8y5Ygu29vMC7WVxzrr0131WY66dHtNqrkiUV8S&#10;q+ZHAkFZYaKymqMX8y0tnPF2rqujyN7GszcXWABiS6lmqL9zUCnpUTQyzW2weL/jCFOkeSFyYg8K&#10;2TWhxXSQlnSkUmbXk2g4ZtsR7JzRn0ZkNiP0qI4fMEImHXRTyIK4uFWNTFQt9qgJgjqr8xEKn8ck&#10;yyJ/VQ1F1eLiGknJovN5wlde31IuaK0QtFXUE1WS/d7tOGOFnnRBjrlo6Kxt6KoTk1MHyJZviXvX&#10;d31TXz0pbPsErYi5/fVtiLMDwvZBoo77wFGfY4HzxI6hjaipX3Zf1PlQvQ7IJYPE9lr6NR1DOuWI&#10;2jU6oKvmqLnhKm6QsTDcWZngrEXwTZkQpU03Zc+05EyKMwCisy7JXhlvqE6ytddOy4YNOmvrmKl9&#10;1IJrm8zSNvaAQB55UWZplYFCS4vM3DZmAoWdcrulT2wpjjBVJinyQkZi94/F7ZPFHlTGHVCnH9Xn&#10;+9r4wfbyGKcgdUKY4xTloAVorU3Fm/WlcdqiKBU/SlGarKjK1jYU2Fp5rs7SiZ6yiZ5yV0eho5lv&#10;ayow9zWOjtBGo6qRZB1uBN3rN6CQabZTUTsEjiJc7y9OktKELY2XBGIKn+eKKOuC1AtpOkhFV/lp&#10;LPb0QtqzY9csKIW0zULmWnDoD+OFWHjTgz9P/6PmR/2PwreEP+p8kJs/wCe8Dx8544fyR/yvswZF&#10;BnPqBeGPnjrQ3Av4WAlb+oVtA6L2Qbc6pA0dUnHnA+SxbkeZowGXwtc8IIdQW9CY2zKgbO1Xtfdr&#10;Wwe0nVKdbGzM0CEyttSrS9LV+RHavDB9QZi1PM5VmzLZkDnZmDMF+FpzpxqzpiWZk/Wpzpqk8dpk&#10;U1WsviTC3Fg2pZGNaeztY5Z2maFNZqO0UbXLrfc/BIhj9o4xQ4tsvEdmM/VK4Hzm8jQlN2oo9tBI&#10;7B5Zwl513H5N0kFN5jED18deEjxeGQPcJ0VZrgYgmD1en2EXpJurk/XlCeqSGHVxrKI4Xl6ephMW&#10;WFp5E91FM32VU30VE71lrla+A/3Cjmrt6AgK84Z+RSNpZ95fIWTWnUlmTAuyBwZ8PBbHaUbIxmK2&#10;IqGzbR5tQsIi2yBk+WMR9LTAh2PxnxohQKSjLff5WxyjImN8D8dcNu0DczTyIuyW1bdCNO0jdYa7&#10;yHXXuVWNpM6o8SQPBw8sxlyS6nnYHsgDc6wA3xL+aG7niR1LXgtJ7Ah2LQNqqHVQ3SqF56lHR2WG&#10;7jZdfaGpoURVlKzKD1PlBWk44aaiCDjfhChzqilvtq1gpjUP/E03Zk0K0wCEqyrRWZNgr06wlcfo&#10;S6OM9bk2mbRXaesEcApbx19Jbu2Q2doV470Ks3Gg01oSbSxPUvPjRhMOjcTslsftUcbuUcftVqXs&#10;02V7mQsDHFWRE7Xxk/Up06L0yQYgmA05RVkOYaatLs1UlWSoSNKVJahKYhVlyZp6jqWlcLK3bGqg&#10;cmagfLqvYqqjZLIpz9FSaByVtg2qsU6DVjnELuGgTBH1jJE1Hqb3Tu3QbYTMWAY7orGkQcPuQHUP&#10;9i5Ovnk2aKj/UT3YmnGXI57p4GJr5oFYDC9kjRAUGmwTj7Ce57Y9j4SPha+kvrkE2R4hr6W8vpXG&#10;XJr2VTZ0VIphex1Mzsd4Hmms9NQ1dQuaexgx0ZZRPchj4IPtuWMukryOQRGT57FBlnqeuIekeo19&#10;MLzRpcwhwg4qWqXKFqmiRarETeuQunVIOzii0w326oR8XVW2XlCkLEwBfBoOFGzgIfICvuxJCWem&#10;lcuIM9WcPdWYCRQmUA5XJiAvhOwVcZayaGNxlLEmXT/UJ1XZOpSQvVM+3qEY71SMd8jtBEe8qLB2&#10;KiztYFTh1A0PGEoTDMVxWn7MSOLh0Zi9suhd8pgdipjtirhd6pT9upyj4+Whk+LUSUn6JEI/4S99&#10;Ugwnzp5szHVJcpwN2XZhhrkmxVCRoC2J0ZTEqcrSNLXZ5hbuRGcJXHBmoHq2v3K6q3SqiTfRzDMN&#10;97ajQ9SPNRssz8hp+Y+ITMS0P9mGFBuU2YhM+qnAcbFAIRsCFzdBe9ohuy5PjdAdixdn1NGpZi2Q&#10;rsSyRTGKksVtQPdjMRuI2XTQYHM94llqPOx2bMAl5AlbKxZVRchjJOmoauyEqiWdtZKuOnK6BQ5Y&#10;IeTVt/QKGNW3grw+wtxitGUNjyVvCXyenkcCLlK9Abnb8OB5UlLVtg2p2gl8iuYhXcewRj6KYrVO&#10;V4rGcqqxjisrhPNFafJC9QXhBn6YrTx+oj5rqjF/tq2QMb/86Zb8yaasSUnGlChtoibBWRU7XhHn&#10;KI+zlUZbS6NspZHm0jBzeYypUyBTGzqUE11Ke5diolNhB4JEIJK8Ym9Xjo8pFCbYVWE0+iny5OPy&#10;mF3yiJ1EkdtkkZsV0dtV8bsUCVstHK+Z5szplpxpceaMKGNamD6Dmyb8DmRPSKAcUOhoyLIJ0k0I&#10;xxXxmrJEZVmKujbLLMl3thdOdZfO9lXM9VVM95RNtRYgI7RKu7qlisZ+ZXOvqhFeSJqdpED5U/7Y&#10;6tgdlxk7pCKT4YvzbNQI/6pBSDvV7iU7DyNckgWyowK4QSLIZoR0gY2mg/f9jw27lD/aZymtaypD&#10;tF0UEr5F+HDTXNXQWilurZK0VYnbqhrbq5s6aho7ahnVNXUKmrvqW3rc8LX11Lf1CtuQ6tFsb6Ch&#10;AzF3UNxJU70h+By9QpJedFWIPD2P5nkUPqaZ4hb4g5qH1INjGmNfu646w1AUaS5LsAg4an6SMi9c&#10;mx+q54Yh7KKwcAkzJ5u4c22FpzuLZzsKZtpI8CXxtylrRpw+VZ/gqo11lMU4SqLtJRG24nB7Wbi1&#10;LNpWjnGBWLOEr9DpulTjUKdqvFvlhHroVT4xqh431ubo8vx1JUnK5COq6L2KiG2KsK1jodtHQn8c&#10;Clo/EvLDaMhGqfcn6pgfJmpjp1vzYLpTwrQZYepsQ/qcJHOuMXu2KXu6OXeyKXeikVCIuQRTTaq+&#10;IkFTmqAuT1HX5Jnq8xyNBZPtRbOdZbM95bPdlTNtJRMtefaBNplS29KnauojebC7387cEDv0MEL3&#10;BBoTjt0r5h4ReUmbkK2O2XBMA/EDfZnFBjXbo2bLEdqUYRvUS/hj62Ij4u9f9VlAHpij/JFq4z5/&#10;rZWitqqG9iqEXXFHjQQxt7O2sUtAwm7X/bC71Pwof/2e/Em6hqDG7mFWTT0jzb2jRH1jLWCOUStC&#10;7SJzJNRKlcCulYGva1SnkMn1jaW6kgRDWaKxKsVQl68qTNTmhWo5oSZ+uLE4wlYRh34HYtxMG2+u&#10;vQiabePMd3BOd3Ln2vNnWpACpk8KwV8cmHMUhtiLg+1FwY7ScHs5QnasE02ZiihzXY5eoexVT3Sr&#10;Xd1qCp+rUz3RqR1XNVWr0k7qC2PkqafU8btVMTuVMdtkYT8OB/8w5L9uwOebQf/1gz7f9ux/d9T7&#10;Mwv3xGRD8lRDypQodUaUBs2LM+YkWbONqMRzp1typ5pzJpsQi3Nsgiy4IGIx0kF1eQZkqs221ec6&#10;m3kTbbzZjuLZzvLJzhJnM9fRXa9WqtulqmYYIZawmWqMtuI9+WMXKu/PRLKLmUw49qxLPBs0S3rU&#10;bF+GbVNjmeThvgydU6GBmBXtDrIWaLRPPvJAb3nR+dwVLoOdJ3wgj4ryV035a+yqbSLwCZq7KX9s&#10;5IUFLjofgY91Pkoega9rqKl7GHJj1zvawqi1b6y1f6xtQIZZAahjQIlr65CCYteO67B2YEyl7W3R&#10;VmeZiqMtZbGWmlSrgKspTFJxQjXcUCM/wlIaaa+OQ7Njuilvrr1gvpO/0FVypqvsdAdvtjV3voN7&#10;urNgti3XJYofrwp3VEXZioPsHF8rzx8aLwlxloW7qmPHq2PslVHjpdH4+3VyWb9mqlfj6tVMdIFF&#10;zYRqaHgs8SiKa1WmryZxryZxlyZhlzZ+52joJqnvN0Onvuo7/kXvya97jn3Rtu2t3gPvaVN324sD&#10;XdVRU3WJ03XJ07BAYRqxwKac2ZZcfDPTrTkI0DBCFCU2QaqpGulgkq48QVWaqK1I01dm2ASomjlO&#10;ScFka+FkK9/Vxh0X5Vkbi40j0r5RbeMARijkBERQ2KtsxKojswJ5H0c6E0T61fd7NEsKFHbJbukQ&#10;zeJ0OluUuEcWqBEupoNLFuvYZRLPioQ2qAl/7lUNSh5T3rLMsZ53n7mGdjBHsQNwVGDOo9og8BGR&#10;hO++57G2RyPvff4AH+t5IA+2R8iTURHyBhXtg/L2IcAH8tQdUnXbsLptVDs4qtK31uqwflAC+KJt&#10;1SmW2nxtaSopOPJRbUSYSyJRTKDPN9WUM9/BW+guWuguPt1VPN9RON/GnWnOnmvJnm7KnBQlm/le&#10;2rRd+rzjpnxvY9ZxQ/ZxY+4JK9/XWRo2WZPgqI51VMfABa0lIebKdPQ++nTOXt1kt25qWGMey4kc&#10;SfTS5oap4/dpk/boUvboknfrknbJI38c8vmy3+uTriOfdR/9vPPQJ02bVrdtXa2I2mzMPGLj+TlK&#10;wicqY6Zqk6brU2bFmYi/c625c234PUGGSnIDdIgcokxbfbq7IilDLE5Wl6XoKtIstVkOUb5DnO8U&#10;A0SOXZJvFeVaRVxbT+PwsKZ1EPCRorgJIl4ob1pEcElR4p7JXewXok0IwQg9F05YI8TIyOLsjHu9&#10;jo3I1AhZF6StQTYj9OSPIsi2Zkzgj3aV769q/Fm0dRsePG+RPyD4p/wJW1HnEvg8nY/CxyR8S8lD&#10;5F3Cnyd87QQ+RZtU0YGwO6yE7bUPqztHdWNDA/p6vgElalG4pTzWVp1oF+Si8lDlhatzg/XcYAsS&#10;uMo40maDtRDnKwR8C92lC12Fcwi+rXlzjUi8UqYE8c6SEEXYd2P+a9WJu7Qph7SJ+9QwsJS91jwv&#10;R2Eg0rWp+qSJmvjJihhbWYSZH2Isi9MOj3QbJnuME/Layh7/rZqcMEXyYXXyXn3aIWPGEUP6AX3q&#10;XmXs1mH/L7sOvdexf037wQ9b9n3QsH6VeN3LY/7rdEm7LTleMFo7P8hVHjlVmzgrypyRZM215ABB&#10;ZAXIDUhi0IryKMcpzgKCFvSoq5K1yAVLE9WgsDTFWJ1hqcu2C9A+zLUKcy3CXFt9jrU+09FerhoZ&#10;6RhCKxQuqGhEXtiraMYEBmuBTFCG/+Hq2Z1hByjdG1I91u6Y0oScDOtZGtMhQnaIi5kgfKA7vaQ7&#10;+KfLdKbxRf7cS2oe8LGhlt6wtnc/4XO3V9yGB/KI2tBhIVcwB1HmHsYOzFHB7RB5PW2vbUAOUfKA&#10;HdQ2DPgUHUNa+F//mErZ06ovS9YVRehLYiwIixXx1pocfWmqIi9UkxNAVveLI+xVWONKRm0LL1no&#10;5p/pKSHm18Gfb8ubbcycFadNC+Knq6OcZcGWbK+BA+8OeX2kitmmjt2riNw2FrJRFbvVlHFgnHtq&#10;sipyWpg0VZ8yWRXtqoi0FoeZ8n2MhdFKhWZsWNHss70/+pgq5YQ8aY8x85g5z8ea76PPOqJL36eM&#10;2zYUtK7j0JrWPe8CPsnu9+q/WyX4YvnIiS/VUVsMyfssGcdseSedRUGT5VHTtQjEafjGTrflA76F&#10;roLTHchNUaRzJxpzneIcuyjTUp1sKovXFsZqihIwOKgojNOUJpmqMkzVGcbaTEMtssNMJIgWYeZ4&#10;C8/S1zwyouwc0DdiBRLV2+KyOK1O/ou8kK2R69oGBIzqWvvrsFiK9i1zbiJp00jY6phskL3vgsIO&#10;Oi/DNgjZkYUl3Wk2EBP+2DrXs9qgpS4bdln+3AmfpJONuXWgcLHJ4pnqUf6W2N4St7uf83nEXMof&#10;RbALFQaRumNY1zOmVUn7tHUFGJtT8yN0JVhgjbVXJllr0HBJUeZFqnMCtZwQAh+KBkHKlDhjtpWz&#10;0F1yrq/8XF8lEJxvz59DmSlMma6OmyyPnCgJHOedNCTuaf/htYFDnyiitgO+kZCNw/7fKaO3wMPs&#10;ecdcpcGTAvhTuqsufqIa1XEIfMuQeUzOj2qPOVG35+vheK/RiG3a1H0mzilrUYi1MNiUf0qbuV+V&#10;sH0oZH3nkQ8lu14X73m/Yed7detWVX/6Er6QPHC9JnaHMXm/Je2wPfeUgxfgKo2YqkmcEaXPteTO&#10;d5LCCAhCyFDRJJ9ozHI0pJNlOnSnsXEEayRF0crC2DEeVkqSNIjIZYm68iQthBhdnmSpTrOLsu1i&#10;rrWnUT4y0jmEQTJ1E/JCjGWQpBBTGu6JDdpnpYuctP+KK9bcmSX4AToXApGV+pZeMrIE/iR9NQ19&#10;NeL7S8bskh3qEna7hacXLlkp9pyaIfz9abaHOMvGXE/nYzO/+znfYp3r0ef7kyKX1rnU81jDY23v&#10;Qc+D1Sk7h9SdQyqMDnQOa7rHtCPDY3pJuao4RceL0nDDtJwwPS/cWAQEkZ5jsSsCOZ+OE2ziR9gq&#10;YxyCpCmEszbAV3y+v/LiQPXZ3tLTHQVzWGoTJk/VxU2UR0yg1OCesuQdV8Xual6/qv/gp2Ph28bC&#10;tg76fzcctA5Zmi5ppy37sJPv76qIwKdM1ydM1ic6KyPNhT6GrCOa1ENtp74T7Pm699R38tAftOkH&#10;jPlehtwjprwTptxjuuyDmsTdQyEbO45+Ktr+hnjHmw0736nZ8Grpxy927/lw5MTXiuBN6qhthrjd&#10;5tRD1kyv8QL/iTIgmDQnyUYKSPhjEKQV+lRzrkucaUctUpNsrEg0VSQYSuM0JdEY4pfxYiDYobI4&#10;QVWM5bt4JbrWhbHasiRzTbqzPssuLrB0Neik0r4hNLA0dCyouV9O+qlkboMsLIkhhkIK3yJ/ZBAE&#10;E0l0NIlSCARrmtkzJ+4fB0Bm2nHUsUeDhq1LlizWLTFC8/jUIw93WDyLXE/4Hq42aJ272F5+oL3i&#10;6Xw0/v4pf8j2PAwP1Ya8a0jRibDLwNc7rBseGVO3CTVlqWpgxw1VckJUuUHa/CBdQaiuMEZbkqwq&#10;iFHmBWs4QQZemLU02lGXiO7abHsBmDsnrbowVHO+v2Khkz/XnIdmx1RtwmRFBBI7R8Epe56XOeuY&#10;InpXw4Y3ug5/ORK2fShoU5/vNyMh68fCftDEbTen7bfln3QUBbkqyaKZqzbRVRNnLfQ3ZXjpkg5J&#10;A3+o+Pa1vsNrx8J/0GTs1WfsVcdu1EZv0qTu1aTuVyfsHgz6of3Y58Jtbwg3rxZtBX+vF332ctOO&#10;96SHvxg59a0iaKM2crMRCCYdsGWdcPACJ8tjYLTIAmfbGQQX+UNTZrIJy3QZ1roUEwa2K5MxWWOq&#10;iNeVxmKcTFYQDjMGhXJ+rLIwTlYYreBHyvlhcn60riTGWpkA4zTX5xhFFZq+rv5RTaNU1TiAgUhZ&#10;44AMpUlz71hTzyjUiC0yHl7Ijr1hKAkzSpQ/XGGEbjUTR6QznVUSMs3PCJvLMMqP3RfYfdZKJvT+&#10;rDXDliYWxzThb0mHxdP8cM8mfNTzqB5a23DDx9a5nhXuInmksUc9r6VPBtFSgzW/NilTYQypOoZV&#10;XSMa6bBc3tOqqcpVccJVecGK3FBFlq8y21eZE6DJC9IXRGh4MSpenDovTJsXqOeH2tA9rk6YaEib&#10;gfMBvqGqc8M1F4Zrz/QUn0bN0Zg1U5s0WRntLAq2c7xtuV6WTC9D2jFFxA7J1nf7Tm2Qhm7v9V43&#10;4P+9NHDdaMgG+JMxea8564iVc9LCO2XmHLHmHRsvDLQVBlgyj+kTD44Gb65e+1LfgU/kYRu1afsN&#10;OUc10VuHTnw46rN2LHKzLHL7UPDmDq8vhNveFvywun7LOzWb3yv7/l3h1jV9Bz+Xen055vOtKvAH&#10;bfhWY+xuU/JBS85JR3HIVFX8rCST9IY60RsiYgoRNAWxOpI5LkIUTrZWJlsqkyxVCeZKDIzFaIsx&#10;uBWu4kXJCyJl3IgRTthwfqg0N2QoL3QoJ0TGCdeWxFuq0ozVSTr0ccSl2uGhviFYIMIxRoSQfBMR&#10;BLtGGruJJF3DEFkaWLRDOhfHumANZjcZCuk0J50pZkfcMQyA6WM6G4CRZDIVDxBxgnIdduUyx7Bg&#10;k3ite17G4py+H39pwkcaew/WuZQ/zyYL4GPrXM9q4097y2zMpdkeba94JnlsndE1BPNTDYzqlcND&#10;mpZ6bXkmhofV+QGaHH9lho88w0eWcUqZ5Qv4tAS+WBUnSoXGW16IFpG3KNxWEeuqT55pyVvoKz0P&#10;8kZqL4zWnZdWnunmLaC1IU6froqZKgtz8PwBnznjqCHFS5t0WBa5tzdkvzTeeyB4Z6/PemnQj/3+&#10;348Er1dFbtHE7NQl7NbFbVcEo0D+wpi628b3tfD9LOkHTAl7ZKFb6r96uffAR8rwTYbkA+ack5as&#10;U/qI7X1b3+jZ98GA3/pB/41tR78Ubn+/7oc36re9L9z3jejoNvGxLZ2Hvu73+kZ6/Ksxn+8VgT9o&#10;Irbq4vcY0g5buT7o+EzXpcw25yBVZQthlFDTaMfAAoFgfZq9JgX8WashMi1hqozTl0breGFqXqiq&#10;IFRWEDaSF9afFdybHdSXFTiYFTiSE6IoiDKUJdhq0MqJ19dmG3vaRmVK/La39ZP2Plr9hMIeQiHL&#10;X2PnsAQIdrLpIEGQTQfp+CaKEhbBCmbEnVLI7rugIDIUklFlZrcG9gw1Mls4QGGjxTlF+KsQUrVW&#10;NbTVSNDeg+exTT6Qhw4f6S1jSc2tVnSVsaTbK2rvF7b3izoGGjoHqSRYSeuS4toI9aCrPNLEqKVv&#10;FP1k0lIeRG0ha5cqqJgKlwTczmFlv0yrGRjU1/KV+aHqvEAMrSjzAlRZAfI077HUE/L0k4rsAFVO&#10;iAZ/WhAt50QDPnRb1JwQHT/MjEW26rgpSfrpLj7gOzdSfWFMcA7w9aHhzJ1vyZoRJSHyuoqC7AUn&#10;jdmHjOmH9ClHDQmHpCEHpCkx2nL+cPzxoYidfYFb+vy+HwraOBrxozx8s8z3+66db/ft/0AXu9uc&#10;720r8HMU+NjTD1kSdqsitjV8+8rAoc/UEVsM8XssyYdsaUetace1Ybta1q9u3vRm+8G1TQc/q9/x&#10;ft2P74h3f9UVemwoJ7UvJVyy75ve4+sHjn8nPfEtQZAE4h36hL36zKPWAl8HOjLCFLQngR1E24Ho&#10;SMMCXRKMyWSMC9JsNUmWykRrdTIaT7baFEtVPGZ2DMXhWl6IihciLwgd5YWP8qMH8sJ6c0N788L6&#10;ckMGskOV/EgjjBOfW51oEnKt0j6VQts9jDbhGEGQTI+PSjBVzrhgI1ywk3FBHMnAVCTuXBD9DTpN&#10;0kym6UhRjKQQD+1hhp5YLyxnKHTz92cIAkTwZ3VNP1IpaqHCkm61GPyhw0yuELueS5d0mVVdUNhd&#10;39YjbO+FRB19VA2d/ZC4a6CxB/AN4trUO9TcN9zSP8KqdWC0bXCsXQr4ZB1D8s5hBdSFD0cU3aOq&#10;0RG5vq5YmRWpzPRDkMVygirLT5npq0j3lqWelKefUmT7KXOD1HmIxWGKnFBZdpAi21+TH6Tlhhh4&#10;oeNlMa66lLnWvHMDZWdH6s8OVZ8fqT0/UHqmGw2/3DlJ+nRtnKskFJm+Ne+UKf24Ls1Ln+lvSDvV&#10;5rWp7PsPeyO91fwsRU6sNPqwNHjrcNj20bDtPYe/aP721f6da1RhWwwph815p+xcPwc/cDzLy5x8&#10;QBW5S/TtqqFjX+uid5sSDlgSDtiTD9lTj9nTTsp9f6xb+1LVN69J9nwh2vdV44EN3RE+Y9zM3pSY&#10;ws/eFm76XJbsNxS0Z8Bnk9Rn41jABmXoFk3UVkPCflPWMRvKYfSlRWmzSAQZBFn+JhqBYM64MMNe&#10;R7av4/gEcxV6T8zOgeoEa1WcFRQWhas4gWp+qLo4RlEUPcKPGuJGSPMjBvMjpXmRw/ilLU601qU7&#10;yNb3XHtLmXO4Wzeq7B9WNQ8QBEmMYnJBSbfbC911yWJdjHk5LOJjiImOD5OBdlKR0K1kZOgOmy7I&#10;vgsxjvLBtjqSCxJhWorsLyYD88WLLggjJPwBO0oeix0lj16XkvcQf5Q8SNI1APIofJQ/TwQpfJQ/&#10;egWCDIWyzhG1Qio1VOYq0v1UaT6qDG9l+ikVgMv0lmV6yzO9lZk+CoTg/BAVJ0yeHSZL85el+cgB&#10;aG6gNj9YyyXBF0sdk+Ks091FZ1FzjIkujNSdG6g408Wbb+fMNWfPCJNd5RHjBQGWXG9T9kl96nFD&#10;jq+BE2JrrhoUisRHttb8+Ln46NYGr21DiYGjGbE9gQfrN74v/Ozl7u3vy/036iJ36pIOmPO87dwg&#10;R2Gok+tnyzyhidoj/nb18MnvDdH7rAmHbQmHxpMP25OPWlK8jNEH+3Z/Xv7usuKPVokObxrOiNOJ&#10;axRlxcK9PzQFHFW0taoMLl2jSJbsOxi0dcR344jfRlnwemX4Nl38bksW+t4hmMchozGMC5IhCcb/&#10;Jsk1jyAIC6xLt2BqtSbJXJmAXNBWk2ivTbRXxY1XxmKDgb44QsUPUxaGKovCFUURyAvHOAS+4YKE&#10;UX6yvDRVXZ1hEmZZRFnmhjxLc6W5v0OrUg2OYpLS3Z1wFyVIB7uxsZBsuyEVCQMf7bIJ2hCCewVk&#10;oQE7tWl3sAf8EQTxnEfmUY9kJL6eCKPy7ml5nIFGZvncsdg2MfMn/FHs/oS8VkyyEFHno9jRG+J8&#10;D5L3p87HInjf/4bUw8NjqvJMRUagKsVbneqtSfNWpZ1SZJwi8GX7yHP9FDl+itwgeT48L1iWHihP&#10;81Fk+Khy/FR5AYz/YaKdNPxm27kLA+VnhqoujiLyVi30YNQgH4uqyPwmamKx2GDN9obzGTJOqdOP&#10;m/NDxlvLddaJUfs52Zi6xX+/eM96wY6vSta+UfLl25VrVgo+frl3+wejR79Q+K/XRmw3Irzm+do5&#10;wQ5+uJMfas/1VUfuavhqpcz3B1PsQUvcIWvcQWvSEXvKEXPcIX3o7sEj3zV++1bpqhd47748mpqo&#10;U5jGbAtqvUllXRh0Xel3nB8eP2dUKHSc1JHAnVKfDSPe340FbkTE1ydgdeSEoyR0qg4IwgWzYYQz&#10;zZjWziKDWy15QHBCnDOODp8o21abhu0jKIeBoBVeWB49Xh0/Lkiy1ScbK2N1JRFKXrCSHwwW1YUg&#10;MkJRGC0vileUpsnKMhWV2arKDKwpG6pTdVXpBnGJfWRAo1R3D6ubMVuOCXOmU0ZHQ1BNitEgpINL&#10;uKK5S+aIySoXFdrAtR4VCdl3xlggqYhpUUxnRgEis8BL1jvqmuw0/rKRlwbch/kTgrzFsPtwzGVt&#10;j3oetT0afGF7rGjkfSD4jigHZBqNsBRxVpMKz4P5+SjTTskRwhB5s4nGsn3G8vxleQHynEB5pp8m&#10;w1ed7YeiRF1AnE/HCzEVhztrEtHwW0CqN1x9drQOPZez/ZXz3bzZNvzLZU9jk1FpuDXXx4TtZ2le&#10;6vSTxiw/W02W2eSUOs+Njp8ecp6XmSZ60mIbd31R8e1bFR8vb/rujd6ta4YPfi4/+pXae50pdLsl&#10;6ZA547gt189VFDFZFmvnBipDNzesXa4M2GQBefGHIXvCUXv8QWv0Pl3g1qFDX7dseqfuo1erP3/d&#10;VFOhs08OOS5LXZeHnBcHnRek5HppwHFRZXHpSzKlofv6vRGLvx8L3KBCUyZ5ry3/lLMsFFNhM40Z&#10;GI2Za86ZaSG7BRhxZloKnOI8gmB1Gln4riQuiFrYVhEzDgusS7TXp7kkGdhaaqmOB4UqPvLCYG1x&#10;hL48UV+Zoi1NVBQljJakyspzVVW5ipLUUU6EHF3D6ixjS+24fEytMrT3o0ExhkEQIEgqSIZCupQl&#10;6sR+CbK4QI2Qdt8IhcgImac6QmTfGQ5akHSRLJCK2RJeKmwtE+F4ApxTQFzQ7X+ewfcvcz6GP9b8&#10;3LaHsNs5IOl6IOwugY8NuG0k4MpIwCWZn6p7WN4zptO0CnVZAYoMf0W6j4IkfD4KRN4MX6A2lukr&#10;y/KT5wbK0XzJ8lVn+emy/PV5iLlBWg6xPbQATcURjmpE3vQZYn4V4O/cSO2Zwcr5nmK0MGZac2Ya&#10;MiaqYtBdQ9g1pp/QpXsb84JtpZntXj/0BOzTDwzLnWdHHRdGHGcV9rmhtOh2ry2CDe+17/pUevBr&#10;+dGvlUe+UB//Rh+w2RSxyxR7wJp5ys4JsheGjuf5j5zaIPgE/P1oSThkAXaJh+3xh81Re8wh2/S+&#10;m0YOftW16QPht2+IN39hbe9QTVwcmrg8OHFlaPLysOvKkPMSQAT3w45LWqvLWJovDd09fGrDqN/3&#10;ytCNWuSCaQfsfF+s+E0LEjGsih0qZE4R/zut+XPt3Nk27mQjZ7w+Cykg9nFCqEWQBVqr0WrBwE68&#10;DbFYmOxoSHM2ZjiaM+0iTLOiHRhurIgz16ZDxqpkfWWSuiRBVpIkr85XC4tHSjKHC+JHsRm+KtvY&#10;KXYYTHK1sQ1bp3tlhEIMoru7M2RkqQEUMkbIIsjwR8fdyeg7hG4x2iboH9NRKYwqV+BgAkz0YcMu&#10;Izd/D2d+f5r2wQJFbUzY7SAxV9zRDxH4OgcauwabuqVNHmkfDb7U+ZbE3K4RZdewontY1i5TaPu6&#10;tPlRqixvNFZkmadkGT5j6adGUk+MpJ8aSjtF+MNpKTkBqlyUvd76vAB9XhAWOfTcEKKCEAwfYMhg&#10;QoBqMfd0b8kZaTXKjjP9ZQu9RXNYP0XmjvHmumQH5kkL/E1I+DJx8ECEvTSjbf93tZ+uEHz5qnjv&#10;5wPcDK3OPjZ5Tu66bMQNN7c/wqf/8MahI9+NHfpScWit9sS3ev9NusAfdRE7DImHrdk+Dn6ILetU&#10;x67Paj94WRGw2ZBw0AwE4YKxB81hu00BW7UnfxjdB/7WNHz/ds/xneO9fY65y+aZy6apy6aZy+ap&#10;S6bJS4bJSzpo4qJm6uKk1aEtTh8K2jnssxHhXhn2ozZuhznzMJbmnOXhU4KkmYZ0zMjMMxUJ+MPS&#10;MLawuIQZzrpUR20a9nGO16XYa5MQgi2V8Y7KeGtFDMoRW12iU5w2iT0GLdm4jovSrHhPXbqtLoNR&#10;pqk63VCBgYY4eUmyvKpAUc2XFqUPcxPG+Ena6lxrX5NFbxiR6TtIjwaNM7ggRCKypFNKKMTGCcYI&#10;IeKCdO6JARHzeJjKgzAVT+f0aFOPLm2g00Kj8DjyP89S1zPyukvdlm6QR+FraO9jxZJH4WvuGSLy&#10;KHiXkNchlWFhA/B1YF18RNU/qtIMD+tKUzTZ/nKcypN2cizzxEjaCWnq8cGU49IM7+FMXzlqjjx/&#10;da6/NtfPmOtr5QSZMVjFCdYBPqzzFkXYMGQgSJluzJnvKgR554Zrz0urzvQUne4qQOaHtVSyx6Iy&#10;1oHh+4IQc16QlRNpK07t2LOu+u2na959pub9F+s/flmw7u2Wk7tHygr1Ko3Zed40PmOV6c1lXPnx&#10;jYrDX6mOfqXx/l7tu0Hju1EbssWSdNiR7evghFpSjgu/ebtmzQq5/4+G+IPm+EPm6H3G8N3m4J0m&#10;3y1arw1j+7/u2Phe84b3B4K8puSK0/MX5ufOz8+em5s/Pzd3YXb2HDQzd3Yaml2Ynrk4Z7PpuAnD&#10;QTtlAT/IgzdqIn4wxO+yZh6xF/hMVkZN1iaeFmctNJMBLQzPkoqY2TY1UZ/uFGQQ1QPBVHttqr06&#10;xY6BjPJoS3mcpRLHPMRjdz0ah5PtnMkOzkRLjkOSjYEGeKdNgKPfsPszw1iVqitPVJfEyUrTRsuz&#10;xyo5Q2XZQ4Wpo4WJiooMbbtAJxvBIlQnFu4Qi7ulJCNkBjdJOGZyQZoOulvCiwh6WiDLH0WQThfc&#10;5+/htI/C5/Y82B4DH/U81vZY56PwtfQOQ619I639I239o+0DY+2Dsg5IKu9kRPgbVnWMoMMsV0v7&#10;dVjYyA+S5fiPpHiNJB+Xpp0YTPUaTDkhzfAZRaqXF6zOhwJ0nEAzN8jECbBygi2cECM3xMgLxUj9&#10;ONk9njaN3Kidd3aw8vxwLa5n4YLMshUZYWrKmapLcZWEj3OCrQWhtoKo8crM/pO7Kl95rGblE+Wr&#10;nqx87YnqN56ufe+l2o+X133zuvjgpsGUGNPAkHPyjEXaLz+xUQ7+jn2jOv6d/Pi3Sp8N+rDttpSj&#10;9kzv8dxQQ/yx0jWv1n28Uu6z2Rhz0Bp3BOZnCt1l8N2iP75Rc3T96P6vO394r+3Hj1VZifPOifn5&#10;c/Onz+E6N3tmfu4s0fzZubkzM3NnTs+cmZ+amzEZLYIKeWrgWMhWOSwwaIMm/Ed9/C5b9lGU7RPl&#10;MeBvvil7HgMKrbmzqOiBlDB9SpSFfZyTohxs5XQI0R3MctZnO2vSSV+wGmskccbyKGNZpLkqziHO&#10;mmrnTHfkTWFBuZ072cxxNuQ6RNn4FFCIxWJDZYoe200QkYtTRsqyhiu4Q8UZowVxo7yYMWwGba4x&#10;y0fVemv3kA7hmKSDzIIqNUJcKYLuuTukgwjE5PG22IDrjsIPI4jtROOTs4+w8NUuafJ58Efhw3WJ&#10;7VHnY8gbaUWHuW8U5FH4OgYhGSUPCHYNKckkC046G1Fqetq0OGsiP0SZGzCaelKadFSafLI/9dRg&#10;+qnhrIAxtJ05wSossuUHGjBvxws2cwLMnEBLQagFpxcURlhxfgX2kAsyJsS5s63cs73l56U150nk&#10;LT3Twz9N5kc4aARON2RMVUY7+EHOgjBnYbS9KlueGFS06smylx4vfvmJkhWPlyx/vOTlp8pefbry&#10;jeeq3n2uBl741auibV/0ZYRba/jKE9/LD30lO/SV/NBahdfX6oBNxph9VvCXcdKeFaCKPJjxyrP1&#10;n62Wn9psCN9njkLZccgasc/sv03ntVF19HvZgW96fvyga/uXmqLcmdmzczNnZmcWZmfOgj/czM+e&#10;nZ+Yd6jVphahIj+1P9yrbd/X4u/fHgo4qsyKGQnZrgjYoCIuuFmfuMeWc3KiNHKqPpXMCGJstjkH&#10;w6qzmKVoyJiV5Mw05c00IxwXTDRyXBKUxvnO+hxHXQaSQkRkc3WcsSLaUBppKIuxYJa2IW2yLXem&#10;q2Cmgz/Tzp9s4Tob8+zCLHt9lhXhuCYNeaG2NFZVjNXkuNGi1KHirH5+6gA/YZgXi8aNVlI1oVGO&#10;j0/0jyiauzG4TuoSstCKXdvYR0v2cQ8IW/uF1AJRFHskgu5c8MFA7OYPrRZQSDvMgubO+hYIreYu&#10;YWu3qA2Rt6ehHf5HJCEFR38jui1dA03d7shLba+N8De2yN8IhY943pCiG0K1MaySjio1nS3K4lRF&#10;fogs23ck8dhA0snBVF9puv9wVuBoTvBYbog8Lwi2p8330xcEmPjB5gLwRyzQUhhmKY5Eo9+OqWZB&#10;2mRD7kwL70x32bn+6nODDHx92FvExfwS6dkiW6+LmSwOtRQEjpdg/0eeiZta9taKwpceK172ePHy&#10;J6DCFx8rXPZYEXBc8WTJyqcrVj9X8+aL1R8ub1j7WsfBH1TH1ysOfqbc/5ni4NeqE+u0AT8YonaT&#10;IiP5uCXplDxgV9Lzj4q/eEN2arM+dK8x4oA58qAxdLfRb6v+xA/qY/C/b/q3ftS/71tNQdaEc2HC&#10;ddoxeXpi6uyMbcoyODSUl9xybJtw0wf1615v+HqVeO0rorWr6j95RfLZclnUKXlCwLDPDzK/dZoQ&#10;EoUtWcfQEZyqS56VZJ9uzoUFAj6SEUqysHdupjlvro0301ow3YpNBfzp5oJJSf6EKNchyMK2dhTC&#10;WDI2V2JTfbi2OAy1MPoydpz9IMnCPuLJJg72ZDmBbAORXZhtrcMGUGw6icd8jZwfiUWUEV7icCEQ&#10;TBngJ0n5MUO8WLmQN6lXuhxTUpmmDTvFiAsOkUDcQRbD2AFQhGOaC7KBmC7keuaCDH/i9joJu28N&#10;6xwdDH+dwtYuURv4625oB3894g7AB//ra+wCf/1N3eBvoKVXygj8EbUPwPkgwDcK/2P5w9paN5bX&#10;RpXa1kZVWboiK0CWenwo+fhgmq80I0iaFTKUHTqaGybHSmVOoDLXT5vvayjwNXB99bk+hjx/Y56/&#10;qSDIisG+ilhHTZJDkDwlyZ5qwqhm0fmBmvODtWf6yhf6ihZ6CuY68ucxPIItFDjSpTLCwQtx8SNc&#10;wnxXU0X1dx8XLH+sYPkTvBcf473wKBX/+Uf5Lzxa+CKIfLJkxVOlK5+tfP1p4ZoXO7ev1QTukh/7&#10;RnFwreLw17rj3+p8N5rCd6HIsCQeNcYdlx7flPrs35q/fUt2cpMO/EUeMkUeMgbtNnpv1nltUMP/&#10;9n45uP3z0cNbtXW1ZoPDKB01ChsGk2Ilx3fWrX+36gvMAq6q+fiVuo9WCD5cLvjgReEHLzV8uFzy&#10;6Usde7+TBu0c8d0kC9ioDtmki91hSj9o5fpj9IYYHrYpNWZhvwgmZWCH2LI0hwZ7O3axkKIYu/vw&#10;OzndxJ1q5JDDPYixIcnD+HQSsDOURelLInXFkYZSbOqLNqFYgUcKsBCCIWqEb4RjfEq2TZBhrk0x&#10;VSfoK6K0pZEYtcTy8VhBHDJCIDhQkCjlxg4XxmvEJQ6NzGmxqFT67kE5QjCWYVEUk6MsWuGCpClD&#10;+VtSEVMEKYUO8Cdo7CRyL6/B84goeRQ+kEfh8ySvuQfm5+avtW+orX+YahG+0fvmR+BTDIypNX3d&#10;GnQ+M/1GkOSlnhzMCBzMCR3NCRvLjQB8OC0FMVediT7LSW3OCW3OcV3uSX2OtwHFR36ApSDEXhLl&#10;qsa5LRmTklwGPkw1l54frCLrHD3FZ3r5hL92jDdnzAiT0HOZKAoZLw6frOct9LeK927lvPIYd8WT&#10;+cse4xEEH+cte6xg2aMFQHDZY+CPeCGMcPmT5a88Xfvui23frNZEHFX671AfWSs7+rWa4c8YusMQ&#10;uccUd1gf69Vz4LucZY83rXtrzGu9OmC7PgzFxwFT0C6jzxbNsfWyg9/K93wpPbJVlhgkjQnoOL5L&#10;/MNH9WBuzUtV775U8fay8reWVb7zQs17zwvee0645oW6NcsEH77Y8PFyydrl7Vs+HIk4NBKyazhg&#10;kyIIY4Jb9Ym7TTkn7SVhE5hrFGegF0P2iwC+RpTDpBamHRlsagZ/sEAgONWEwWmOS5w/LsRWTiBF&#10;xldxxAdmB3WlGFqLICyWRevLEZ3jMdOFP7LUpFhr8bY0Owrk2lRrHc5HTLDUxptxIAmOMCwMkxVE&#10;IheU8hKknMTBgqi+vDDcK4TFVmmnXaXUqXT9GKvpwhpJfz1ExgNoU/AB/ugIH+uCjsm5Rx5a6ljq&#10;fNT2IOp5VOAPgvkx8A21DQy1D0LDcL5OKZxvDMMs8DyqAWzgHhvSVeSNZgeMpJ4cSvUdyA6W5kaN&#10;5EbJckLk2cGq3GAVSt2sU9qME7pMtIgPa7KO6nNPGTn+hnx/IzcA8DkxWyXMJBvIW/hzbdjJVngO&#10;cy79ped6ixe6eKh5ZxF54XyiFEyMOoqDHUVREzVZZ5VDirzkktXP8d58Pn/1M5xXnuK/8lTBiie4&#10;Lz3GWfYoBzguA3xPFL2EiPxk8StPl73yuPD9l7q+fW3o4DpDoq/y5Abl0W/VXt/ovNcbg7YbQnfp&#10;I/Zpog717P26YPlTTeveHDv2ndp3sz5klyFkjyFgh977R8XR78cOfis7/IMuK9aQlSJYu7r6recr&#10;Vj+DRLN45TNFrzzFe/WpwlXPlb75fNW7y1D9CN5/uf7DFYKPVkg+fUXy9WutG94ajfFWxR8bCt42&#10;GrBJHvajKno7Xf0bL4nAOQ2Y1Eddj8ILayGovfB7iN1Vpzv5p8m+KmytB38FKC/QIHTzJ0Bul26p&#10;SzHXJltqsS6SYChHOI7BRhZDKdiKxdFHhjKcxx9vLE8wlsVjQQWyViViTc9ak2gTJAFEU2WssSxK&#10;g9W8gqgRbvRgQXxffmxfbmRvdkhvftRwWbauReRUyIwK9diIor1nmOnIMNuAKH+M2A1DrAU6pwh/&#10;7dBfxVzW+TyxY8l72PlAXod0FMe9dw3LuqXynhHFoExlx3aJ8hw433C671C670AmptPiRvMjsKSB&#10;DrMiy1+Z7a/K8tFgUTXDS5V2WJl2WJ19XAfyCkIMXJzWGO6qTZ4UYj20AL/fp7GBsqsUW4rO9hSd&#10;6Sok8DEFL0n70OuqT3KUhtnROSuMnxDxFoY6+oMPVXywvHzt6yVvPV+8+pmiN58ufP3Zglee5K54&#10;DBQiHBe9+ETh8ieLVjxZuvKZ8lefbvni1f4NbwxufEsdftCQGKj2+k5+Yr321Dq9349a/23a0F3a&#10;0J0dO78oWvl08/p3ZF7fqf0264J36tF5AX8+mxVHN8gObdCGe7nEgradGypXPlHyEkG84MXH8eUK&#10;VjzOw+/Aq8+WvPFc5bsvooNT98HLoo9fEX6ysuGzVZJvXmv7/rWRiOPWkix57NHhwB0jwVtlYVuV&#10;UTuxN8qUH2AjQSARlS/2VWEiC54H/giF7YXz2NqM+NvKnW7BuSJYJs5FbYsU0CZIs5IQjMXiVEsd&#10;jC0Fc/yEtspEA1isSGAeBhGPnYRU+tJYQwloizWWxxor44gL1iVYiRIxvmWoiFaDQn7YGC96iJcw&#10;WJDax0nsyonszA4bwEScqHR8dHDaPm61OEbkuqZOPPMRAzJ4Ll832afRxJjfogUi/rr5ozmfZ+R9&#10;OOdjPY/Ct+h87phLwi5EyCPYdcP8huS9I3KpQu1Ujyp4iUzYPTWUESAl8EWP5EeN5QRhnUOZ6a/M&#10;8seSmib7lDb7uCbjmDLlkCrtqC77lI4biOPS0GS2VWGqFAkfd7a9ZL6r7GxvJXayne4qWujiL3QS&#10;+CAGvlysdkxVx0+UkMzPlh9izo8YL0mT+u0QoRW8+aO2vRsG/I80bfuy/tt3qj5aWfb2srLXni5d&#10;+VjJK0+Vv/xM+cpnK1a9ULX6+d4Nbw1tfHNk8zvD+z43ZUepY4+pTm5Sn/jecHKjFuE1aJcqZHt3&#10;4IGqN1eAv7Fj36i9N+kRggO26/w3a322yb23qv332gpz1NnJIK/guf8oePax/Gcey3320bwXHuMs&#10;f5z78pOM/71A+av9YEX9x6+IPl0pXrtK/O3rzetWdexaO9UmMZfljsUeweowEJQHbVHH7NZi2ZoX&#10;6qyMn0T5JcqYFGP/KEazyHE2s0zxgetUc/4U+GtBYYEzZbC1OccpyHEIcscFudgsh1iMahc4ki60&#10;IIPeYIsx5rJQ+WJGFTvejcx8vwGn9ZfFGMujjRUxxqpYyFQdZxWgfZ1oqYkzV8SgpsaasoKPQa9Y&#10;KT9ZyksZyE3ozg7tyYkaqcwzd3fMmQznpqad465RmbqpA8cNknJYsNiRoRZI4i/gY/lbUnAsSfto&#10;zH3Y/DxyvlEyQzos7xqBVCMqrXV0UMaLHco4NZDiPZAeMJARMpQbKYMAX7YfPA/zpKpcf3W+rzrn&#10;BE4oUyQfkCfhqLzj+mxfIwZbCnEIAbZRps80cefbSuY7yha6K873V5/pKSdb2roQdBZ3K7bkzqAo&#10;EaS6SmPQcB4vCHXwY8YrU6YkXCsvQZudau9pc6q0484Jp7RPw0kbCDoo3r5W+Pnq2neX17z9YhVa&#10;MG88U/PGs4J3Xhzc+t7o5neHt68Z2f2R0ne7hZ+mjT2pDtql8dmk9vtRGbJVFb1Pj4T5wM7Ow9+P&#10;HPtadWqjDm0/3616323qwF3a8MPGrPjp9qait1/Oe+qxvGf+g+jpx3KeeTx32RN5Lz3Bffmpglee&#10;Ln79uar3Xqr54GXwJ/h4hejzlY1fv9a47o3GjW81b3y7P8Z7TtptKEiRRSEX3DESuGU0fJsq+TAW&#10;gSwlEc6qRFdd2qQwY0KUhVNjphrzpps4qHyJcK5SO2+6gzfdyp9qKZhGLtjInRBzyZZ1bBZu5Loa&#10;uU4J1yHhQNg7PI51ZGGODf0XCDiSmRpkiimEwoo4SF8RQ1QejXLEwFBogiNWx2Ghjyz31eBtODMu&#10;QsZDsRw7XJQ+wE0czE8Y4iUNlaTJ6oow64q47DKZZXIN7LAGFsgszUHgzzU9T/h72PxozbGEP3je&#10;w/xR+GjO143l3SEZ4BsYlRlNJsdQtyw/DKWGNOnEQLL3QKr/UGbwaHaYPDNAkeVNDgzIAXw+Wm6g&#10;lgsLPImwO5a4X558UJt5Up+LmjfUXByJo1vQ6kNNN99eCv5A3oWBmrO9FdhbdIbwh5M08lH2zrXk&#10;zzRkTeIMtaLIcV64jRfuKEufbiq/pJDOOZzjEwvq05fUp69q5q6b56+YJ+fsBqNRWC2NOtGx/9tm&#10;jFp9/Ub9J6uqP3ip8at3R/etlW1fI9/1oXLv57ID3yojj9uLcsw5seY4P134UU2clzrR29zbMpSR&#10;qCtMHTr6leIkovMm7akfdYG79FHH7NzMi2PDXT4nch//79lP/D3nqb/lPf1o3jN/z3nuMfCXv/xp&#10;wIf4i/yv+v0VtWteRgmMQS/RV69Kvnu9aeNbjT+8K/nxHcn2Dw28tJnORn1e5FjMseFgHCWzVRm3&#10;T5tx3MgLspXGjpcnTNYmTwhweCs5wW1SQrqAyPwIf12FM93FM11F051Fkx38yTb+BLqDODKrhe9s&#10;4RE1k6ujCScYFZBrI3ccIBLlA0e7KBeykqZ0GljEpid9ZYIe0zTlkdqySKwjEworY9DTwaHZdmGK&#10;TZhsE6CCidOXRSn50WOcuMH8JCkvbbQ4e7Q0a7Q8RyngG9rqHSODFqVieFTWgMEtpgTBlcRfNuw2&#10;tHc1tHWL23rE7T2Sjr5GqLO/qbO/uWuguXuwpXuwtUfa0iNtRc3RO9TWd7/a7RwY65KOYqSKyfmU&#10;gyNj41qNrbd5LDt4KPlIX/LxfsCX4jeUHjSWETiGOYMMbxXG6LP9tTlotWCG1E+Ti7EDr9HkA2PJ&#10;B5Sph7XZpwzo+RXhAI0onIbmrEuZFGMAhD/XUXy6t+psbzWJv51keyJZZ2vPw7btaXHWRF2KszTO&#10;wY/AiJS9CKddcS+P9Z6ZndPMXlXPXVHPXdXMX1HPX1Odvq45fVO9cMt0+uq4Y9I5NmwX1qnykhVZ&#10;iT0BR3oObtIigO79VLnvU+WhLzVHvlV5b1KEH7PzcibrKidElROSGl1+vKo0X87J1vOTh49/L/fZ&#10;qvfbbgzaa00MmiotOKeQy5NTMp/+exbxvEchRN785x/lvIiM86mClc/wVy8re/ulqg9W1H2+Srh2&#10;tfjL18TfvN6w/o3GTW+3bP6wddtHrbs+bd/zZc+JrVO9zVMtQm1O+GjEweHQnWMRO1Vx+3UZx83c&#10;YCt+zbDBvjZ1QpA+UY/1tyyXCEcmcKeauVPoLYO/7qLp7uLprpLpzpKp9qKJ1kLI2cLHIZauFh7u&#10;ccW9G0QcawkQm7ggcryZi6fijIvz7WjHNJCtx1ZBmrkWTwyI1ZZHa0FheRQoBHDWumSbKA3LypBD&#10;nO5swPknyCxjMP0qyw8ezgkdzo8dLcoareDKago1DdXGjkbbaJ9ZrZIOyYQtOGWryzk994hnq4/A&#10;19Yjae8l8DECfxDgo/xBbYCvd6iddPuI87UPjXYMk2q3dxAdZt3okNQOdUnG0v2G4g73xx/piTvW&#10;n3hCmuY3koHVjlOYLVVjmCXHD8sbZG9Hvp8695Qy87gs7ags+ZAi9bA6y0uX52tE27k4EvvZcFqy&#10;oyaRqXzRaCic78JOyhJmbzYZRiIH+KHVjMUAbNGtSRwvjbXzwq28CEdVzlxb7fUJy/jCZdXpKxo4&#10;3+lr2oXr2tM3NPPXIdzoFm7qF25pz9/WX7hrP3vdeu7u+NSCNj3OkhJkPLhWfXit9vi3JOfDCQe+&#10;28ZObhkN2C9LCNMXFsg5ab3hp4biQnVZQfqsaGNOnDU7ZqKcd1bafbq/t/3E0Zyn/8Z95ok8pH3P&#10;PcaFXni84MUneCufLX7tufK3XxJ8+rJo06ddp/YPhvh0ee9vP7Sp6+CGrkPf9x5dP+i7YzTquCo7&#10;0lKWe7q79cqk68bMjEtcpk7xHgnbPRKMY7V2wAV1madMaMiXRNkrE53Vyc6aZEddGo7yHRdip2Ye&#10;VjWm2nhEHbDAkpmu0umO4ul2oqm2osm2IheMsJXnbCuc6ChyAkdGIA++6GrjO9sAKH+ipcDVwnW1&#10;cp1NuQ5xtgO77wSooBNBoQbtmNIIUGiqibcKUzFr6BClOMEfjjGWZIyLUjH3gP6iHgOwWGXIDZNm&#10;hQ1yMGiTo6gt1reKHANdE8oxq07f2Tf8gP+5u30wv7/mj8Lnwd9Y56CsZ2ikB0sdMoW8t9XW2Wxq&#10;qhlKOTEQv78v9kBvoldXwrHBFO/hdO+R9OOKjOOqzFPI9jQY4MsPUOX5KXOOK7OOKTO8FOnHVKnH&#10;lGlHVNk4TsXHwg/FWaLgj5zJh+OaUfw2Fsw0c7Crd7aNOSEFw5gMfFOSzCkRDlBLnahOdIK/gnBb&#10;Uex0Y9Flef+585eVcxQ+N3+6Mze0C4Q8Kv25W/qzt0xn7+jP3dGdu6O6eMc2c3aiUQA/0x35xnB8&#10;HfgzBO4wR3sZY4+ZYo6q4vyGEkLlOZnlH6xo3/vjeBlHn5VgLOQ5y8uMfG7nkUPFL73Ae+4J7nNP&#10;cpc9yXkRXZ4n+Cue5K18puT1ZVVrVgi/e7fP56ClrGhGppyePjtx9qrLNT2h003IxxyjQ64x6bRa&#10;NW9zzE0vTM9dHl+4oV+4pp25ujA1b6vMUyWeHA3dOxqyYyxilyrhsD7rlIkXMl6R6KhKAn/22mRb&#10;Xep4fTZ6yEDQJcmHF063FgK4qY7iyc7iCUauziJHe6GzvcjVUezsKJroLsWLThwu3ca3txQ4EJrh&#10;iG2FLrhjG2+iHSqY7ChwtXJcTbnjEsxxZdhFqebaBG1FlKo0XFkarmHCMV7BlINDlOpsSMMVCKJk&#10;RuMQq8/M9GH4aF7wUHaIND92rDhLXV/q6G93yobxP373+o1H6lvbha2dD6xzYJ2NQdAdfLsGWP9j&#10;4evoH4G6BkY6B0c60OEbHlO2N1rbGlV1fGnSyf7o3b3RB3tiDvfFHhlMxGCLN4YM5GnHlJkn1Hm+&#10;GmR7HH8yXprprcg+oc45pco+ocw6rso6oco8rs09Cf8zcYOx1GvDaXxlOP4nEW3niYYcHBUK5sgJ&#10;UbjiJANMxYkJfDi9GcmQsyJ+vDDCzsW5PhkLfcLrMy7L/DVie/M3tPPE/ACf5uwN7bmbOkb6C7f1&#10;528bzv2kP3/HcP627sJN47nbpgs/T86dnShIMR/fYDzxvenkBkvwTlv0IUvicUP8SV2c31hiiJqf&#10;V/Xp641fvS9+9cWKFx6rWPZ4xbInS158irfsUdLZfulp7vKnClc8XfzKs8WvPlv2+gtVH6xs+HbN&#10;0MlDtrqaGdec9eJNw8W7mos/ac/f1Zy7pz/3k+7MLd252/S70p69qTpzXbFwXT1/VbZwVTl3VT9/&#10;dUGtMHPj1bFH5KHbx0J3yCJ3qxIP67J9TIVR9jKc2ZqE4RfsCwF8EAYLYIRYVXM1Fbia+U4kfy3I&#10;AotwdiBYnGgvBn8OINhZMtFVOtFd4uoqhhguix1thE4CaDtO1ioAglOdhZMdBERnW76zOc/RlGVv&#10;QDeRhGMYobI4TFEUqioOQ2poqIxBdWJGUVKXaMUAYmWctSLWhC5jSawO+wF4oWP5oSO5EUP5sbKy&#10;PEOryCbtunnxzCN1za2CljZha4eorcu9ztbRB/4ofJQ8Gnzdttc3TFotgA8rbANjnUNyqXRAKa4z&#10;d4jkldnS+H29kTt6ovb0xhzojj3Um3h8KPXkSOoxGeBDby/rpDrXR5ODUVNs4MDejlOKHB9lro86&#10;z1udD/mARU021j+88ZwM1B/IcuwlMQ5MG9SlYQO2S4xj/DLJTghcAV9DxrQ4A2NIKHsnEYNwEBEf&#10;B/jFnWmquGqSz5y/pDp9VX/6mp4YyQ3Apzt7U3f+Fvgj5F0AcIwA34U7+vM/Gc7fNVy4a7x013jl&#10;3rROb406ZvDdaPH5wR68fTx8nz3mmDHWSxF+VJudYK6tER/eVv/lGtHTj1U++WjFs4+XLkOT74ki&#10;NBFffqbo1WeLVj1X9vqL5W+tqPrwVeE373cc2KjNS58yW+0Xbuov3dNduKe/eFd34Y7uPEEQNxrm&#10;RnPulvrsLfWZW5ozN9SnryNPVZ6+oZq7Ip+/ZZ+7NNnTZOHGKuOPyjCpGrx9NGKnIuWYLj/EUhJr&#10;L4+3YS8cnuZAQnA22s5OUb5LwnU18RBJXTgvECe1tRP+JghbhDDCH1jsKqH84UpuOkvwOuTsKMaj&#10;HxwdfJx+PtlVNAF1F7o6CyY6uK72/PHGbCCIsEuMsDxKVYIH2WGjSYgCg/6FITA8PZMgIgSjTUMO&#10;kEUfsRwt7ig9admEyzhhMk7UWGGKQlB0ZW7ykWqxpLaxqa65pb61TdTWiSqESQGR/D2Q+S3CN9JO&#10;bG+0Y2C0a1CGMdLRXjzXm29qFarKMvrjD/RF7uwI2dYZdag79mhf/NGBxGMjyUdGkw4hvDL8nYAU&#10;GSdAHvZ2KHJ8sdqrQvOF46fh+el4mLbyh/TcAH1BkIkXai4Mx2m4Tiy7CdKdIsIfHtdBBf6wQ4cM&#10;ueAUR2HaZE0SerP2gohJQd4VRf+5hXmUF4bTV3Ue/JFo60Ee7gEcK+PFnwyXfjJf/sl48Z798q2J&#10;lnpL+AGz/2Z78BZ7+G47xgtij4wG7rKW5lkk4vYQ3+btPwqf+Xvt4/9e9cyTxS8/WfnKc5Wwurde&#10;qnxvRfX7rwg+ek38xVut27+SBZ20tzdNzV8wX/pFjy9xAbjfNVz8CfeQ7sJd/AIQFgmOyAFua8+C&#10;v5uQeuEGRKql+evA0TE9P90lNBcmK2O9hoK2IReURu9XpqN7EGYqjoLTmOE3NXiWDrap5zkaEII5&#10;qCeYgpfvai8EZJMIuG1FCLVM8EUsZrDrKgV21AJdXSV4nSIIO3R0kM9yEfiKXF2450104ZEQBRNt&#10;XFdLvhOHtIoyLIIkZIGgUFMaoQKFBcFqHh5wHKYuCcfEA54kYCiLxlENWHGB0M1Gs0ZbiuftRCny&#10;I0cLYs7bNI9UCAVVDaIaN4XN9S1tDW0dko5ucXtXY2dPc3dfS09/S899/+voH+4cHG4fHusZVck7&#10;WuSV+Y4OyRgvsT/uQF/Mno7w3R1RB3rijvcleA0mHhmO34+WiixxPwoLRdpRIKjMOC7LPCnL8lbk&#10;+inz/dXcIE1BkI4fYiiCQvWFocaiMHMpEvAoHMJsL4ser0L/BU/LyHTUpzMZRiooRJ6B61RDOk6x&#10;nRKmIvlDV9ZWHOksiTvXJbixMONcuGpAwD19TQcLXCAWaDh3y4hoS6qN24aLdwzwuUvg4C6wg0yX&#10;foasF38xXLmjv3rPfPFX17lzE7WllvDD9pAd9oidtsiD6oj92vTQucEOVVnhQFJst9eR6hefrH/m&#10;SfGLT4lee6HxgxXiL94Uf/OO5Lt3Gr9/v23Lx9JjW0xFuVNmm+UKPPUX4+V7pkt3DJfvEdBhtMzX&#10;xQ2iv6eAIOWPCtkqqZkA4vw119TsdF+bERMokXswqToYsnsoZp8s7YQKY7lFkYaSSHNFLE5qs9Zn&#10;W3EKFhp7QBAdlmYkcHzAhDxvArkdE2HdPtdZ5KRiiGSgJAiOtxWS594wwicy7ghYcVM01V0y2Vk0&#10;AWtsA9wI8aiREY4TEXmxNIJHa6uLwjRFoZi10ZdGQGhfmzCGWInlljhjVYyhEqZImtvaYjJfc94i&#10;x/l/ZeX1VRXCuqoGYY1EXNfYKGhuFra0iVo77iPYPdDaM9jWK23vw3rWEMxvZFihaarTCovM7aLR&#10;3Lj+mB09kTvbQ3e0Rx7ojgN5x4fij4zGHxyJ2z2WuI929eRpR+Xpx+QZXrLME0j+yB4i1L8MfMbi&#10;UEZhJjx7gxz8TfjDMVYYMsVkOc7AY3Z8ZeIYKKcozYkr+MMoG+DDyWg45A9Pj6mMc5ZGTQlzbljU&#10;85euUNtjrtcMZ64bztwEfG5duA3yTJd/gjzhYxD8yXL5F9Ple+ardy1Xf5ubOTcjqhhPDTbEHDXF&#10;eGHZ46xq7OrF8+P1gv7wgN6T+2tfekbw3mutn67UpkZZKgsdDXXjknpLbam5Cv/M4nnruPPaXfPV&#10;3+0Xf7Ncume6/Iv58s/mS/e/LuWPIsjeUAukYvnTzd/WLyAi33DMXZge7NDEHQN80uBdA8FbpTH7&#10;x9JOKnP9dYWhpD9XiQwM67wpWN5wiPLQcyatZjRWUNjCz8h5qUyGR30OlQe4JEWJO+zCDimFLH/j&#10;7Xy8AUY41QsKF72wk0djsbM139mU7RCjLkmxCBKNOF8BG03wbZRFIR2EjICvKs5UlQAhNQSm6F1j&#10;HtZQifQx6qJN9gi3Mo9fzQeFZYLKCmF1VUNtjURY19ggaG4StrQ2tLVLOroaO3qaunpbevra+gba&#10;BwZlIzj2W2DuaDC3S0ayQwZjd/dG7uoI294Wsac7/lh/gheeeDYcu3c4ds9Q3K6R+D149ONY4gGk&#10;gPLME/Ksk4pcbzJYzzgftuzrC8OI55XgyViRJqgsCueZYtRqvArwJdvq0V7KdJIWAI4hy8KptK6G&#10;TBKLRWnkGUZ1pPvgQg+iIm6yIv78kOQiIu/CVd3Zq8aFa6azNwCf8ewNovM3TRdumS/eMV+864bg&#10;0l0AAQrNV362wPOu/Gy+cs9y5Rfr1Z9N1342X/1l/OovCxPOi/3dCy3CmcbqqaqC8xb9Ndd4w7pP&#10;al5fVvvGC5WrnhV8u6b34BadpNp15WfHtV9t135zXP3FdfUX+5VfzNd/s1z93XL1Z/O1X61XfzWD&#10;vyu/WK7cM4NvRkawyPgua4SURSBIr0CQlCakVEfNfkt3GkXJDfvEpC0/ciRq3yD4C9jaH7ZbGntw&#10;LMULu1QR/lRFKAUiDJXxmKGy1+OXNp80lhu5djScSduFT4tft8+18yl5iMVETBRGUuhk7oEm4IMY&#10;RhF/iSiCyAhdHXwXeZHrastzNec4m3Pskgy0Ay218MJ40prBSl1dEuYemEVn+rRRMgNhrkmw1pAN&#10;oxgAu+JQPZJWEJddlJpflsWr5BTVFpYKSiqElZUN1TUSQW2jSNAsEbY2idvaGjo6JF1dHf09ir5u&#10;W1eno6fL0i4czvQfjN7TG7G7LWxHa/iebjJPemwg7sAQ4IvbMxK/dyh2N66yhP1jyYcIeag8mJxP&#10;zQ1k+AvGuUHYsm8sJgeFm8rw5KAYXE2lSGhibPA/QQrKOsCHTdeMkFxnOQGiMN0Bz6tJxGK8A5sO&#10;y2InSqLOdNXcmJ+YOIeAe9145qrpzHUzJQ8UnrsB+CDLhdsW8MeYHwMcIY/KTK6/WK/9Yr52D1cb&#10;dP1X16WbMz3t48VZ49wMWWSgq0001dMm/Pj1+rdfxkqd8L0Voi/elmWGW2r4E+ev2m78Dv7wWTaA&#10;eP03K+6v/Wa9+gv5a5krgfvKr7gCPkoeK9YLPSOyDtnC2duGs7d1TLcSgRhVvGn+qqOxWJFwZDhi&#10;T3/A1t6grb1h28kvfLLXGHYPcgOx21JbEoVFCxMG8XE6KgZL0U9u5jmw7NFauJje0ZjLGOEiZ8QI&#10;qR0yVyrqkcx7eM5OPkGwB3bI1DEw1E7C32RrnqsFB6PnoEeDQ5Ls9aQpiKUR3JMPhWm2+hSc4mqr&#10;x+HVaWTQqyYZxzaYqxOvOTWPRKX7xmcHJedHpPPis4tT8ssyeZX5RbW8svoyUFglqa1tFoJCQZu4&#10;q7tDM9hn7242SOp1tYXSdJ++qH094TvbQre3he/tiT/Un3hwgCFvOA7Y4Uo0Er9PkXIEYVeRQ2xP&#10;leOPUSsVmn+cQJifrjBMB/7wvCFgx8BnQSpdjoPDYm1V2EpN+csCgsyVhOBxIXqtqXhiJVJD7Dy3&#10;lkTYiyKnKhJvT1rOnrtinb9sWrhmPnPFcuYG+CM6d9N0/pb5PHorxPwspMgg5HnyB+AIc0Dn+q/0&#10;xn79F8f13+w3fpu4eN0pqlH77JLu/nLw6I6OQ1sb1r4p/GR14+erm9e9o4jyn5uZn7py23njl/Eb&#10;v4/f+GP8+h/j136H7FcJf/d1hbggBP6oWCOkFFIo2XqIJoWGc4Q/NCn1ZxgXPH0dRjipHtalnsS5&#10;59KwXd3+P3T7bewL3zkQc1CafGwEiTUnUMEL1ZTFYIeluSaDpIMYBCSrbTy4IHK7BxEkFFKfW+J5&#10;bHRefJ033l7g6OA5OxCRiflNdKA7yJ1oz5/AUcFtnAkcldmM50fAI8g/00RjJg6sYc4MwYcIYmAR&#10;5TnoJCM5BMTaZMKfX8zuoISDYSnHotJ94rMDk/LD0wpic4qTOeWZ/GpOsYBfJiqvlNR0dbZZBrqt&#10;rUJ5OVdelN6feHwgaldP+O62kD3tEft64w/2xe8diEMs2DkEIeYm7B1LIJnfWMphecZxBZp8WOrI&#10;D8S0Ac4tAH8olLR8JKrhKMsxZ4H6HBNmABHwQaCQ7CBEW7U+Fc13hjxc8cuE3yQsOOIAlAQM4qM7&#10;aMU540VRp5t4Z86cMZ++al64bF64Yjp9DfxZz960nLtpPX/Leu6OBbpA4LNe/Ml6+WcL43xWCOQh&#10;XDIav/YrmIN7ATv7zd+d16E/Jm78Nn3tf2B23tUo0MT5jR7b0r/3++696waPbFOlx5y22SZu/TZ+&#10;8w/nzd8dN3513CCfArkYOUDhtd/s13/HzThwZPhjKWSCMmGOXmkZRFNSIwqU83eN5+64heT17C2S&#10;xZ6+oT99wz674CiO06QcG4s70B/0Y8fxb9t9NnSH7uiN2T+YdHQ049Ronr+iMFyDSSocFliTbqnP&#10;sYs5QNCG5bW2QoogTQEXC97FRHDR+agF0taMqxsRmRihva3A3oZUsmC8FVfUH7mutvyJdi76gi4M&#10;3bRxJ5ryJprI8yMgHNsKBBmRG7BI/hFF6UiiCIgizF1n3JjQP3I48DuvkI0nwzf7Ru8MjN8fmnwk&#10;Mu1kXLZ/Mic0nReTU5LIKctsbxc68VwrQZmyOF2aE9EbcwjkdYTt6YjY1x11qC/2kDR+92DCnsGY&#10;XQi4w4i5wC7xgCL5oCL1iCwT8MH5fNT5/kiTCYI4IIeHLm6oBuZXEgEEaXMI5ToOLkEdRym0kIZC&#10;ErYvYBMD4GPWGfGs6BQsMpKhNMxf4Ex6ROqS6MnKxPnuctfcGZBnOX3Zcua65ewNyh+B7/wt2/k7&#10;tvN3iS7+RIRS9/LPtiv3qFj4wB9FEBoHfDd+cd74bfzWH/abv00CrDt/zF35aXpidlqhmJEOntYb&#10;T5+7PnHrj8lr/3DdAH9/uG7+6rz+G+WP/A3XfiPMgT8GPjv8jySXxP9wZUIzzQtJ0rkERMLi+bvm&#10;83dN5+7ghlRODH9MIxOp7fXpkS5d+hFNipcs6XBv4I+tXt+0nlzXGbi1N3LfQNzh4fSTsrxAJS9c&#10;W4r0PxVHQ+OAcouEA/7QYWYRpDcUx3Gm4bLYc2ESQYY8PH3OiVyQ4Q8eaW8tsLcimnNI5YGw25bv&#10;auM4Me7VzMVWElwxADFJXZCYH8sf+ZAgSEyEZFMkoRdlEf52nvhgr88nB/zXHg78xit0/cnITb7R&#10;OwLj94YkH4nO8IYj1on4lqFuTTVPVpI5mBbUj5gbsbszYm9X1AGQ1xe7VxoL7PZA0phdEPgbS2IK&#10;3pRDZGEt5xRWO1RoteQHIP4qAR+6RDgRgpGGlOthQFBbFK5FBceEY1BIEKzEnEUcklkLpnDrgR28&#10;MBnwYRWSVFJob6JYKQm3l8RiHu7sUN3s/LnxucvO+Uv2hatWJv7C/IgIgrcBn+PCz+MXfrJDF3+2&#10;X7o3fvmeg9H4ZVIu2K/+6kD1QAqIXyHXtV8AEzByXf/H1LX/h+CI0HzzH86bv8DqJq7fdt2867zx&#10;++S1s5PXrjpu3nBcvzV59bLz6m38Dc7r/3DcICA6rhPyICcQvPIrEIQd2hgjpFekg8wVeSGRGYH4&#10;IvST+eLP5gs/MbqDtMFE+UNdgkCMdHbhxsT0nKswTJ92EkPjI/EHuk59Lzm8tvn4ujb/LT0RewcT&#10;j45k+Mk5IcrCSE1Zgh4IYnubCI+yzrM3ASA+Hu6KK+mzMFcmCySJICvCX0/pVG/5VF854CMIdhTa&#10;WuF8PBueTdyUh41zjhYonwj7mCRcomYM2nBcjeRBTjg2mFkpwEanbGYelsRi0sqQgE4ipzj35qTh&#10;kR8Pv7b12Bs7jr+76+Savb4fHwz47EjQN8fD1nlHbvGL2Z5XHKvtkSireAp+Zn+SN5hrD9vdHrEH&#10;Nz3R+/pjdg/H70aRC1HyRuIQeffJQF76USWWdAl8fuoCUuoi7ZPj9FIgyA1SFQTjChekFOKYHNK3&#10;hBCRCwmONCijY2TEwFkNs6SD4Uem24lXSLzG08ULw0z8EAf2JorSLioaJ2fPjE9fmJi+6Dp9xbFw&#10;bfzMLdvZW7Zzt2wXblvP3yHYMRq/+LPz8i/OS/cgB664v/wL4IAcVwEfWHEL9Div/cN5AyH4J9fN&#10;25PXLruu/eS49sfk9V9cF1TmqfBha9iAcbPG5jcxEzW/ED89lz1xYXDyqst+45rr+j3XjX84rv/D&#10;de0P5zUSiKmoEVIo6b1bl3+xXbpnvXTPcvFnKsBHLPDiXcLfhTu0eYQuJlwQiaBl4drpnnocSaPL&#10;8NZk+kgjdrYc+bLx4Npmr2/b/Td3h+/uSzgylOU9xg1WEATjDATBLJMg2yLKtzTh+eq8cVDYXGBr&#10;ISCSQNxV4o65i7Y33U+e+wr+0JeGERILbIdZ4hO540BQkj3egPOlc+2SXDt5kCxddwZ83InmvCns&#10;f23DE/YwHouVenJlcCS+iAeMYUgWu++AIOFvw/4XNx5c8ePhlVuOrtp67PVdJ97dc+qj/X6fHAhY&#10;G4fF2Q6Rtpov46f0J3h3he9tDd3VFravK3LvQNRuAlzcLsrfYMwOaezu0fi9pNucclCeeVSR6aXC&#10;SF+eN5Y3VByYn78iF4dpQH44VVKeHyDjBMi5gajXAJ+iIIhCCVEESThmps1AGxk4q0FDAQtfqOni&#10;8SH506IwPSfQmO+LM+nnGjMuWQatcxcsc5essxetp6+Mn74+fuam/eyt8XO3x8/fdpy7a7vwE0n+&#10;LiH4/gTsQCELn+vKr87Lbvgof65rcDtifri6rt6duHZp6pJ2ejZi4nT21CWl5VydarYmu/tLn9pV&#10;m5OfCRa8XD2yasDyhsq5zjSx3jK12Xm6AgcM2a+dQTo4cf0fNCITAcFFO6SsE+5hhIBvURRBejUT&#10;IyQIms+7ETSdu20ky4k3DQvXpl0TjlwfY+oJnImjTPfq8/mh6cCnjQc+ZxD8sStid18yEDw1lh+o&#10;LEQgTjBUp5HHNNTn4GmG1uYC1CIQ+IMWLZAseDDNlxI893qyF85XTJ7+2lc+2VNGrLEdKSDX0QrP&#10;Q3ObPK0Tg6vYvo6ZambFOQ8IOhuQAhLaZtrypxjhBvzBBfG0R+SCjDXmUwu8OWV8ZN3e577f98KG&#10;Ay9uPLD8h4Mv/3h05RavlVtOrIpM2aPublQLa0YLUnoTTnREHGgN3dMRsqs7dHtfxPahmF0jCXtG&#10;EveBPwa+ncPxe0cRdtMOKQAfplpySZ9PnnMKovkf86E3Vj7ggor8AJRpoJBKBjo5gRRBYoRIDYuQ&#10;PkfqUMRh3aYqFsxRECFdRbQewRpHI2SfMueccpWFne3knHdpzGcRc1F2XLOcvWY7cxPJn+38bfuF&#10;2+MX7jjP38HVfunu+OWfnFfheW7nA3kTV3+DYIH0fvLa7/QVmtVNooy4et1+RjUywS0bWV0rf7Wo&#10;55OIupWRgtcTJGv35r63Oeu5kxWvBtSsiGtZGSRcmd3/lkSzptPwnmjsi/FzvTPXf5648U/HrX/Q&#10;cgQCgpRCXF2oS5igzyaguEE+ityUipTqKNhRNl1gEMR4xLnb5nOko8QUWNdOC7PtiUfI/nxe2Fjk&#10;/vajX4r3fCQ59Hnjye9aA37sitrbn3RkGEvtXPQFozUVSdqqVENdlkGYY2nkQNYmLuUPYopiukzC&#10;dAexOkcevQ4KCYjE/1Agk0VhjgOHeDTnOhrJaCDZuykkQzfgDyODTmw9FufRCIvHi8IFyaELrZhX&#10;4jCnqAM+wh9FEBZ4a9r0yLd7nly39+l1e59Zv/+59Qdf2HDohS2HXs3jBRnxmBdRxVBubEfUQbRX&#10;2kJ3dIRu7wnd3h++VRq9A1aHOIsmC8gDf6BwFDVH+mEFhqlyYHuodglwEFY70PlTMvcAUYEj/XLI&#10;qX6yPP8xXHP9cAWCnvAhBSQZYVkU+NOVk/0H1AKJ81XirNwoHD6kzcaTXo5bck/hSPGzPSXnp63W&#10;s1esZ67azlyznrtuI7oF+IjO3x6/eNcBAb4rPxNdvue6/MsEgLvy6yRQA3CL8IG/KUbT1+9N3/h5&#10;+savEzduWy5oCof3JbRs8cr7aF/mG5+ceCWj9tsh42ddqvdDBW9+F/bqgYxX4kRrDhWvPFa5cnvW&#10;a6GClQFlr4m1H2rnqqdu/DKBfPEGQZBePQQWSbqJoociSPljRav1JfyhtDKfuYFCWH3+8qx2yJXi&#10;Zcv3HS+KxXHWAye/b9n3qWTfpw2Hv2g8uaElcGtn5N6+JC9ptt9oQbgCBxtUJGqr0vT1WXoRTsQn&#10;Rkjhgx2SQgRDge1FCMekNYhF4e5SCJkfEkE0/xwtHEzBjLflOVtzHc3ZZC4QywESFLMZdiF6K3gF&#10;w/2cCQlckJQXQHCqCRQSL2SuKIpZC6Q1MsPfd+Bv35Pf7X/m+/3PrDvw7OHgj/p665xjo/r6isGM&#10;0E4C3862kG3d4dv6IrYNRGwbitoB8mB1I0n7SOYXT1LAscS9slR0mI8pck8qOb5KLuoMMlgA25Mz&#10;tqfIPSXLOQEvlGWTUyXHcNpVju9otg+ulD/4HznSjwTfUB3gK4nUlkZjrVqH5cIqxI54fXW8oTpO&#10;V4lFxghtfqAm09uQedKR4z1TG39+sPzs7Ljt3FXb+WuQ/cJ12/nr9vM3HRdB3i3n5VuOy3fGL91x&#10;XvnJdZUg6Lp6b+LaLxPXfp249tvk9d+nqJDY3WDIu/GPqZu/ua5Mmudy9XNJprmgEdfBQevmvJ5P&#10;o5rfCBd/FFf/Ab/r0+iaNxNb3oipfze98bPs7ncTJR9Eid8WKj48zHnxGH9ZUPXKOPGqbusm+5XJ&#10;KfB37eY0Wok3/we+BCiEJqFrKF9+dwFBWnEz1TdtA5Gq/PI90ipy8/cT+pcopCzn0Eu6SVqbCzfQ&#10;5pyenJziBDpzfaYqE7DlRRa4ufPQWsm+zxv2f95w9JtG7x9aQnZ0xx0cSDsuzQsYKYyQl8SrypM0&#10;Nek6ICjMNgmZWNxEVkeIBWKNjqmCybAgSfiKnT2lWPlwtHFI86Wdw9zku1rIgscEOQ8dLRX0U7DQ&#10;R3q0TEqHOEsSOwhFLvM4WVoIgzzCHz3IFUTSHs3tGeMj3+578pt9T+K66fDzqZkHDcreWZVSW1fS&#10;m+LXGbGvI3RnZ8i2rtDN/VHbyWIGygusZyQfwKz8cOI+KZrMCaTgGEOrJfOoMu+EkuOjLAhU8YLU&#10;BQGoPMCiAsrzkWWfkGUfJ1ectsYIbaqxLJ8x4Ljof+APJYgWq9dkvDZaWxGnq4hHH5/wV5VgrMHZ&#10;iRgBj8KTt8ihWDl+lqyTzqwTczXxFwcrzs66KHnQ+MUbkOPSTZAHudAcvnwH5E1c+5lq8vo9Rr/A&#10;nBj9ylx/g9tN3/pt6tYf09eu6KYLa0c/Lh36rkL6Ebfzs8L2D4p6PwgWrPgx+cU9eW/uzF718o9P&#10;vr/32c1RbyZ1fOxTszpA8EG06H1u76eJ4jd35Kw4Xv5mUeeqJt1GywJn5qzEtVA3eb578tqFiZtw&#10;QbeA4NR1tG9IIKZFDy29x1GMXyb8QWgVEV382XbhLmkkoZZCU4mReeG6c+HSAtZ58/0ma/GEsCRt&#10;3D7pqe/bDn8l2feZ8PCXIq91Yr8f26L2dCUe7s/ylRaEjxXFyksTlRXJWhw4hOe7gj9RrqUhjxQi&#10;sEAUJUwIZmZksMKG9Q8MCxaY0bRr44xj/g+lLmqI5hxXU5arKXOiCSuiaczkMxZI0WpBeUv6fFSo&#10;M5g9eMQLccWHLIUgjyLI8Af/2//k8cBPxXW500b1tEomL0rDMm53xG6ket2h23pDt/RHbsWSBiLs&#10;aNIBaCzl4EjSfvAH4QbwyTOOIuFTF/gqCwIAn5IXpOJihcNPwUEXAAEXtnd8LNNrLOv4WPap0Qyc&#10;tuYNoRaR5/rKURdjOYQpPtAUROQlmV9lvL4KwIE8csXWQHIDIksj8KwB+J+JE0R+77NPnKmJvyKt&#10;vDA/Yb94nzwGPsKf68qtiat3XFfuTFwDfz9R8hax+2X65q/QzK3fpm8SzYG8m/+cu/kPx9k+oWJP&#10;XONHya3vH8l/L7d/jXfJW4c573wc9NKWjOXveD/3kc+b3/q9/M7O5973WnUk+91TxauTJK/Vjn0e&#10;3/pGUuNbP0S/uivrxfKhd8WqHyRjaxqVHwhHP2lVr7Gf7Z66eXfy5j+mbjG68Q94LQwYRN4vuhn+&#10;WAopf0zP6K4ddo4sFu0k9NXRXUKD89yts311E/ygaUHqlCjTnOk9GrS159R61ML1h76sP/qN8NQG&#10;SfC2trgDPeknB/KCh3lRsuI4ZXmSCqeg1qQb67LwaBrI2pA3TlxwEUHMHHQUYQQBbedxTFuRVl/+&#10;eHOuE8/GJo/HzsJuD1djBhBk4EtnzloFiIRCZgqf3OBK1kuxaioma6eMKRIEF+kkLnhr2vDIrpNv&#10;l/Ajdb0tswa9ta9VmhvdE7W3N2JXd9iO7uDNPaFbBqJ2MGMspLCF7SHOQmSvED5MPYh7JeDLPqHg&#10;+GgIfIGaQvSWg8kNPuTC/FB/ALhjI2lHwJ8s+yThD/6HRJAcrEuCrxzFBy9UWRimQte+OBKH38D5&#10;ABxhriqR3oNCHY6MQGuGH2bEeWr8sAmO70ze8bO1cdcGKy/MuewXr41fvO64BOe7AfhA3iJ8t4Hg&#10;5LW7bl3/aeo6Ert70zfvzd76debGr7M3f5+++fvMrT+mbv0+e/vXuVu/D9iKo4UfHC1d/X3U8m+j&#10;VkQKP/arfPloyTsbk1/ZkP7a9vz3fMo/ipGsCapdfaTijW8CV3+AHkLi8q1pzyV2rMnqebOw7/1t&#10;ie9uTnzRt+yN4Lq3NiS9sC5hWWLTi4qJhOkbl6du/XP61j9nb/8+cxO4/zGNoE91/TdoElkBM8FA&#10;6qSr9xxXfhq/fMeB5OESSqhbkO0c+urIbskVueCCZmSmPOJ0Q9YsRuQLQuWRu/AIiTafDeIT6xqO&#10;r6s/sV4ctKU5and70pGeTN+BvJAhPKamOE5RlqiuTNHh/MnaTKsoz4ItmA15ZPMRpvDb+BBtR4M/&#10;ezvTbWnOg/mBHoy6UP6o86GeZZbXkP9hmYoc+kvF/BFFEG9wN5yp7ZHzqxvdIZjwp22ssrS3OmVS&#10;TR2/P8m3N3J/V8QOqCdsS1/YloHI7VjDlSUdlCUdkCUT2uTph0EeREBEwZF5VJ1zUsPxUfMDtYVB&#10;mqIgBFCCYCETgrnIApH/nRjLIPzJMr3kOSdlOT5jub6jub5j+aQKIZVvQYiSjzHaCEhdgmNvsNuP&#10;MAfbg/TVBD49YjH4wyGyWPMojnIUR0wV+MzmHTtbF31tsPzirGOcIY+Fb+IqsEPT7i6Fb+r6T6gn&#10;mCvVzzOEv19mb0JA4ZfZW7/NXLFNXhyauT49NF0bWP7Bvrzlbx5e9sa651/b/PzngatX73vhlfVP&#10;fhOyYgdn5da0V0+UrQyufp3f++4Xocue/+rJd/Y+d4D36sbYlRuCV21PXrk+ecUrW555/9AzX/ut&#10;/Nj7pU2xy+JFL3fqdk1fm5i99f/M3PrnHFZTbv8xe+uP2dswQrgvEPwNmrz+K4T0FEkqIySsdwEf&#10;5LhI+ENeC/gof9az12ad4/O1yfPiHBxFh/FvGVYHkDKF7mwP2tbs96PEd5PIb1Nj6PaW2H1dqcf7&#10;cwIHuWEj/GggSBLBqhR9TYYZB3RgX7ooD88RtjeivCW7MzGyio0g6PaR1Y4WrqMFax65OLsS5wjS&#10;tVAsR7nEZF0Ucm+Bw1wcY4dLxOBIUsBFMXkhWaDLvjlleETfJjG0Nw5x4nuwVy1iT1/krt6I7f1R&#10;O0CeNHIH+ixjSfvk2BZO1jMww3dYlnaYXAFixhFFJjrMx9UcbzWml0tC9WVhulIEUKxqAEH0nDFk&#10;hSFTb6R9oxleYxleo5leMvCX7zeK4iPHl8CH/h9tR5NHVkSoixn4cBAEJrbhfzgjAodFMBaoq4jF&#10;3j6sEWPWF0/7mCiLmuF6z2UfOlMddm2g5Mq07WH4GP7ugDkP+OB8PwO7Rfh+m7sN/U7gu3m3XZec&#10;0fh5nXxr5dim2LpPdyW+dSzng0TBtwfzP/rMb8XBhFXfH35r5bfPbIpaFST4yKvqtayONVWjH3qX&#10;rNiX99rqHU+9e+LJD72XP//9Yyt3P71i1xMv/fDo2sAX1gYtXxe18sOTz64Lfz69fY3lwsDcnd/A&#10;3Pztf87d/gduZm//MXML7kuEHIBJRolIl5vwh4L9DslfQSGMEAgSCm9ilN92HgjemJw/faaJN0+O&#10;RuVai8JHYg/gH7E7cm8nWSDd3Rq8XRKwpSFwS3Pk7o7EI92wQG4YojASQUVpAhDUVaUaq3EKAp4y&#10;nEMaKGSDesEEGdnnTaAcaYUdMku9pOeXi1E/uoxLrxREiBl1IduOqKg14sqK7o5b/MQsF6pj4ouZ&#10;N6f0j6jqCvtS/fqi9/ejY4nHR0XvGIzZCeyGY3eNIueL30POJAB8yQfHkg6APEX6EQg3yiwvVc5J&#10;Vd4pLc9fXxxkKAsjKg/XlyOGYjEDQ1Y+ap6/iuuPEpiE3czjY1knxnJOjebC/9xtF3SeCYJYHcHU&#10;EMpe1Lal0ZoyNPniAZ++IsktZgs0prdNFdE2jJpWxOFIxhmuz3z2wTPlgVd7+NecWicTfBF5F50P&#10;tgf47sLtJoEgzA/9lJv3KHlziLNUdxndgf/d6tLxT3BXH8hdkd29JlnyflL7p1GNHx6vfWsb/w2v&#10;io8yuz49mfbJx1tf2xXz7vqQ5ZvSV0YJP8jtfy+h8f2dOa8cKHx5V84rJypfPFLw2ucnn3rh48df&#10;/PSxtT7Lv4xZ9p7v88u+e/ytA08dyH2hTrZ16uYZED9365/zt/+YuwPsfvMUclOaoeJKSiWkrSR/&#10;JSkEU0jdQmpLCyxa5jvPXb0wIMJjJmYluTirThq1tztiD5amejGOnnC4O+ZQe8TelvDd4A9ZYEfq&#10;ib7cICk3gkEwTlGSoCnDjt1kM87RF2KSOY9ZvcAaGibsOZOYJ0Dyh8oDmV9r3jgewITKgzwMFubH&#10;lL2LN+CPypO8+ywu4oi5GKz/usgQJyY4MUecdnNK90h/0qm+yH19GCaD7UVsG4zewUyM7iUBF/3k&#10;pP3gT5l6iOR/NAQDwcxjZNNkzgnsGNJwfY3FQcbSEH1pqKkUkwTo24VpSpAC+mmBIA8O58fUv4S/&#10;0awTo9knSfBFCGb8T84JAHlqrPzidETAhwPqGPiIyvFYWyIMcTBb8GMw4U2eMlCV4KxKmCyPnS0I&#10;mM88uFB46moH54Z1ZPLi1YeCr5u/KSbgkpiLgMvIDd+d3+ahu8SQ5m5e7DKW+vHfP5z5Sqz4o3Dh&#10;hyGi9/bx31of+/JXkSsC6j8Mrf3sRPbaD3etemP9iqdXP7Ep+N2Ask+L5J/FiD/dmvT6ybLXQxpe&#10;T277ML/90w2HX1vzw0vBuW8cTnvVm/v6nuxXPjm1/MvgZZ8GLjvBedl6Yez07T/m70C/4zqLpBO6&#10;+RsVavCp679Moza/dg8Cf2wKAf4gT/7s55Hy3jg3JMJx0BiFVCYe7gvf0RO+tztqX3/ikaEMbxxm&#10;LE0/1Zt8rCP+YEfCoa6U4z1ZflJOOC1ECH+liYZyjOKlEv6wZY74H8fVjGEqIiDoasaQfZ4TCGLI&#10;lGR7RHQiCYN9FES70G17YI6WI/f9D3bI7MskI+sI2UJs0CT7KMaFyU5R6o1J7SN9kXv6onajyBiM&#10;3Dkcs3ssfi9OYFGkHMRpGDiKQJFyCM6nQupGcDxAtnFgeSPbS5V7Ajmfnh9kLAy0lIVaysNM5RGm&#10;YlCI+Vss4AKpAF1hgJrvr+Lh6TFotRwfzThGrrBA0nNBXeKPRBBXUvYi7SuK0JDML0aLE8HgfJX4&#10;1YzXluJcpgRCYQU2uUQbcKx2Zfx4XdpEbepUZeIsL/h0xpEz3BOXmnNu6LonL16m9Qe1QGp+1P+g&#10;mZvuyEvhA3an7/5++u5vC9BPv8/d/X3qiiOudM/nXi995ff8luhl7x1+JrTui7iOj8OEawLqP/AX&#10;v7s+9qVvAl5a+eOTz7z72H+8/B8fbX7Zr/TrwIrVMS2f/ODz5paElXvzV+3JXFE+vFqo2JggeSOm&#10;ZdW29Jc2BC9PbHwtreWd1KZXvwpe9pn/3xXT5adv/3b6zj9PA0FY4C144X3+CIIsfFd/nrxKclZa&#10;ObH8AUFKoePCNde5ywvdZXMN6fbCsJGwHX2hO3pC9/RFHxhO88YhBCOc4OH8gKFc38HMk30pXn2p&#10;J/sy/fBozFEeqpBYWWGMujTRWEVO/rORjUtol3BwcCDp4THwEQqxVoaz9tFtRkuliXRYiBgEPVyQ&#10;hFq2FqYlyP1JTezOEabioczQeG28vRZnJyfh6qpLuon5P6zk9qPIIKu3ezCxB/iYE6hIkCWFLSMS&#10;cFOIBarSj+J8AjWBz1tf6G8sCTaXhdnKI62ArzzUVBhkKgtFCCb8FcHYMBHuB/+TkRTwOClBMo4S&#10;C8w8MYp1SXQBwV++P/Yna4qxLQphFz8ONJyxhyDJgIeFlidqKxIxvoHnpSAia3FqHTYZVeN/I2MS&#10;24GrkqYLw2ZzTizke10Rp99UtExeOO8Cgleuuq7cxKLZxNWbk9duMwi6+Zu9hch7b/7Or7N3fkHM&#10;nf/pt9PQXUY//Xbm7u+ySWFI6ZrM9s9OcN98fcMz725b/umRFz8+vvxjrxVfBb/wRcjLb5966aPQ&#10;Ze8cXvbU+//+9vZnNyes3pm+wrdyZY3qa/+y976Ke+nLkBcihG+ldr39fezTsc2v5g69Uzb09qnC&#10;VwKLVxZ0rDqU8uJa78eF8qCFu/cW7v6PhTv/mL/1uyeCFESU5CyCxAUX+UMIJh0liNQiN1HvWy7f&#10;PuO0LDRlzAqSNHiWov+W3tCd3RH7BhKODafjxx4yxgvD/AGOSxsFhZneIzh/MT8Ez2gd40fKCqNU&#10;xbE49t5Uhfl4chY+3btOu8fkBC0skcH80EkmsyoEOPcMHyWPlB3pZBAdwvkbtByWEBH/YyzQJUxx&#10;CpIxqY6HMjvqEx3VseOV0XhCGB7ZQraV1STedGkekWKGJY6QR+wNVpd6GPARweSyvUiczTqmAnOg&#10;MPWQOvOYNu+kluOt4/mZSoPNFeHWyghbBXZsgD/sWwvBVVsaqiOFSLCmMEBZwMRfji9KEPA3mo7p&#10;SK/RdNQiJ/F4LazFKTgBGuJ8hD/G/NBzTtBVotuHqbUMY20aEmQ8Ux5PStGWoRZJsdXirJOcifrM&#10;iaqU6ZLoOY7v6dzDl4QJt4dqZs+eHr902XH5muvyDdeVG+Bv6jrl7y7Mj8I3d/sX8Ee0CB/Mb+Gn&#10;P4huXtXOSIIKPo2r2ngoe/U30c+/f+LZN3Y+88wHT33541fLv3jquQ2Prtrz/Ou7n/0h/NUPDizb&#10;mvTmyep39ue9eSD/tTjBewX93ySLP9ydu3Ibb1lo6xtbcl49Vvp8eOOy5K5V+T1YJnk1v3sVv+ft&#10;BvVJ19XZhbv/XPjpH6fvQH9ASAcRiJmk0G2EDIL3IAofvd5PAa/ccFy8MXHh+uSF6+eltXO1SXb8&#10;JIM2DwZt6w0jO//7E46NZgbK8dzkwmglOUA3TM7BwnqYkhsq56HPEK0uwxE2ceBPW4Z9GMnwPxxB&#10;jo3r5PgOZg0D2ysn0D0Gi8x6BtNGpmVv+ji9MnJh5UOYhkiK7WB0U+Ji/M1wiFMdOBQB5NUm4Wqv&#10;iRuviLKX4kAz7CzDk5rJ87xvOtWPINWD5yHIItSq045oM46pM46pUNgy/KlR3jLS5ODojGO6vJN6&#10;ro+e52cuDbUAvqpIC/irirRWRJgJf6Hgj1bB+pIQlMDgD/WHMh/8ATiQdxQay0IXxgebLxU4fwO7&#10;QArDdSXRCLsoe0nBW42+VKoR82qCLFwNjLBqaahKA5E4xM6Jg3ZEuRM1GdOVSbP84Pmcw+eqI67j&#10;FNR5l/X8hfGLl52XrjmvXp+8fmPy2i0gOH2D8EcRpPwxhscE359+P/PzH6d//sfpn/+YuTEtkO4/&#10;wX/Fv+TTDSHL3/N64o0jTy3/8W9PfPLvT7//5H9/7e/PfvTY42v+tvz7p7fEvXuI/1Zw85qjZW/v&#10;ynmzcOTrvN611WMbeb3rklvX7shcFliz8lj5Gz+mvLAp5rnPI57dkPj8F4HPrPV7ypv/ikQXs3D3&#10;VwL9z3+cwdclOQDgo8kAuUFLkmaotEhnekZIIVCIkBBMe+muq4i/t8Yv/XR+XDcrTHVxAwxhW4Z9&#10;Nw4EYTRkrzTu6HDKSXlOkJqLpyRHqHnhan4krtrCCB3aC+RHjfYC0ut4LY49xfm7VRjyTWPGCHKB&#10;IGhj1tBIrw6tO2ZQjwxN0bRvMeFzZ34OjAYTh0ty1iOfI/yR3dnMzDMefQMuSaitSYDb2aqwTQen&#10;CeBJkbHOmnicJYyHNd+c0DwC56MBV51+VJvpBcHkcPwofA7Y6fJPaXJP4N7A8caxzPp8byPPz1oa&#10;YiuPsFYy8FVGWCvCSf5XHGwsCjIUB+mLQnRFwTqUwIVBKh5agP5kIQSrwFj8wCFD6UexEIyKRMWB&#10;O6JlSAZO8XPR42cB28PJcwI0RTPQmkdrFDe62gxtXYaWYRFtKpsAAxc5LlG2S5AFC5wtjpzPP3mu&#10;1PdKR/5ll8pybsF6/rz94kXnlSsT1wiCjAUCQZL/Uf5Ok39sIgrfWXBw758L9/55+qfbggGfQ5mr&#10;98S/9tr3Tz37+WNPfvjf3t335NvHn3ht51PPffP3lVueeHPPS98Gvxzb8FF864dhTR99F/Pq56Er&#10;jha/sTVx5cH81/ZwXw0Rvlcp/4E/+nFc25pDOe88v/Zvy9b/7eNTT2xMWP6p34vrY57I69p8GsH3&#10;p9/P/kwskFovhY+KFkYUPkZIW0n+AAqR0ZLSnqmCJy/fmD974XwzZ7o4zBq5XXvq+2G/H7AjThq5&#10;fyTumDzdF09PxhMudAVhOuwF4Ydj0ZKcPF4Wg33gOAXahKcWVpJTUAEf9gHhdGj8VDE6ReMvczQ+&#10;6c8xokSCRcIfag5WhEXsTqxLHBckAEGUF7BAyh9ZAqFnwdQm4nlgODvZUYMHM6FxEevEaT54Ih8e&#10;niNKv4X+C2KuGpPcGcd0WccBH45f1mZ5aeB8eSd0nFMGro8RhsfxNhXiQD5fIn6grSzMXoGT+dCK&#10;C7NVhuNqQfJXEmwoDDQUQaAwWFeIYQKs52KHL3Z7oNog/GEjCBnHx4FX2AtSgAY1YnSoHvCV4Cxs&#10;NFxS8CxGPZ5OVgfasgxYI6/L1NdlaeqydIIsuCA6pZbaTFs9TrzLddXnuKrTJsviZ3gB53hHL4qT&#10;rmkbbfMT1nNnLOfOj1+8hEA8ce0qqUKu3Z65cXf21p3Z2z/P3b43f/veaepAPwHB387e+/3svX+c&#10;+Rn83ek1lRyP2RTN3/XRgaffPvToR4dfeH/b8y9u+G+Pf/zfVmx48u3DT35y5OVPD74YVP5xtGRN&#10;qPCjXVmr1hx77tl3//78m4+9uunR1/c/+tHJF7akvXGI+/Z3US/HtLz3lc+KFZv/9uq2p78JevoE&#10;/+UdqcvFipjJ61fx5c7d++fZe38wXxoIus0YvxWkHr8DBFEkwQLd/JHm0TXo9hTxv1uOq3dmLl89&#10;11uJDNieeNDkt1Hut2EsYMtQ8I6R6IPyxONKPEY0x58+JQ87DPGUPDOzt9CMRyPhSXE1yZbqFHMV&#10;tkLiDA2yLRJ7gjANDwRJCsisldHRATouiiMucXXA0rDUIUKlgnPWsL8YSrVDdcnjgkTif/Up2BqL&#10;pjT4wwEpDH8peB20TQqSJ+tTyDEptSAvY7IBbyB/5+0Z0yNI+AAfIS/rOEVQn31Cj7PnC7yNBb5m&#10;vj9kKfS3FgdZcMPzt5aE2ivwKISI8cpwW2WotSLUXgUEw1GLEPKKAvVUhcGQjo8udADir4qLnZc4&#10;ZOiEPJsZzcJQNEYNMOpM+ENXJRYHbpqqSYTV16SjKW+szzaIcnTCbL0gRyPINtRnmzDqKMqF/5Ft&#10;1Q35jvpcZ02aszxhpjhyoeDY+bqIm4OFg9rIOuWpfkej/ozFcfmS8/K1qWtXp67enbl+e+bW7dnb&#10;P83dgQWCv1+ghZ9A4a8MfwiFJBrO3Lm9cOdycuMPu7gvrfF64s2Ny1/9/KnnP/r7f6z825Pv/X+f&#10;WvP4M2889uxb/34o/v3jpat8a97cm/O6f/Wbb2x6/NmP//tj7/7739/+t1c3PPrSV4+t+v6Ft3c8&#10;+dGxZTtTVnwR+fyG9Oe+DH12a+yKnUnLjaf7z977J77WuV/A3z8e5o9B8D5/QJCYN+Iv5vuvYxL2&#10;zuTVO2fOzp9tK57Bw7CT9pnxYBLfDYqATbLgLbKIXYq4g8qUE3iArS43AE/JMxSGk82sOBkHERBH&#10;lJCD7ckhp5Y6cii0VQA/QxmRhQchMVcSf+lWV/gfnVthIi8h0sksvlH4LAKUzMgacehMCoRt2ojC&#10;BDX09kiZ4j4mxSUmayQToA0HlIkyphoyoQlymkAWw1/2rWnjI0j44HkUPkPOSciU521AnOV6WwoD&#10;zEWBlpIgW1nIeGnYeBFB0Fbq5s9WCfMjYlwwwlSKBwIS/hCCca8rZBDkB+mwEExCsLcy+6SawOeL&#10;iKzGi0zDmWz1KIsxkfMZElGImUm2l4HRDMxIGhrydKI8vShf14BrjlmInxHO1M4Df9A4jjXG0x/L&#10;E6ZL407zfM+U+1xrzpxV5RcPfl7Q836ZdKNEEzDiEprO2iavXJu+cWP6BvwPCN6dv438z83fmbvU&#10;/5hAfA9M/Hb69vlU4ZdrTzzz1If/7ck3//3vr/7b31/774+t/rc3v3tu2Zq/r3jj6ZfffubTTS9u&#10;D39vb/rqH+KXv3/y8fe2v/DmtiffP/r08+v+/uL6x1/44InnPn/suW/+beWPj4LCt489uubwM898&#10;9rcXv/zbvsTVs7fOU/5wZeT2P8aPkf+R3JTyR82Pxt+pG7fwKzR57d701VunndozMJJsL3vybnvY&#10;FnPARm0gHhm3RY6jAWP3qhORxB/XZPsZCnA0UZStApu9kd7Bq9Cowx7+XPwMMSuKNHrxmR/kl5kK&#10;/LnE7s0ZNOAyBS+z7Z9su8acFTE/giB2ldckQW4KcfJiXZID1a4oE8dE0UKEqUVwD9pycXwFPTiA&#10;ahJpJSPCH4Ev4xiwM+aeovCZ831MXF8b8rzCQBueWV8V6ayOGi+NGEfNUeiPKxBkzI+SR+CzoxAp&#10;DyPxtzAQRgj+QKGuMMhQGGrg40GpmMXyUeWeIudccf3hiFpekA6nveB8mpIosqqBpd4q7O1IM+OZ&#10;og25xoZcvTDHJOEYJQVaMVfbkGcQZmONHBv6qeCC5qo0a3mSpTgOmy9nC0MXeCcu1cfcGK7sH/XJ&#10;7Xo7v+dtTu/r3L63S4a/Emn8hiZFlgvW6etX5+6QLNBdgtz55cxPvwC+c78APobCX34799PPpoX+&#10;PInf9oBPdwauf2vXc6u3P/7Z4dUHwtev2bDi3c+Wf7Tu1V1en207/qlX6qc7097anL7izV1Pfu3z&#10;/IHCFV9GPf1V4vO70175ZPvrX3u9sfLbp/595f+1cvOjy774j2c+//evvJ+Nq15jnJee++V/gDxP&#10;/6MhmEZhiML3AH/Xf569dvf02TNnR5tnSiKmso85kvZbwzbqg35Q46nVwZsVOBo1Zq8q4YA69agu&#10;19fAC4Xn2athS2S/LdnvCAJwHFtjgUOE0JHnEuU7hXlEDHkuMeZGuYBvcZ8/ql0KH8IoEm6EXXLm&#10;BLI9wl8dMT8CH54yx1ypEY4LcABhBjhDIYLcjpQjDZkOHFLNjKNizQ3nBOMvYd4AFsmV7P/QpR81&#10;ZB435Z4CdhCeXGDnB9iKgsZxLQyyl4U7aqKdNTgHMsqOIoPhz1ISbCsHlwQ7WxVAJDfmslAjgCsK&#10;BHyQvihAX4judJiuIEiPg624OOfUW8vx1RYEwBF1BUgWw7CYSyIvmW1GIgJjxzbBHIsk30QlBn88&#10;fRPPIOFiTI0WH5C1JtNclWGqTLOUJdpKEuxFeCB52EL+qYvlgdfbcs6OFXHa16Y2rUpreT2789X8&#10;/tW5va9yBt4uHP5ErPcema63X3bO3rmJKgSdZ8Lfz7+dWdS5n/84d+8Px0VbdkPwgcgNh+I3fhX5&#10;7NeRT6368dE31z31zrrn3/3m+S92raruyOvXd5a38taffP3zsKdW73/q+4CXd+as2F+26quwZetj&#10;Xtzi/eHy95f9x/P/7f/3+P/7P5b/299e/L+Wr/uPD7weP5T0uu2ijJLnvhIvJNGf5Y81v9nbpPgl&#10;FngdAff0aVXXLB48lnNiPO2wNXGPMXq7JmSjJmSTJnSbMmKXMmavJvGgOuWIFo+ZxaFhWCIXpDmF&#10;MBtSQEw25U80Y5cuzykpcOEs8gZC2wT2CpFZ+Xzs24AvIvKCEuaQHWJ4DhxywnT4QAmoAkbo842j&#10;2oCQ82FTLOIvwx8T1gl/dgF5mhKOYQWmLiGaf+TIMneDUIjFD/KQTvw+4DQpxGsmZKfcnNA+ggcz&#10;G7JPmDk+Np6/jRfgKAocx8NbyiLsxcG24uDxchTMePYLHvkX6UDNW4RHwQQjLttLQ8CftQrNFxTC&#10;BEE0/8CZHhaItWCIKUSMOBCuIJAcrMZFOuyLc8Z1/GBtAR4sGEzOGWIeU4sTQ3BKiLUOhVUWpoAo&#10;fJjLBX+GBo4eV3G+AYaHSaE6Un9YqjPN1emWmgxLTaoVj54virLzwpAMnSv2uyxOuDlQNq5Kz21/&#10;L7fttfSmlZntq3M638jvWZ0/8Dpn4OXcvhe5A+8IdHtH5+pc12fPoP5AKQD+7t1b+PnXMz//eu7e&#10;/9DPDn177OVdQetDeSe+iXxu9a5H31m/bJf/+i/3Pn0s6su3vnv+x2OfqZyawqa4wNwNL733xNeH&#10;3zgWduCHE599dOTpN9YvW/HeC0+s/I9nXv/b31/6t//zif/X//30//3vL/1fsMAvfV6Iqvju9O1r&#10;534lFQ9c8NzP/zj/E8k70YtBJoqWJFYCT6PyuPXL9G2i0zd/Wjh7Zn5A7OKE2pL3WxJ2meJ26qO2&#10;6iK36CO3aiK3aaJ3qaP3aGL3aRIOalIOa7NO6HjBloo4eB52N040YumCnIuPR1dMuk8eL4AL4th7&#10;nEiOA1LJjjUx2QfpaCAP66I7wxf5g/8xu3TBIuyzPgPkMd0WrGS4+aMUOlDQMFkgyhG8BxUJc0Xl&#10;kQb4cEMeho0AXZNIzgvAgVLM1VoZh3X86zj/xcINsPACLfxAGJujLNQF4MrCxlFelEcQ86uIdFTh&#10;BD6i8bJwK/K/okB7cYiNJIWhtkqcgo1nAoZby8KsZSEGnh+W47AcDPjghfpCHOPnj8cIkiyQj1oM&#10;NyhKcM5amAXw4aiNqgT86pDfm3rsZMmyYTeNhGyKwQZBozjXhD0KqDxqMvSVqcYqPKYCwBEEkbug&#10;X09GNvAQ5apkW1m8lRs+VRB2mu93virkcnPijf5C9VhoWud7+cMr83tey+9+K6fz9ZweeOGrBUOv&#10;QdyBVzmDz5fI3xSatkqnCmyXzSh+z937f2B+qEVO37rWLKsqaj91IG3Nwfh1GWVp5nmb1qVOKDh+&#10;Knb994fe++rgCr/M79buffSbva+9+Nrjz7/w7AG/H7/Z/f6yN5/xCtm39sePX17z0hdb3gtNCV7x&#10;0fN/f/nf/u+n/z9vff/ygdi3pbbKi7+6a97zQPDnf5xB3P/594t3/zh/+4+zd/955vb/v7L3jG47&#10;yc4+9WH3nW4l5pwzQYARmTnnnAkGECRAAMwJBMGcc44iJSqQyoEKVJZa3a2cs3o8Y0/qGWe/fm3P&#10;2PuuP+1T/6LQtMa752yf59T5E6QoNfnDc2/dqrr1x1/887/+1T/8029++ctff3vjPVoXtJc8bsx8&#10;1Jz+uDn9oSbzkTbnYWveQ7SA1uXf1xU86Cikut9ZdL9PhksDyHUpaMWJEtU6jl9MEPKwngbU0P/l&#10;5NSbEwQ+ssiLuxjWx4j5kbQP+TRJCt9gLkI4Iz31aZSkwutkx8CR3rfwVOJeuOv688zjUDf4I79E&#10;ZjrCTIcxHene9kU0eSHdVHAZsfYFZt/zzZiJP8WIFgPMwx9efLPr5RQulG94Pd/wDreVHmh6d6Dp&#10;PawOV1gd0Lwm8GkYBDXvDmlfzde9mql8NqV6AY9crHs+V/sCNw0xc+GXS+hhhesqKx9Pqx9NI8IC&#10;u8pHGCfUqNc8nkG0rX00WYtwjFZD4O/lMrnGkvFtzOG3G3eSnwIOSONQDLQ+8uzYIKYjZBXkIODr&#10;e7aCS3zIMhHBjrk7+dXBvtd4881rcC/1m9FqbAf81ULljysNvzve8bcXJ17c7By/EN63aT901WXs&#10;qvvolvvEVfexKy5j19zwMH3Nc/a628wtp9HrttO3fA89Stn6OPDsx/s//59/+5t/+ePvMBf+618+&#10;/6v3z3/1ix//7X///o//+at/+tvNbw8f2ZxuGZHU9CZlVnpm1bBaZ9MFcVbm1oYpEnFEBr+iWTq5&#10;NrZwak7ZXtQ9r7n94vuYrNg9dj8z9drvF+2Ypw59+ctnBDuS//3Hr/713/8KeSex3j/+5b/86Tf/&#10;/C+//us//OrDm1/cuvj64NCzfsUDbd4jTda3upyHutzHbQVPOoqhp53Fj7tKHndJH3YWP+wpfdhX&#10;dr9H+n23lMw5BhQPR6twYw8IQBmFnAbHZhZYHYDDeApdxWdw1QLpyMYUEAhwmM8R8nAvDdMTg8RZ&#10;oEaAA4L6Zzww8Rf+R8yP3rX+iom8b8D6Adjb9oe4sus1icvtTM/T1qfzLWguhf56aOv4CMcax2vu&#10;j2NXMqoi9RhRG/rx6Z1db3BP3wKuNKFJXuO7A41vlxreLmOE+QGs+tdLDa8W69+gyILgOwOzVIO/&#10;l7DA2dqXiMVzNajIYJrybKr6yYQawD2cVJEFunHVo4nKR7jADeOE+sl4FblPZhZN1ppIb8mllpdo&#10;74L/B2LXKGNiboVsl+w/gwW+QvP/4yNAEKU+MIfI+2QFd1H0Pz/EXBzPjK8P9b1d7UYD7ucoMeAs&#10;SH/560HZp7GyX06rfnOw9ncb7b8/O/KLm2OXbsr6LrJ7LjsPbDmPXnWfvO4xec199IrH6Jbb+A3X&#10;sWuuo9fcRq45D1+zH73pOPetx+FHKZfftz397dYv/uePv/vXP/34x//87b/9549//I/f/cu//fZf&#10;/unHP/7pl//w+9e/eXD6bv+tFydf/ub18FK7mYVBXWvFiWvH3//uN7/9lz/9/o//8ct/+Ptf/6//&#10;9fEPf7exdTYyO8KeZxqRxxnAG/vHX/8Glef/Cf3Hr/75P1AC/PU//tuPv/3x14/ufTqx+Gpc86S7&#10;9FFr9kNN+kNtxpPWrGdtec86i5/0yp71lz8dqHjRL38+oHgyoHw6qHo8qHyIG8sGld/3yx8MKMjD&#10;sPrhaDU6Qr9YxX4TzDZw2zmumgFqmNUiEJP7Pz6gwz0awRDymBoC9rzg3CQZkfkR4OAFDG2EQooj&#10;ecaIsIukjYZRdN5hwuhLNN9Z0r5Z0qG4AzdBvxTcuI7GPdggjLIGOUo2Wff9eM236PWDXgPoioSj&#10;3+j+M04asOBFtAH68entXW8XGt4sw/mwMNxEsFtueLOIyyZrX8/XIsl7gTg7j7tPq/HKsyn1S/A3&#10;XYX8j8A3W/diphaBG8+vZusQxJ9NVj2B7WEj/pjiASni4OrA2kcgDxSOqJ9NNzyba8L1Pa8WtWjv&#10;9/IgKlIdTLqAZUSyJxGnR99i/y1EEBxFte/V4UFw9nyl++mBHlQHn6G/LNraoexysOfNwW5cA4Tu&#10;+C9nm5+jWXRv6dOuoped+e/68n4+UvwX00rsi/71kc5fnRh8ca71+pZ8Yytx8bpo/Bpn5Krb8DXX&#10;4S2XgU2XwYteA5echy7jQ8+hqxidxq+7Tt50m77tvvZ95KVX2se/2frFP/3mt3/85x//5X/9+K9/&#10;+v2f/gP68Y//1+//+L//5t//79//+/9+/umdq4uNvLr457//8ed/93e//9N//v7f/xOW+eO//sdv&#10;/tc/f//p8dajbybWpkYOdVx9fPnnv/ubH/7wNz//w99iJv6rv/6HX799/eHk0ouBqqfNeY8asx5o&#10;s562Zj1vy3nehqtECl4g4esuejVQ/mq4AicsX45VvhqrfD6qfj5W82y89ul47aOx6gejVQ+BHTmN&#10;VXl/pPrhOEoQ2herWBwbfncKe/iwk3QCtT0STxGOT03jDosPZP6BmKuPvKCQmXyQ69BpqMWtrf2k&#10;7Rg2FhBrQM7Xiysw0E8c0xrS6Jfp6vx8oeX5bDO5owXxZ4G0bMSI9mU4u4jT2cDuOzT6QaOBIRU5&#10;4jisIiduB1EDxokfbElmOrGMqH/35NYu3Nb3HpEXQXapiUn+6gl5KPUBNUaoPz/Fgi9yu3EFzO/x&#10;OFZBwB/gq3sxW497QaEXc/V4EXpCPE+FVbtHY8pHKASM1TyeqH0yWfNytvE5Cf+NQBD/aPQ2fbmq&#10;wySIpAv438O8fR0Iol8npmPonU1ixCsUXLAvaLX7BSr16OOEVI+sZKPhJNpOdr8/1IULP94tt71d&#10;1L6erX8xrno+WP60q/BJe+7j9qxnXbmv+grfDBZ/GJZ9HFN8nFZ/Wmh8d7Dl5fGWB5tN166Xb9xO&#10;Xr4ZPn1NNHXbe/Sax9AV95HrLiM3HcduuM/edZ+77Tlz22PimuvMTbf5O7zjTyvPPm6893H59e+e&#10;f/rrj8/+8umz3zz+xd///t77S8uXBlg+1qwAq4BY74KGhG8/3T96e6XvaG3PWn1ZX3Rum9u5J7N3&#10;fjh6/GH74e+rjj2sO3Jfeefh4PNLk68Xup7oSh9UZz1oTL+vy37elv+8Ix/AveyVvuqTve4ve9Uv&#10;fT0gezNS8WZc/Xaq+s1kzZup2leTNa+myNmX59MNTyfrnqDCPFEPPRwnS22PZ0GA7tUh7EbBXmX0&#10;RIPnoS3QOBM9B96vj33YIJdiMjUXkv/hhww7xI+dNM7H+i/jdkw46kOQfX2o8yVZN+uEt8HnQBiB&#10;bJF0PsENwiSBm2l8jLM4s0ioyDV9j6bq4XlY0Meeujt9CtCGI2a3+uW3BhToCnd7sOJmL7bBK/Bw&#10;hzkDjjOQv3l0fdfr+fq3iw3vMb1Yan6Dah/WdlH2m9omD0sgj8aRWJA7ee8PlDwcLMXq8KNRxeMx&#10;1fOpmmfTdS/mGl4uND6brX08RfgjCI6rH40qH48rH6CgOIaj+aSNOK4uB38Q6eq83PpqRfdiBRbY&#10;8WYNxo5Valggcl5ydwC9RAB5CcnwcB3tavfzA53PD3Rg5xUWE8ldIIc60XAXPZ9J52e0hkYWgnID&#10;NlZMV78YVT8drHjUL3vYW/Swu/BBe8GDtrzHHQVPOyRPOwpJCtUFRuXP+ypfj2jeznW/OQir6Hh1&#10;su3Z6dZHZ5q/32y4e73i0m3JyW/iD37Hn7/Hmr7jOXnLbf4bl7nbbvPfuo9dd+m7YKc7Y1lzzLx2&#10;3U6+YiSZ3ydfMlYfNFceMa09aVl3yrLxnLnmvEXzOQvdlm3XTbu2G5adN217bzuN3vA9da3o8Urz&#10;A1xo2Jj5fVPOQ032Y23Os47Cl31lL4bkr8aUr8cqX4+roTcTlW8mK99MqF9PVr2eqAZ5b5Gjz9S/&#10;nm18hXu4UViG8Uw1Pp1qeDrbhLc00j6k88/IOkf7K/xIUT1BgZesoY19OD7+Ae/to/3vDg98ODqE&#10;q9FR/IPe4M7pz90L3qKBBs5xrvW9wUIwkvJV0tuORFjMG7A6MEemC+i2Q0XW65nY+nACpYw6NHFE&#10;MofcDm7H7OlU3epXXMf94j1l17tlEB5u9Jbj4WqnlLyC13tkN3vLbnSX/vrhtV3vltC2u/7NEqKw&#10;5hX4myf8Uduj8N0fKfseG7HQWKM7j5EEV6SS9eJhOcMZrBGQVeOBChYIwSYfk74Q9S+mG0kb+8UW&#10;KixCv17RvV7VvTpI5uH4eZGs4jBZgiRZMNPMgQpJ3quDPZjhMvx1AkRM48EfZmHvj/R92MDNM8PQ&#10;O0zNkJoQBJtfAnSEJ1yfNIrWHGVP+2VP+mWP+2RPe2RP+kqf9JU865E+75Y+7S5+0ln0pK3gUavk&#10;QUvhg5aCR1rJYzzoCh7rih+3lT3pkz+brH6+2vLgTMOl69KD90JGbzhOf2c3963b4rfuC/ecJ+84&#10;Dl2zaztv3XTKvO6kRc0pi5rjlvUnrBpOWes2HTuvOPRuufZcYfVsuXRccuy95rpyPfq7o/VPOsrh&#10;do+bch635j9pL3rRLX0xUPZyVPV2vBoJzLvZhneoZc42vJ0jejNb/2am/g2Am2nEYStg93oeqwBa&#10;kr2As0Ut7oei72fcUvYCP1ss7TM1jjfozIm3Ja5FQRPIY/3vjw59QHqz1vP+UN+Hw7guAB8OQ++w&#10;jE7TO7gdsDvY9fJA+8sDbYizMAjahRvTVeJw2KAE4LBeyvSIIqv2yOeY8IpNTAimpIPKcOXtQSWs&#10;7kYf7roqu9pdutUlvdolxTbsq4wutxVdaivEuKVDz7TCq+14kPzq/tYulPrezNTC+bCr4OVC3SvM&#10;J7DmNgdvw1UIFQ9GcT8MLicq/qar4FZr5h1d5m1t1t22nHudBd/1FmFTIC6txL2pD4cV0KORCpjf&#10;s6katKWCNSJGvMAdMjNNmCJgloofHH5euLWMBF907zuAAj34w84chAwgiLaY5PoKUohh9kKSosyh&#10;npcHu59jgxp2/pG0Dykw+ENRAHfRoKXIFG7cI8s7QBCFKKAMvvF7gitP1byYqHo9pn45rsIv+PW4&#10;6vWo8tWw/OVw+cvhsudQv+wFWOzCjBKX/OY/6Sx41C553FrwWJNzvyHr+9rM72syvmvIeKQtfNKr&#10;erqs/fZyw9qd+IlvHSbvOU594zx1G5Nol+Et5+HLzsNXXfouO3dcsNWdd9Ces9dddNRdtWs5b9l5&#10;2bX9gv3AlvvJqwWPZtWPG/MfNGU91UhedBS/6JO9GC5/NYbAWvN2vuHjYvO7FXQx1L1fbn2P++6W&#10;de9wwGWx9S2uf8INZPMtb3AJz7IObYZxx86bpfbX6HaAmIgcGgVUJi0j2B3sfH+o+x3GtU68IdEZ&#10;G1ECiQqursBlmdgx/uEgwsUgw9/Q+6OD2EOJW1XeIM4S8kiExaQQU0OSIMHwYHXT9TjqSiaqjL5j&#10;WiaDNtK7B2ncIAKoEpuI7wypbg2rbw7jcknl1Z6yK13SK92lm+1FFxngLrZKNrUF55tyz7fk4ST8&#10;eRyGb8671IzOaflbLXl/9e1l5H+N+BEg53uNzA9ru/O42w53/1U/RwGZIjheQfY/o+EBaSaec7Ux&#10;5XpT8k1txu227Lsd2LtFduffx75o7GPow7292KNFFh+fTNU+RS10hmQqL2abXsw14y2L+7ReYcZE&#10;f2QHdNiE+AI+Tybt2ECB2jpqe0yFhYhQiAstkPY9OdD9bBkuCAR7MR15Q245Q1kVF33juvnZD8cn&#10;3x8bJj9Q3FGDoyH4tostb3FAc6b+7Wztu1lErrq307XvJqveTKjejCOdUr4cU7zEjfaD8pcD8hcQ&#10;aOgrfdorfdJV/KS98EFrwffNOd/XZ33fkH2/ORcfPmovetZd+W65997VpoUbgoEt1HRsRq46DmPK&#10;csll5LLb0GWX/ktOfRdcOs85aE7YNZ+0gSk2bZm3XHa8cFX2crj6YVPuo6acR60FL3vKXg3h31D5&#10;eqqS/PPww1/WvAd8y83vV7W4RecjYaXr/YGOd7jLE7QR6XC2A95G9wy/wQ5wXLiFhS+mkItSyGsU&#10;4dZ63671Qe/XepCfvD3YjpGAeLADtzcySQtwhBcOvsd05MgAwjHge73ajbuT8LtAYke7cKNQgv1a&#10;DxFbEVgnSFQFc2S6imZl4zisjaNk5OwiErjbOOs+pLyJtgqDFVcHlVcG1Zf71Jtd5Rc6pOfaik5r&#10;C05p8k5DjbmnG7I3qlLPNOecacoGf2cbsy+24IRKzmVN7l+Cv7fwP5jfbPWL2RrAR/jDAu5M1dPZ&#10;qmfzNSgpP8QxtuGye71Ftzvzb7XnbzWlXq5L2GpKudqcdkObhY4cENm4j4anHRIg+ACbaIYrHo9i&#10;8qF6NlH1dAJRuA4hGPDB/xCCaQqI/228fTGZggVifywpb2IXxmcEX6z1vzg08PRA3zMUnxdxnx12&#10;DfW9PIgfHJaMUNma/DngOz336fQMnrFx7S0ymyMD2JePu7jIL+BA2/ul1g9LLR+WNPgffDdX924G&#10;qn8zWf0aqRXWGJFjoW0PDHIUU0vVqwn1KzjlhPL5kPxJb8njjsJHbZJHOglTcit53lHytLvsWafi&#10;Sb8KHe/O3CrouOjcftq+7aRd11nn3vOu3addBi549p336Dvr0X+W03WO3XrWvXPT5dKliqe9Vfeb&#10;Mh+15DxtL3rZJ383pn4zVf1+tubDYv17pN3LLe/X2nFn+6fDHa+X6t+utH460v8DrjeHaeGe8wPt&#10;73H30yquf+p8h4kX/r+Y6RpTscfSAn5EWI3thV6tIYb2InuD/+Fw1mdS216TwxY9ZOELaGKHM+5r&#10;ZVbAXq0Sml8u6p7MkjaKII+pydE2jbgXo/reSCVMjggpHW0WNQqfA3AVNwYUNwcqbg4or/Urt/rk&#10;F3vLL/ZVbPapzncrT7WVnmqTnmwtPq6VnNBKTrUVndTmbzRkrNeknG4BfzlnGrMB4qau4Jwm64Im&#10;5y++uUjiL+YflD8i7F5BeWWhDhYI/p7MVAHB78fK7g0V3+0vvNNbeFWTfqk+EbrckHylMRUdia6h&#10;HZuGnF26rcNhTez/Ifuovx/ALgzsAlI9HFU/GkMVsObJVN3TmXqEZnRshr0ja3mJKiBOA6xgkoWJ&#10;SBfqTFg9ZJY3BsEfKfitDjzHOu9SB5l/kPulsJmCtHrFRaw/4K75szNwQVJixa5xbIo+MvyBpNgD&#10;aIcKC/m41gU7fLeiI8KveaHlHQLZbNP7mYY36Fo5TXB8N0v0dq4RkzD0EXyN0uZE5YuxiudDZc96&#10;pU9JdC553lX6orv8WafsWWfp886KJ52KV3M916/V9p7277vgrTvq3X08oPOYX+8Gr/8kt/ckt+e4&#10;/+AJXv+G+Obl5qc96gd1mY+b8p7pJC/7FB9G6z5M1n1YaPyw0PBxuRme9+GA5uOq7of13h/Qjwfd&#10;hWeqP67oPuJW6SO9ZI5/sOv9IVwzgZVTVEOQqGEagXx3BOsW705g08Aoxe7Vwe6XqIMuIL3BO5zc&#10;2/MMExQEbghrceR2zL5XmGkhdBzseYUkj3nnoxb7ZBq7U0lWh73AD9ACFO0YQRv6tQ0RhwN2xO0G&#10;laRN1Ejl7SHVzSHVtUHltWEVMbyBiku98os9svPdsgu9irPditMd5We7K87DBQch1eWx2q3xmjMd&#10;kjPtkgudRec6ik7D/Jpzz7XkX2jNP92YebYp+4e7m7teLZKlNnge1jOegT9aUgZ/AHGu+tlM1ZPp&#10;ygeTFfcn5PdGcYC8GA2v0A4G/F1pTLncAKVeQYOYxnQcYrqKHkXEEXPghd/0FJP+p/2y+1iUHFLg&#10;Sl/cKojQTKYmWAiZrsf/PENh88sFLd6ySODeIihgCnyUVKSA2nMYHjbcr/Tgh/vyAIov2M+IvZBo&#10;Zjj187PTf3EW183jxmV4Ia47w29l+O2RIegd0u2j/Z8wO8aNmPj9McL3f7eEuKx9u9QKXwSOb2GN&#10;y60fVnXQe+wIX2h4MVHxYlr1CuXJSaSMihdDsqd90mf9MlS2SYweUL3oVb5A7RfpYIf85ajm4aXB&#10;2TNZA8cSBo4kDxzJGDiaO3C4YOCodPSkfOK06vrt8VejTY9qc5FQPmuXvhxUv51u/jiPeyK0H5a1&#10;H1YQalvhfB8OtbxdqPlwSPPhZO+HU0PvD7W+Gq/4eKD1wzHcazdIhA3xqB5vYBpLlssgzGeZJQ3s&#10;pBp4eQjFgXZU3bCZ4/4oyoFY5Kwh6dpYzcOR6ifIgmZQ8Nc+W9Q9W9I9X257jnFeixeR221PIEYq&#10;v8UpiDEybwVztwbQHUVxq09OfA4VE8btroM5kDcE7FRXhtRXRyqvDCkv9RP4NntKL/aVX+pXXuiV&#10;b/bJr4ygv0L91cm6a1P1Nxdab0w2nO8ovDwgxx+50Fd2oaPoQmvBBUTnltzjtWkn69M/3jm/C4ts&#10;Lxcw86h/MYcltRqS+YE/HKnE8aL5GkThxzjnNlv1cBpbVyruAsFeyY2OnMtNqQjEV6BG0qYDPYow&#10;omUHThCTQ8To0UZ7oZKjnGRz/3dgcaAMpshEZ8WjUdw8jeVgOGIDypiY0DGzYBzUQ5lqFCc8UJTH&#10;Iu8rrHNg2ruESRn463mDNXLgtTH66cTYD6fGfjiNxnK4dBlfT9YrSTUBM2hiEvCPPpRmPh7p/YCt&#10;cof7kHq/W+l+v0pY/IDyzaHOH8h23K6PR7sR7JCqv8R+s1HpG9TeV1ufj8qfj5Y/G5I9Gyx7Max4&#10;Pqx8jvWV4erng1XPBiof9yifdMkft8leDta/vrC4dqpn+vjw0rnplc351YsrK5tri5uHL15Zf780&#10;8KAm53F99tP24pdDVW9mWj6sdH882PNhuePjSscPRzo+Hen6iCuccFTxcMeb6YoPa62kczzO2M43&#10;gv53ePOgXHd8/CNZQ6MraaiMokqM9ycWvnufrnY+RYuI+WZso0SKdm9IcbdP9k2P7G6v/Jtexb3u&#10;8m97FN+hNS/ZBV37YLzu+zHsRUduV4dKIa7AuDugvNXLNOLpx4wV8RRj2dUe2TVGmL2iZRt0rbf0&#10;cm/ZVn/F1qD6EuAbVl4eqdkarrrUV4GGRuDvEtQvx+uXBhWXhyquT9Ren6q9Nll9Y7bxm9UenDK+&#10;0q+8Mdt0bUF3cappa6Lx5lgz+tef61Se0EpPNeZ/untxF9098AzwYQ1tlmR+hML5OgbBumfIBYkR&#10;Ym8zVnVV301V3BvEGaKia5iIaDKutqBTB5wv/XJjKhEQrEfLopQrjWmUwustWThcRzpC44gTAyLO&#10;FJNDnLgIeJi05n0wVf0IMxVMUBaZRBAZDDblwuqQrOA220P9b1a635BbbrHmg02O3e9QeTmKIgJu&#10;vsQ2xoFPJwc/obfcOtyiH9ihcA9A4YV4xu8Jyyrk4upjgyQvPDzwCTrS9+lo3w/H+n6+3v8DtDH0&#10;cWMYaz9P+6UvF2txoRJWwx8NlDwfkz8fU6OO82xE9RT8DalfDFY9x0JFr/pRj/Jpl/JJZ8XTtrLn&#10;Aw0/XNzYvHF1+cLZxTPnFk6fnj95+vDpUy8Pzj6uy3tYl/1cV/KiH86n+Xig5+OhgQ+r/Z+A4Cqg&#10;7/0B/wu4vxP9aE8PYm/Hs8kKNLAihy2OD71E6QcJKyaqx0fhfx/IfZZ4a/XjYi3cYoUzHOgSgUZh&#10;zIqW6nZfxY1O2TWtBJ0PrrZkb6Hbn67omqbgVlvx7XbpnW4cOwSa8rs98rt9CrRdvNOvvNUlu9Ze&#10;fLWreKtHutUpJZPW7tJLHbKLupLz7SXn0Kajs+RiR8lmW/Fme/Fmb/nl/gpkeJcGKq4MVlwerrrY&#10;X46c73Jf+ZU+2eXe0itD5ZcHy66NKHHK+OZU9c3p+tvzultrQ5tro0ujjcOdskp1cmJWQEyGX35R&#10;2PXTKw/R7OXIyjenD19dGPn5o293YfcAtu4RBOfrnkxXI9oSYf0Dh9kQkeeBYB05W4QmB/O192cr&#10;0fbgmyHZ9Y583LaAzqcQECQu2JQG7CCKIES8EEG5mTTrRbNotA+kdxFC3+BSENwFhx7R6F00piJ7&#10;BBGRsTqMCQoKDQcxp0O1pRcsvkECtIa7zbtQdMCIEgPc6+PhbjAEBHEF8A84qYX93Ci3btAmX1g+&#10;QSPsUSzikXbY2OJGumODs5FPGyMf14egH46PfGIeYKWohD0blqNA8waH+I/0PO4ufjxS9nySmTPh&#10;Dvbxmqcj6kd9isc9FXC+R93qhz3qpz2qZz3q530Vz7sVL/or3145feTc5bnjZ+eOn186feHbzRNP&#10;tKWPKjOfNBc870UZGVej935cGfx0aPjDwcGPh/rgwZ+O9JJri7FP+EjnD2gSf37kyYQK8Qf71En/&#10;+KMDDwcVZAMpNpKsduGS8xfL7c9wAnq6AbU3nJi+O4Iar/xaVymajF/SleD+lTO1mWfUKecrUy80&#10;ZJ+ryzhXlXShPvNiYy7OYl5uLbyiK7zWWnxNhzpc2eUuxeWO8is66eU22cV2+bmu8vMDdWd71Meb&#10;i9cbck9oCs90yM50lp3QFJzAtVYd0vO9csRWNO7YRB+FwcqLA2oQudkrv9yvuNJXeg0akl0dKr81&#10;Xn13Xvvt4bHVqXZJWWxgvCs7zJIVZOohNPAQm7BEZu5iE1e+UVwq75sLJ26sHrp6dOO7C5d/9xe/&#10;2PWcwYvQhu1609UPJ1TYt0K2Mc8S26On2sgIIyT8YdlYgfa6N7qLrutyif81k4C7xcAH/7vcmHax&#10;PuViQ8pmffJF5kPSNRXdjEhbGdKmF5NlcilSh+R2N1oZSb/rwUF3nPVU3B/DqkklZiqYoCA1JgUa&#10;3CcN50ON4FDv+1UE0K4PqE3QwLpG1j8IgtA6kiTwh9RwFOelP+L2+dO4CAU7LifJBczYaLkBjQK1&#10;j9AJbEmaJCOjH05Pv8EZsCH5O5wI3Bh+Olf/PZbvZmqfzTWQ1cLphkdYYMXqfrfsuzbp97rS+7qy&#10;h52K+1hE6VG+6Kt8MaB+069+PVyPC72PbN44cP7Cpc3NVwPaJ5UpT+vzX3QB66a3sx3vDgy8PzD4&#10;YZXwR/5HDnbgttiPuLn4+ADOEGJ72/szmFf1fdOd93yxkZSOsf17ou7bvrInc5rHM82ogyClw3Wh&#10;WFe41l12Fdh1SC+1STe1xedbis43FZ2oyT1Zk71RnnimNm9Dnb6uSj6qSNioSDqpTj1bl3kO17Q0&#10;519ulV7rqtjqqbw23Lw5UHdxsOH8SPO5sdatheETnfUz0sTFsrjDDZLTverTfZWHGgpWq9OPaySn&#10;22WnOstOtkvPdpWf61eeH6w61yM/R3I+2eV+2ZXBsusjFTfQ/fxA79m59r5OWXiyFyfIzCfQkhNk&#10;yQ409xKbs8SmngITT4GxB8/Ilb/Pnru3QBbz7bEDZydGjg72//D48a7nWDojtlf9ZApT3SrsEiVb&#10;p7B1b7oK5FGR/aQ4XjSH9mrV6KcG/tBM7XpbHprFXGnOuIL425R2uQkjadN7qSljszF9syHtYlMG&#10;WmldbiQjvmyrJQOWiTb5+IO4pvpmhwQU3u0sutNZdLe7GDfVfN9Xfn8QpzxVD8dR98Fef1QNsWTS&#10;SigkZQgsu6GU0E3i7+HeTwhhuPyXXL6KizD73h/tAZrvsdBEdopj1zjZOI5tlWSLEU4qkXnJIIyQ&#10;5O8ncFPF+Mfj459OTn06NYGePdhFBudDUQOzpQf9xU8WsdyEDWN1eDPg3/Ndj+xbXfGdpvw7NTl3&#10;qrLuVed8V1/woLUYFZmXQxUvJqrfjle9nm+9d+kcIvF3xw48rcl8VJ/+Ulf2arD63UTLp5nu9wv9&#10;bxf63y32v1kiB1beLre/x8o1Dm+vD+Mk9qOpCpzNfnu8F3el3O0qeoDbUND7dbzuGg4TDVV+N1KD&#10;AHq7T3G1S3alvexiawmi5Ga7bLO94lxbxbkO9ZlW5SmtfKNJeqax9LROcUJbflqn3GgqO9WiOq1V&#10;XeiquzLUen2i++7CyINji4/PHb1/dv3x5ulH545/c2Tx6kz/giJ7LC14qSz5aGflpanO030Ni1V5&#10;i9VZR1qKTrTLT3YqjulkJzrkp3uUF0bqzw3Vnu9VXhysujpSd2em/e5y//XVsemBBpkiKTjWnRtu&#10;6xti7RNsxQmyYAWaeYrMPIVm7gITd76pG8/EhWvsHGDg5G/g6GeiVudszY6sKiSPNk/vAnPYrocj&#10;GsDuPrYoMyIb+PAiY4Tb59lmqx/OVj+YxqFx0kn3enfh1Tb0Gcm82Jy22QjbTztXn7rZkAldbMyi&#10;utSUfak5h46XW7KutGRtteRebc2/piu40S6BrrcV3G6X3GqXYASI33QW3+sqvdeDg+4V3w8RO3yM&#10;PqdTDdivgNo1CgcolqJej5IEqeavkWtXMXVAte8N1lGWmD012AK0RLYA4e4azPWeLLc9QWFiueMF&#10;ig7YLEMqEaj4owCGtU4UbAdernRi29yzZRwkxZ0irTc1mVjmxuH5+yh5Dim+75N91yO911l8pznv&#10;Vk321dKkS3nhW3mhNwpDb5dF3K9PfdIjfTVe+XIai7bK7+c7r549/bSj7Hl12iud9APgG0Otp/vj&#10;bM/byfZXYy0vRpufT+IAdutbXGp8QItFyDdk9tr6HSr2k6onyxosal2pTbrVI/2G3AZQe6k2Aw2s&#10;bvZXXO1SAr6LHWVXOtUX0aCxrx48XZ8fvXVw7taxpWtH5zYPjZ1bGbl8dObmqQPXzxw4e3js9OrA&#10;6bXRiydmzxwdP7jUNTFe0z9UMTOv7R+p7xlqnJjp2zg8f3xq4JC29mBr9dHBtlNLU9+cOXF1ZfZY&#10;r/ZUn+bMYMu50Y7LM31nR9o2J7suTvVcXR67vjZ3eXn88vLI1uGZ9fnh0f5WlbooIz8hIkkQGOMt&#10;jHbjhdv5U/6CLb0If6aUPAJfAJGjv6GDn6Gtr6ENx6hbU35eV/nyytld2CWAzfEPJ6oegL8xJeUP&#10;ja1wYgO9re5PVZIzvGgjNKEkZyhH0Maq5EZ3wVVd7mUN2lSmna1NOV2TdKo6GTpbnXK2JvVcbRq5&#10;Ar0xaxNNVJuzN5vwkLXZnHFJk7XVmr/Vij9bcL0daXLBtTYJdKNDcqOtgKEQXS5L7nQU3+lAuxnZ&#10;d/3l2Nn2YFD9eLTm6SQoROEauxawNE7qhaSyj2fQhgVQ3EWDOhbd3ogyBHYi4fQ1aveTdd+RIn71&#10;o7Fa8h2mG5/OND0hW4ZanuHO8AXdt6h19cpwGOUBbmiaqNmqTkA+iruZsN5zt0NCs9U72twbtenX&#10;lCkXCqPPZUdcksRdLY69WRxySyr+tj7u+ZD05Yzi5aT8+7aC+41FD6sSX+ok74ar30+0/jDf+XFK&#10;96Kv+mFXxf1O5cNO9ZMB9YtxrEk2vpxvxmokcgy007zdU3yrt/AbnEmdrN6sTUb2cqNPenOk8nwz&#10;brvIuNZdfq1beW2g7uZY272libtr89+cX906N7N+onVuTTG0XNAzm9E2kdA4GFnXH1k/EFvZGS5v&#10;DSxu4hY2cIvqBZJqQXYFbhbyz5Jxs0pFWdLg7JKIvJKY/LLkMrWksr6iXlNTVV8pV1dU1lY1Nzd0&#10;tGkW56dWl2YXZyenxoZGh3oOLM4szE6OjQ9p2jS1jfXqmmqZQpaVn5WSmZyYHhObFhaZJAyN8wuM&#10;ZgkiHbmhtoz/WSLyIuy6801ccWiQZ+IcYOIUYOzgZ2TnbWTDMbBkG/iFuV2d7v14c3MXriiCkH59&#10;j1O6IxXf46I2nFLDvUW4RoHcpKBEJ3v0kLwzJEP3IKR917AEooW3ZZ2tTTtVlbShjF2viDsqjz1G&#10;FL+uSDiuTDxVmXy6Nv1cXeaFxmxyKTURiASCeZdb8q5oicAiELyszQOCeLiqzb/eWnBTh1U+ottt&#10;RXfaC+GIOM36fS+CMna21mIrFzaZQeR2VrgdswaPBXIsFt3HWvig6m5P+Z2O0jvtpXc7ZDe7SskW&#10;DIxdpXe6sX6jgL7HvdeI70Nq+Ct43dLk3ERrw77Su/0lN3pKNhVRTHsQBRJWlJOutWTd0mRdq05G&#10;R+WzkoiT0rizpamXKwuu1BVfbyi6U5d1tzb+QVv6y+H0ZxMl32nibxdyn+hy345Vvpuq+zCn+TBW&#10;9bi18FGH6vGQ7sFIz6Phzoc91Q/bS56NYWW88TneBgtoi1F7o7PoCtKSnuLbQxWXuqXHlTFXOotu&#10;D1Ze61Kdayi8Mqa7f3j+0dkD1y6OHzlbP7qW1jYX2jguqh8VNI6K6kdEdYP8ukFhTZ+wukdY1S1W&#10;d4iVbYHlrcJSDb+kgVdcy5NU8SQqXkGFIE8emCsPyyuPlciTiuSp0ors4opcaUWBVFVUUlFYpJQU&#10;VxQWKgrzSgvyS/LzpZJ8aWFeiSS7qCC7sCCrMC+rODe7MCerMCejMDOzMDM1PzU5Jz4hIzw6NTA0&#10;gRsS6yOKcuOF2fuBv0ALLwRfhj9ifjxjwEf48zUEf1YcIyu2gYnX/gpFxt++e7br2xHFd4OgTfHt&#10;kAJlJHJXzJD8u8FyTAvu9cu+6S+/i5pkb+n1ruIrbQWXWvMuNOM6hrRTdRnrlSlHlEmHyuNXymJX&#10;ZHErpXGrpTGr0qi10pj18jgCoir5VFXameq001Vpp6pTTlWnnqvPQGdfaoqXmrMRmvF8SZNzkQTo&#10;/C1N7lYzyjq50PWW/OsteVebsm+05N8Bi53Se/3Y5YtDdMgKyAbuh6R23/hgov770dp7Q+q7/RU3&#10;UYZoK8E1pFstkkuafHzDi1rJBU3BpeaCS5qCLVxPisJEq4RQri24BSgHFWdq0q624VOZW534yuwT&#10;pWFbbblX2yUn1bHnKuMv1iZfUSdsyqLOFIUdSxOfUmSel2VdqSq62Vh6Qyu7rSv9trvs7cb0k+na&#10;N5OKB+25d8sjXg7LsJ/8zUz160Gy3ev1BN4k4y8PzD1ZWXi4uvBsbux6ddbDdumTYRUqoKjGY5Pm&#10;zZ5SvDO3Oouu90uvDitPV6dutZffXey+f2r+22PTNy+MrZ0t7zsY1brIa10U6OZCdHPBLbOilmlx&#10;y0RQ01hgw3Bg/VBwbX9ITW9wdU9gZVegCgi2CytaAxUtYnmzWNYYWFoXJK0OLqkMLVZGFiljilTx&#10;JeoUqSpdqsqUqnOK1flSZX6JMr9ImV+oyCuqKCisKChQSCQVhQUVkny5JL9MkleWnyPLyyvNzZZm&#10;Z5VkZhZlZkjSUnMTErMj49JDopNFofH+gTEsfriDfyhCsCVbbMESmnrwSQh25RL4nAOMHX0N7b0N&#10;bb0Nrb32WXkZWLP337x1aReag3+HbkAD8m8Hyu+hOV9/+Z1B+d3+slvdJbc7i693Fl3rKLqqyyfk&#10;acj63amGzOPVaRs1WYerspcr0pcVKfPlSbPlqTOlifPSxIXi+OWS2AMlcYdKow/Loo+Wwxrjj1Yk&#10;rCsT15UJJ+CLNalna9LP1GVAZ2sz0CAWIy63Ye63IY2LGWVu1mdewN0VtZkX0dOpPgMFrbudZXfh&#10;Yf1K7Jv9luzkxh7aKixT3ulXXe8qv9ZRellXfEVXggtLSD0CrWfrc0435Z8i699Z+DdjPNuQfb4x&#10;50J9zvnatEstBVc7yzbUSRe1+Zc12Ze7C49XJZ6QR2Jd8nxLzrGyiONlkafLosilagUhh5O5q3GC&#10;k4rsM7Lsi8q8a3XSm5pSwl+X4ocb53/89PLVwf6naJSojsA22PczWFOWPh5UvJnHovbsm6PLbzcO&#10;vTx26OmRledHlm63qm7IE77tLMG++fv4sY/XXO9XnG1IIUW7Htm92dbvDox8e3L20uWe8WPJ/WsR&#10;XauCzgNQUOeBwLYFcft8kG42uHUmWDsV3DIZrJkIbh4PbhoNbRgKqesPgmp6A6u6QSGMMFjZFqTQ&#10;BslbQuTNweUNIWX1YWV1EWW10WW1cWU1SbLqFFl1qqwqXVqVUVKZXazOKVJlFCozC5VZEkWWpCJb&#10;othWgTw7vzw7rywzV5aZU5qZLU3PKs7IlCSnF8Sl5EYlZIXGpIojkrghcRxRlAs/wg4IegdZbrsg&#10;piBMFHblGrkEGDr5Gdr7GNr5GNpy9luz986vTu5CZ7RvBiqgO72kP8utXunNXszVpdfaCq60Zl/R&#10;5m7qJJu6wvM66Vlt2Wmt/GSb6khT2Qmder1VdbhFdbC+fLW2ZKmmZFqeN1uWMVWaOlWaPC1NnJPG&#10;LZTGLpbGHpDGrJbGwibXZHGHy+OOoTSgTFpXp2xUEp1Qp56sTN1Qp8BNNypTj0PqFGB6QpV0Evap&#10;TDqtTEZl61w1ijgF19ukNztKb3XLbneXIbze6sYeRswKSy+2Fm1qJedwN2JLEZg72ZB7siFvoy7v&#10;WL1kva5gvS7/aE3Osdrs9bqcjdrsk3W56+rkU7VZqF9sKBPPNWed1+Zc6SzcUMSuq2LO4z1Wl3Go&#10;JOKoNHK9JHI9P+RQmmg+xHMhRnCkPOukLPNsWc7FqvxrTcU320rvdZa/WB3+69//9m8/vn82ofmm&#10;JurplArLdx8uH3p/fvXDxsL7kwffnVh7e/LYyxPrzzcOPztx6N545wVJ5O2GrHvdsm+H0P619uZw&#10;zeUWyY0B9c2DbWfONM2dLBlYi9OtBOqWha3L3PYlQceiuH1J3LYo6lgMbJsLQvzVzYa0zoRoJoJa&#10;JoO2+RsObRwKbRgMrR8Ire1jvLA7pLIzRNUWrNSFKLXBypZQRXOooilM3hgpb4iWN8SW18WX1yWU&#10;1SWU1iZKa5JKqpOLK5OL1MmFqpRCVSokUaZIKlILFCn5cqrk3LLkHFlSdmlSljQpqyg+syg6rSA8&#10;KSc4LkMQneofnuQdHOcpjnbiRdj6hVn5hlh5B1mAQpbYzENoDLkLjFzRQMwfFBo4+u639967eGhy&#10;151+AhyiwPVOYFe81V5wWZePPVubrQXndJLL7bIr/XVXJjturkw+OL3+8Pypb06u3ViZu7E8e2dt&#10;9e760a1jB5ZHdasTXSv9upW2+oWa8hl53rQ8EyBOQ7KU2ZLkRWnikixhWZawUp5wUJ6wJk84XJF8&#10;uCLxsDLpqDLlmCr1qCrlSEXyESUCeuphjBVJa+UJR+VJR8oTj8gSjpYlHFPEIZvEpZtb2uKttuKr&#10;7SVX2pAPYHsjqvayc1rp2VbpSY30RItso0V6TFO63iLf0FbgHXK8pepkS+UJrfpEq/qkrvJkq2qj&#10;ufxEQ8mphuJzGtmGOvN0XfYFTd5mR9EReSyBvj59vTLpgCTkUGHY4eKIQzlBBxL9J3iOE8Hea/K8&#10;dVnGqeKMs/Ksy7VIUku/6cb1p/W/fvP4H/7xHz5eWr9dGfV0QPFuY+rvfvf7X9y59OnM0R/OrH84&#10;efTdyfUXx488XTvwaHX+m7nRM4XR1ypTv+lCGR+3TrR9s9B7d23gxInawcPx7cti7TK3ZVGgXRDo&#10;5kW6RWHrnFg7x2+dE2rnBK2zQt1skG6GwEcscBoWGKSZCNWMhzeNhjcNhzUOhTUMQuH1A2GEwh6C&#10;oLo9VNUWqtJFqLThkFITUdEcWdEUrWiMLm+MKWuIldXHyOripLXxJdXxxVVxRZVxhWqq+EJVgkQZ&#10;X1ARl6+Iy5PH5ZbH5pTFZMtis0pjMqVRGcWR6YUhKXmBiTn8uEz/qFTv8CRWcJyLKMaOH2XNDbf0&#10;CzP3DTX3DjbjBJmyA029xCaeAFFg5MYzcOUaOPvvXz48tet6R+EWCa/5aFqNtAmucLFdcbWvYWui&#10;99by5J2jBx5dPPvx/nd/+fbNz1++fn7zxt2Txy6sTg91Vrbqiiob0pLyuIJYu6Ak17QCgawiZXqo&#10;+fh436GO5pnqkgllzpQye0aRPidPnytPn5WnzVWkzSlSEbUPKNJWlBkryvQDqoxVdeaqKuOQKvNQ&#10;Zc7BytzVqvxVdf7ByvzVyvwD6vzF8uyl8qzVsoxj6uwzTYUXtaj4yzZ10ovtsgu4FbFDcbZNfaat&#10;8mx3zZnu2vN9zVcmem4emL59ePnu0cM3Tmxc3jh26eTG5onjFzaOn1/fuHTy1ObxjUsbRy+sLlxb&#10;m7s42Xd5WIu9a2c6pevVeSeq89Yr04/I4xcLgpeLIpYKIhaygqcTAoYFrn18t2O1lQeV0qP5qceL&#10;0zcr8rcaS251ym91yz/eu/Tjb3/9l99evVkWfL+r6Me3z//pH//mL77Z+uHyyU8XT384e/ztiSPP&#10;1pYezE58Pzfx+MTRS6Wp1xry7k3onmwsP946dOlCz/BahmaZB4drPSDSLgXp5sQtc4FknBZppgQt&#10;M8KW6cDWmaCWKbFmMrB5XMzYnlgzEQgL1EyEacYjmsciGP7CG4ciKH8Asa4/rKYnvLorvLIjtLIj&#10;XN0WXqmLUGsjtynURMg1EeXNkWVNuG43srQuSlobVVIbWVITVVQVCRVWRhRWRkrUkQWqiHxlRF5F&#10;eK4iLEceml0emlUWklkanF4SnF4sSpXwk/O4CTm+sZnsqDSPsGSnkESHoHg7Uaw1P9qSF2UREGke&#10;EGHuH27mG2riE2LCCTJhBxp7iYw8hYarx6Z3XdEUXNRINltLtgZrbkx33VmbvXns4PXDB68fXL5x&#10;+MC3Z9e/P73+4OTRt9cvXjmx1NKSH5fL5sVZBsSac2Mt+PFWvDgrYayVINaaF2fDi7HiRtnFZQbI&#10;KhKHuxsOjg1ujA4d7Wo92FS9Ul+xUF08X1M4W1M0V1O4WF24VCVZqi5YrpEcqC1ari1aqZcuN0Cy&#10;1Ub5IU3VEV3dkfaGY50txzpb1zt1R9u1G53a88M9F4cHroz335wbubmIYsTi3fVDt9cP3zl5/Obp&#10;k1dOnTi1sb6+vnHw2PHp5dXxpQOjCwfGFlbH5lfHFldGGeFhYml1cung7OqR+UPHVo+dXDl2/Mjx&#10;k1vnL1w9vrG1sPDt+urWbP+prvrDtcUripylkrTZrJjxhNAervO5gf6LY+MH89LW8hJOFqaeV+df&#10;bJFe18pen1r97S9/8cPje5sZ3O/6qv/+b378x7//h9+8evbD1vkPF8+8O3n0FZxvcebB1NjjQ4f+&#10;6tmTUwVRjw9OP7xx8PCZ2q6FSM08T7ck0M5xm+eF2gVRyzy/aV7QMh+omYfzBbXOBYI5zQTIE4O5&#10;5nHwF9w4SsamMcw/gppGQxoQfEeI+VH+AB8V+KvtDa/pDqvqDq3qClW3h1W1h1WCwtYwtTZMqQ1T&#10;aEPLm0OgsqYQWWNIaX1wSV1wSW1wcU1wUXVQYVUgLoOWVAYVqIPylYF5yqBcRVC2XJRdLsoqE2bK&#10;+OlSfnoxL7UoIFnim5jvHZ/rFZPlHpXhHJ7qGJpsH5xoK06wEsVbQII4U0GsKS/GlBttEhBp7B9p&#10;7Btu5BNquHZietf1Uc3N2aGbCxPXFqaOD3ZvDLav9beutNWuaqsOa1WbPQ33DoxfPjSsqk0SJzry&#10;Ysy50WY8kBdrxY+1FsTZYPwsG26MNS/GJiDS2i/cOiDKVhTrEp0WIJWn93Y3HBjvPzY9cXis//hw&#10;x3pPy5H2xsNtdWsd9WvtdUc6Go50Nhztbj4x0H56uOfMaPfJke5To71XFmfunVq/fR6OdeTc8UMr&#10;i+OL8+OHVhYWl6dn58bm5qcm56aGxkcHRkcGxycGxicHJ6cHJ2eGp+eGZ+dH5hbGFpfHoYWV8YVV&#10;ZlyZWCTkTS0fmj6wBv5mVg5P4eHQ0eX1kwuHj00dWJk8cGBuZe3QkRNrx86c2jh58fiJzZUDp8ZG&#10;1nu7V2QFKwVpr67cvjg6c7io4Ehu/KkSICi53FDw4OD4L9++/+HJvVOxnJuNhf/w46///Y9/+tPf&#10;/vUPl858OH/i9frBZysLj+dGnhxa+/Hjp1fzE3cXe1ZPVXYsh2tnAjXTPO2soHmW3zzHb57laeZA&#10;nlAzJ9LMBLbA8KbheYHaKZLnwe0AHya8DHaYc4DC4MYRKAz81ZPkbxu7z/CF1vWBvzAkgtXdodXd&#10;YZWdcEFQGKJuC6lsDVZpgytaQ+QtweXNwWVNQWSa3CCWNohL6sTFtaKiGlFhtVBSRVSgFuSrBHlK&#10;QW6FIFvOhzLLuJllARky/zSpf2qJT3IRJ6HAKz7fMybXNTrHJSLTMSzdLjTNNiTVOijZIijZMjDJ&#10;AhIlmAnjTQRxxvxYY16MITfa6MipmV1bc6MnR/sP92pXdDVzDbLZuqJ5vPXrijc00q3+2ttLXaOD&#10;8rB0D59wU/8IU/8o84BIi4AoC260JQTDI54XbcGMlgFRVpB/hLVvmLUPSpEhNuxgS5YYeahTQDgr&#10;ONY/JTOqukbe262dmxxamh5dnh47ODd5/ODiiUOL6yvza4tTSzMjo8MdvT2NXV113d2N7Z31DdpK&#10;ZV2Zql6mbpDXNFc1tTQ0tze2dGh03W2d/T26gYGOoZHe0Yn+8alt+KbnRucWR+eJxhaWRueXRueW&#10;R2aXwB/g0/M3deAgKJw/eHRxbQMUwilH5peH4ZRLhyZXDk8fOjJz5MTi+umVjTPwyNW1jfXVI+sj&#10;I5u92rc3Ln935tzp1pZj5XknSzPPKnJvDre+/f7e+29vHgvxuiSJ+MNffPrP//zff/j5x/fnN16d&#10;Oow579OVhacbx/7m06e/fHDnwpH2kYPpmMl2Lga2L4p0C2LkdsCOaJbfNMNrnIYETVOiZhgeE22p&#10;msYgyh8E7EKI5xH4wgBf/eecD2kfVV1/aE0vyKMKg/8hF6zsDFZ3BKnbg9W6QCUKNFqxvEVcroEC&#10;y5pFpY0CqKReUFzHL64VFNUICqv5kuqAgkr/PLV/nso/V+mfrfDLkvtmlntDGWWctFJOqpSdXOyZ&#10;VOSeIHGNy3eGYnIdorLtIrPsIjJtwjOsodA0y5BUi+AU86BkMygwyVSUaCSMNzp2ZmbXwY76Axr5&#10;YoNsvq5ooTp3FqlYTd5pnfTWjPbUnC5DIvIMMWaHGPqEGLHDjUgIDzfxDTf1izDzR1xHdI8CdoRI&#10;PPhHWvkh6wy39sbcJ8TcOxB1cFtPEWTtzrdx59uRMcDSnWfrHejiH+bJi2QHxvpGJPOjU4XRKfzo&#10;NF50qiA+MzglNyKrMDZPmlokzy6vlKhqS6uaKuq0VY1tjRqQ16nr6OvqGhroHB7qAnwj4/2jE4MT&#10;00NTxPxGZuapRmcXh6GZRcAHBPX+RyhcPjixdGBu9fDCoWN4pl82ShmFO64enjl4bO7w+tza+vTK&#10;4bHFVXx2YGZ5am5lZWXt/OrBtzdu/+LZm++PnzzX2rKuyL7YVnP/8oUnm+eW+O4nor0/3b38b//+&#10;p99/+vhi4+CLo0tP15benT3993/5V7/6i+drRyq10yGtU6HaWREQRD1Pi5g7L4TnEc0KNTNELTNi&#10;zZS4aYII5DWOChtHMQZCNOY2jATD8xgx8A2F1pFoS7DDzHdbPWQKDOcDeVVdjPlhLtJB+EOBGlK0&#10;iuRaIVTWTCRrEkgbeFBJPbe4LqColltUyyus4Uqq/fMrffMr/XJVPjlK7+wKTpacnVnuBWWUsdJK&#10;WalSzxSpe3Kxa1KRS0Khc3yBY1y+Q0yefUyuXXSubVSOTWS2dUSWVXimZXimRViGORSSZhKcahKU&#10;YrJxfnbXclPpUg2ysfzVmtzDdTmn67KutsvvHxyqqkr3FJu7Co1YQiNPsREmL2T+EmzMDjbmBJt6&#10;h5j5hJr7hln4hkPmZAyz9Am18A6xZJb/sPHBiiWw9hTYuAts3Xk2HjxbD76th8COxbdnCx18gpz9&#10;Q1wFER5YOgyJ841ICIhJEcRnBKbmRGbkxecWp0hKM6WK/HJ1iapOUd1UVaetb2rTtLS3tna3d/X3&#10;dg8Odg8NdQ+N9oyM941PwvwGJmYGp2aHPotE4amFkWkCH+VvbP4ARAPx2MLy5NLK7Mra1OLBoemF&#10;wemFoRkC6/g8YjSi8KGZ1cPTq2vIFGGfQzPzA1Nzg1Pzw4AY32F5bXntyK0z53/x5NVvP/7i7vFT&#10;W0PD149v3DmxPidkHRK7P5js+vu/+8ff/uZ3jzeOwPneXb30T3/9h+dvbvTOpTWMhmjHQ5smAlsm&#10;xYAMZeTmGVHTjLB5TowHDV6ZRkTGnCOwaULECJ4nghqGCXP1w0FEQyg4h2xjNxhSOxBcx4y1fSj+&#10;Efiqe4JQAqzqCmbIY7DrClF1Bqvag1TtpChYoRMrdGK5VlTeIizT8EsbeZCsiS9t4JbUBxTX+RfV&#10;+hXW+EmqIf+CKpifT57aO0fJzq7wylKwoEy5Z0a5Z3qZR5rMPbXUPUXqBiUVu0CJRc4JhU5xBQ6x&#10;+Xax+bYxeQTBqByryGxLKCLLIjwTCJpBoWnmx8/P7VquzVmtyT5Ul3VCk32ps+S75e6FsWZBpKu9&#10;7x4nroEL19CVZ+TGZyQ0dhWZuIpN3AJN3INMPUPMWCFm7BDCHIQHdpCFpxiydBVauPIt3fhWrjwi&#10;N541EIRYfDsvgb1PoDM3xE0UwQqK8Y6I949NEiSmBaVmhmfkxORIEvOK04rKcmTKQnllqaq2oqap&#10;ukFb39ym0Xa2tfV0dQK+gcGu/qEeBr7escm+McrfNIQQDOGBgDg5T/ibhrctUArBH0CEz43OLswg&#10;/i4dHJycB1gQZXRintAJRwSCYwsHhmeXBqfn+yZm+8Zn+idm4YL4DpOLqzPLh8ZXVhfWDt0+f+Hn&#10;L1/9DW6A+eGvHt+5e6q//URT+aYq4zd/8fEP6MH/zb3XN7Z+/sOLhY2Wmv6wBsxMhxEuETfFjeNB&#10;WEMDXg0T4voJESNBw7igYUxIX2cUBFIbx8UNIyI4Xx2DHVCDiOENArtggt1AcE1fcDWwY8irRPG5&#10;O7iyM4iJtkz9hY6kHB1Y0U6kaAN8xPmI+Wn4IA8CgpQ/wMfw5yup9oEKqrzz1GwoR8nKrvDMlLtT&#10;pZe5pslc0mSuqaUuKVLn5BLHpGKHxCJ7KKEQ5FlDMXlWUHSuZVSOBUQRpPzR8cSF2V0Hq7OPNuXi&#10;crCb/cq7qwNVVVl2vkb23vvtfffb+e3HmjGRvwHkyDUk4hk68SEjF6GJm9jULdAUOx08sMFQZOom&#10;MncRmLvyLFy45k4BFo4BFs4Bli4BVq4BVsQC+bZwPl+xE+ATR7BCYrwjEwPiU0UpmSEZOdE5BYn5&#10;RSmF0kxpWX6ZskhRKVPXKmsaqxta6ptbNZr2Vl13R2d/X9dAH4FvcKR3eBxpH+DTCxRS/cTi9OzQ&#10;zByj+WGqaWhuYmGFON/k/MDE7MDkHAQXJAguHBhfIpMVsEhi7uRc79g0BP7wTGI0LBCTmOVDU4sI&#10;04dW19fHZ+YPHD587OSpufnZycGe45ODV1oqXlzf/M1v//CXv/z55uVDrcOZyq6gyq4QRuJarFIM&#10;iaqHxdXDgtpRPAhrR8U1IyIIz1DdiBCrug2j4gYs70LD4tpBUf0QbA+oBTHCahuYC4EodgxzgWqs&#10;eXSKVESB6g4SYRnD25aSIU8PX7lGUNYsINg1Eez0zkfND9hR/gBffiUH8OWqvABflsIDyih3g8Af&#10;lFrqnCJ1ggAf5Q/wQXEFNvESW4wQBVFPYUS2eXi2GRSWZXpic3bXOjaqtBXdHm+4tNiXnhNqzsbC&#10;yG4br/227P02bAM7tpEdx8gaa3Y+Rra+xlR2fsb2/kYOWNHjmTjxscHBFHLimTpyLRwCzJ38LZz8&#10;LBx9LBx98WDp4g/+iP95Cux8GPiEEazQGJ/oBG5CqigtOzwrLzZXklxYkllcmlNaLpErS5VV8so6&#10;dU1jbYOmsbFFo2nTtXZ1dPT2dvT1dw0MdA8M9w6N9g6Nwf+g7uExKmKHoxN6KEFh/+T0wNTM4DQ0&#10;S6Mz3BHj2NzS6Mxy3+h0//g0jI3yRzLF+WUyC5lZhCPi9Z7Rqe6RSQgI4kPKKELwBKLw4srU8urS&#10;2pHeidnukdFOTINgzT2tIwNNJ2Z77p098ejRrdH52srOOCw/VLRFoAKs1CH3CiaU9IhUvWL1gLBy&#10;UFQ5gAexul/MPAjVA4LqIWH1ACSoGYSENf2i6j5xTX9QdV9gZQ95ruoVVfViFFdtux0hj8FOVNFO&#10;BHtDeIUQZ4laieQ6ETYlEJGED/MMangEPmR7FDtqezudD/CBPIiaH+CD81H+YH6Aj/IH86P+R+ED&#10;eRTB/84Ct+EDf6GZJoQ/7OH+bq5zrr/eL9DNzG2vhccec9Zec9Y+K5aBJcuAjuae+y1YBpCllyFk&#10;xTay8TGG7HxN7PxMHXyJ7P1M7X1NcROBHcfMnmPmwDF39LZ09LFy9iP8EfMTOQYEu4rCPUOivWMS&#10;+YlpwWnZkdl58QWFKUWlWdKyvDJFkUIlU1ZXAL7apto6TUNjS3NTa6u2o0PX3dPe09/RO9jZN9TV&#10;P9w9MAJ1Dv4XdQ2N6kEkeSGscRya6puYAojb7jg2OTI1N4qoOjrZw4BFvQ3AUQTxQG0P2HUOjXcM&#10;jmEEiDsskNjk2PzS9NLK1NKB7uGJrsHh9p4+XXtbZ1v9UHtdT3t1d7daq5PUapNU2gh5S3i5Jqhc&#10;E1KuCcbOKCXysI7Ais4gZbdQ2S3CqOrBAxnVfSJ1n1DVK6jsE+ql6hGouwWqLr6yk1/Rzld1CpUd&#10;+FCk7BTimWFOAMl1AkUbGSE9Z+XI8DSENog8aAQyjaC0iUxypQ3I9vgl9bziOl5RLWKuf2GNP5Pw&#10;+RVUYbbhAyHny1WBP0RekvYxOR/gQ+QFfBCJvFByCeFPDx/lD4otsI4psI7Ot4rKs4zKtYiEcn5y&#10;PsAXkmF8fHNm1/1jYwpFprGroaHLHmO3vSbu+0zdDUzJuNfUY7+p+34Tj/1mbvvM3fdDFh4GFh77&#10;LT33M2ga2bCNrcEi28iWbWzLNoFsvExsWKa2LFN7lrm9l6UD28rZF5kfIq+9f5CLINwzKJoTmchL&#10;SAtKz4rOzk+UFKUXS7NLywvKK4or1DJ1TUVVfVVNQ11dU2Ndc3OjVqtpa9d2dOm6etu6+yGCYO8Q&#10;Rqi9b7Dts9r7h6COgWFASUGk7kg0yoh5HhhDyXB6cGyKkDo6Tr2Npnc0EOMZL3YNT4C8tv4RCA/4&#10;kFogmYUwUXhkFtviDkzOLnYOjbT1Dmi7ujRt2paWunatStcibWkorm7MqGxIkteHlzSEFNWLimuZ&#10;ulqDoJRwIJS1CMpa+eVtQjk2qnQKIGWXqKJLqOwSqhgWydgtVHTylN34lKAC/GHsFCo6CGeKNiEj&#10;+gDm+GCuTCuQtfBlLbxSDa+0mSdt4pV+zupgcnSSAdsDc1TFdZjhEhXWBDDwYarhuxM+yt/OaUdG&#10;OYKvR3qZO/hLLXVNkQI+zDkQfB31kZeG3dgCGz18IC8ixxzSh13ABwWnGx2/MLPLX+S62/YrA4c9&#10;xk67jVz3ol8sZOK2z9h1j4nbfhNXA8jMxcDcxcDMeb+Fq6GFq4GFm4GVu6GluyFGaw8jvazcjCEb&#10;dxNbD3M7Twt7lpUj28bd3xZzXj+RkzAE8PlEJHDjU4PSsuB8CYCvpDRHRmNuZbm6Wknhq2lorG/W&#10;NLZom1vbNG2d2o7u1s4eXVcfRRAPuu7+1u4+7Q619vTregcgEAkQv7BG+iG4RKWmf2Sie3AUz13D&#10;Y10jE/A2iiBN9ajtAbvW3iFI1zeMZ7yC13c65eDk3MTMwujUHP46bVdvc1tbg7apvqmqqamiub64&#10;oS6/uiZTWRNfWhUuqQzMVQvzlMI8lSC/UiCp4RfWQbziRr5UI5Q280u1PBllkUig6ACR4EyoaMco&#10;ImM7MBWUg7M2URnsTceEUQa4z9jxQJ60mVfSyC1pCihu9C9uCKAqger1wvSCYkeAY2a4SPKgbc+j&#10;8OmxA3l6+BjzI/BR8qgY/pzBX2KRI4281PwofF/wtxM+OB8UlGa4cWF612773fsd9hg47N7n/LWB&#10;825D5z1URi57TZz3mzgZmH6WmbOhuQsReXA2tHAxsHQxtHYx3iETaxdTGxdTOzdzOw9LRy9rVx9b&#10;rwAHH6GzIMgzJMInMpYfnxyUkh6ZlZuQL0ktLskuLcsvryhRqgl8lXWV1fW1NQ0NtY3N9c3axhZd&#10;U2t7s65T09bV0t6t7eih0nR0azp6mju6mzq6MVJpOntaunohQElZ1FsjfYBZdg0ME2scHMWH1CkB&#10;FryNJnl4wIftA6PArqV7QNPVD+EBH+JFPYKUwr6xmeGJ6ZHJWQKfrrNBq61pqq+qU9XWltfXldRW&#10;5anU6Qp1QokqvEAZlKcU51aIs8r5WQpeloKbrfTLUQXkVXELavmSOr4E9bZGXkkzvxgVEI0AKiXu&#10;KIRkWvKAUablYyxt4ROhYqLhSZu5EPE5YNfELWkMKKr3L6zzK6z3k9T5Smohf2b0xYvkUyS3o0EW&#10;JofwionF9sSWmV6QGQYTbbcND+Qh5qLgQsmjngeBOYodJS+hEDkfUbzkc8L3OebqbQ/zDGp4NObC&#10;9kBeYKoBtHF+etd+h6/2OXy13/5rQ4c9hg67jRz3UBk77TN23G/iaGDiuN/YYR/GzyAamjsZmTsZ&#10;WlI5GkFWTsbWTsYYAZ+tq5m9u4WTp5Wbty3Lz96X78IVewaF+UVEC2ITg1LSIjKz4/MKUouKc0pl&#10;kvIKaYWqXFmtVNWoK+tqq+sJfLVNLfWa1oYWXaO2vam1A79gvfBhg25b9a3tVHilsa2zqb3rCxB3&#10;GmRbTz8Cd3sfXG2bThKv+0fBFiIsjbZwO23PILBr6uhtaMPyS09zZx9FkLogNcvesZmekan+kfHh&#10;iRm8MfDvrGlqqqyvVlVXqCtlVZXFVepclTKjvCK+WBGRXx6UVSbIkPHSS7mp0oBUqV96mV9GOeSb&#10;VRGQpQrIqQzIq+bm1xAV1HIlSMga+EWNwJGrV0kzt6gxoBjeRsS8/tnhtrGr8y+o8Suo8c2v9smv&#10;9mZG/fP2h5/D609TWswq9HMLTC+Q5wE4WuQDdlR6+L4gj/E8Ql5cAchjSn0FNjTbI6keE3NBHkTd&#10;DtgFpxsHphpR8kTJ+6D1c1O79hL+doM/A7vdhnZ7ICP7vUZ2e8lItM/IYa/RDv5gfkSOhhYMeRRB&#10;kLcDPnMnlpUH25bt6+DHc+GLWeIQ3/AofmxCcFJaZEZmXE5uiqQwq0RaUFZerFCWKdVKVXUVVFlb&#10;V13fWNOoqWlsqW3S1jVrKYWM2qjqNboaTetO1eLXr2mt07ZREPUsAkdKJB1bO3vbuvoQtTWMTcIj&#10;GZvcjrC63uHWnkHQBuZAXp2us661A8IzWASRegRhk13Dk51ICvuHBkYn4c34R1bV1ytr1Ap1uRxv&#10;p4pCZUVuuTy9RJZQWBaZWxqSKRWlFfNSirlJRQFJRX5JRb5Jxb4pJX5psoC0cv/MCv9MpV+22h8g&#10;5lbtYLEOOAZIMNYBSowBknp/SX1AQZ0fecCIQgmRb36NT161b14VlU9upXduJUafHBTt1F5ElXjg&#10;QLmqn6YUdEqrr6owtZX/whw873Oqt+15TKpHoy0Mz15PHlNntonKs9KTR8sr1PCC0ojhMZ5nKE4x&#10;FCUDPmi/MGn/sbNTu/bYfrXX7ut9tl/vt929z+br/TZfG9jsNrDeY2C918Bmj4HtHmOGRep/TOQ1&#10;IvqMnbWzsbWzCbU9W3dzB09LZ7a1u489x88hgOcmEHGCQvzCIrjRsYGJSZFp6QnZOan5BVlFxXml&#10;ZcVlclm5Si5XKSuqqlQ1terahsq6xqr65uoGDUQpxFjTpK1u1mLpF6ps1Hwh+iJGCiVwhMDiTiKb&#10;dJ0tbV3a9p6mts5G4Ahja+/VdPS1dPZD2i5MIAbwSr2uq661s0arq27RVmm01S2tta1t9Tr8kR69&#10;C26bJfLCnv6ewVHwhzeMurZWrlKXKctLy4ulpQWlpdlSWWZhcbykOCanMCyzKDBVIkjM58Xl+sXl&#10;+sTmesflEyVIvMFicolvaplPutw3Xe6XpfLPUoFFv5xKf4z0Acqtwrj9Ih5yq/TyzQFnlT7ZasgX&#10;Y5bKO1vlnaXkfJZXFmavCKbMK8yn2JkVLChD4alXutwjHSVluUdauXsqprfMyMg1SeoIJRTbQ/FF&#10;dnGFtrESu5gCuN22ovNBnnVkrmV49rbhhWaitmIWnG4WlGYamGoSmGosTjERJRuJkg2FSYaCRMiA&#10;0f6jZyd37bX+aq/113utvtprycjiq30WX+233G1ovtvIareh9W5jmz3G/5U/C2cjS6R9zia2zjTb&#10;M7P3AHkWzl6Wbhwblq+DT4BLAN9DKPIJDOKGR4iiYoMTEqNS0xKystPy8rMKi/JKpEVlZWXlckV5&#10;RYVcra6orkbqpK6tZ/hrqqxDOGsmY10TcFTVN+mlrGusqG2gwjNEP6VuaIYoiIAVINJxG0dtO0J5&#10;g7aNQAmPbO1s1HVDTW0ERAgP9drOak1bVbNO3diiamxWNjSpmzSgsFbbDi6pCyI60xkJzBI5KCZD&#10;4A//YGV1bVmFUiqXFcuKJCV5ksLMoqI0SWF8viQ6uyA8vUCcnMeLywmIyfKLzvKOyvCJzOREZnpH&#10;51AQOYkl3klS7+RSH4CYVu6bRlj0yVD4ZlRAPlCm0hceCVE6s1S+VPQ5U4kvAHn4Ym+qdAUnQ+6d&#10;IedkKNgZcq8MxU4R8hjgQBtGVlq5J4CjAnMpMlcoGYWVUheQl1jiQMn7DB/mFvYxBXbAjpIXkWMJ&#10;hWdbhGWBP4vQTPPQDLPgNPOgVPPAFDNRkokoyVSYaMLIWJBgxI83ZGTAjwd/iL8WPyMy/9k+s6/2&#10;me3eZ7J7P4QHs68NLHYbWH4NL8RVUsYO+02cMQs2snAxsnQzsSaTXDMHDwtHgp2VKzzP28bL157j&#10;7+jPc+ML2aJAn+BQbnikKDo2ND4pKjktLiMzJTs3I0+SU1AiKSotkZbLpXKlrEItV1cpKlF3qVVW&#10;1ymr61U1DcoahrAaBLX6ipoGRU09JK+ug8qravWir9DP6oncyeJ/8UUQyfgogVLTVqtpr2vpAHNU&#10;eK5pbqts0KrqNBV1TYq6BnktDic2AsSqJnw9skziggjQdFKi6exDWG/UdWA+hDeJXF1dqlAVy2QS&#10;aVFuYW5ufnpefmpefnxOXlRmblhajjgpix+bERCV7heZxolI44SleYWlsSMyONHZnOgcTlwBJ77Q&#10;O7EYFPomSX0gsJgiA46wRm9GbIxp5QDLO0Phg3GHOKCNKk1OlFrOhshzGZsqHa+UsdLLiVKxaLuN&#10;2rbJ7QSOYc4ZSixxghKK4XwO8UX2cVhSY2wvOt82Cku6edYMeUjyLBnsiEIyLKCgdPOgNAuQR+Gj&#10;5AE7Sh4vzoAXZ8iNNQiI2c+N2X/09PSuPSY/22Py1V6Tr/cY/Wyv4df7DHbvw2j89T6Tr/eb7ja0&#10;IIHY2GYv+DN1wpzXmJDnaezgZerkZe7iZenKtvLwtmH52Hn7O/rxXLkCT8TcwKCAkFBBRGRgdGxY&#10;fFJ0cmpCemZKVk5mbkFuflGBpKS4sFRWXF4uVSjAXxlKL6pqubpGUVlLJa/chqyssgYqrayW4Res&#10;qvpCeJF+AYikaFIcv3BHUAhrVMHPPntkZUMLUKtu0gEsYAdVNbaq61uUtc2K6sby6voy+Fl1bXlN&#10;HUBU1WvwWXwNEIQRgkJ4YVNHDxJNmCtsFalCuaqqpLyisLQ0r0iSk5+blZOekZ2MaVZmVlRaZmhy&#10;RmBimig2lR+VEhCR5BOWzA5JYoUks0NTvcLTvSIy2JHZXtF5XrEF7PhCn4Qin8Ri34RiMjIsAkoO&#10;lFwKgyQspsg4VAyXP9GWUsZKKfOCkmUsRp5klHpCKaXkASPz4JFSimcPPBCVukFJUsRZ18QSF70S&#10;ip3ii5ziCh2hWIkDPC863y4q1y4yB7KJyAF8NuFZ1uHZVqGZFiHplsFpFsTwUs3EqWYiQh7xPEGC&#10;MT/eGMBR5raxo/BF7/eP3Hvk1OSuPfu/2mPwNca9+7/ey4z7DXbvN/x6v+EeQ6O9RqZ7jaz2Gdnu&#10;NbHfh5zP2tXE3sPUkWXqyjHz8LZi+diy/ey9A5x9uSDPgy/yEgX5BIVww8JFkdEhMXERgC8pNSEt&#10;Iy0zOzM7Ly+3QJJfVCwpkRUy2V9JuUIqVwFBWUVlmbIKFJapqmSqbdqkysqSCjVUXKEqhrt8Fn0R&#10;nwWOdITAol56IvWRGg9y2GQtsVLGWRuBGqwOFEJ68uRV9WXq2lIVYV2qJiqrqlFUN+CL8TXVzToE&#10;aCSIjAh8JCVl8lT8y8Fffok0WyLJyM1Oy0pNzUxKTY9JTYtMSQ9NTBXHJwljkvgRiQFhCb4hCZzg&#10;BE5QAicwgRWc7BmayiIUZnpF5bBj8tgx+ew4iTcER4wv5CQUeScUwxqBI/FFyqIex+RScMlOlnql&#10;lHolM5AllXomSj0YuSdBJZDHf6ftTyUWuzNyo0ooco0vcokvdImTOMdKnGILnGLyHaPzHKLy7CNz&#10;7CNy7MKzbcOybKDQTGvoM3kwPAtxsrk42RTkCUBevAk/zpgbYwQFRBv5Rxn6Rxn4g7nofX5Re4ki&#10;9/lG7F07Oblr996fQXv2Mfxh3PcV+CMuaLDbgPC3z8hiv7HdfnNHA9T5AJ8Ty9yVY8HytWL72fn4&#10;O/lx3bh8TxpwA4MDQsMZ24sJjY2LSEiKSUqNT8lISc/OzMzNyc4vyJUUFRSXFhD+yovLFPidlZQj&#10;bVJJFeoShQoCZNvMKVRFcmUhTKW8okAml5Qpdgov4rOUSPr1lEi9qDXSSE2tkX64/WJlnbyqAcLu&#10;Gio8Y78DBRrfmQjQV6jwIYjEZwmCDS3qRm1lUytyRDI2tcBQlbUNyFAV6poimTy/pDSroDA9Nycl&#10;MzUpLTExOTYhCT+E0LjEoJh4cVS8MCwO57T9xLEccSxbGOslimOJ4j2CEt2BICJyOIwwhx2Vy47O&#10;5UQzIEIwRSqKYzyDY0IxENz2xcQSdmKJV1IJK7HIM7GIFV/s8Vlu8cVu8YQn14Qit4RCyH1b+JC8&#10;SF6PL3SlipOAOZfYAmcoJt8pOg/YOUZhJ2muQ0S2HSUvFNhlWYcAu0zr4AyrINhehmVgKrAzEyWa&#10;CRJMGexMeLHb5PlHGflFGjIy8o0wYLTXJ2KfTzi01ztsz9oJ8Lfnf+gR3Lf/a4jyh5HwZ7bP2NLA&#10;zNbQCveJuhg7eZi5eVl5edt5+zr6Bbhy+Sy+wFso8hMHcoNDBKFhgRGRIdExYbHxkYlJccmpiSnp&#10;KamZmenZ2Vl5+TkFhXmFJfnFpZBEWgYE8TsrllUUlxHIJHJmLFMUlCnyy+QQsMsvLYfysCWGeYAo&#10;i5TLbVAoLgyOehbxQE0RwNHYrUeT+KWyWqaqhcrUdVSlypoSRRX9PnrQ6ffEF5dX1iMuV9Q1U6ka&#10;WlT1UBOsVIGIj5xBXYO3E/6/svIL07Jzk9LTk1KSEpPj4+IjY+IQB4KiYkURMYKQaG5QlJ8omgMJ&#10;ozmCGC9RrKcoziMw0RNGiIwwLIMdnukVmc1BRI7KIY4YDRzzEJ1ZMfkI0BwoTkKSxQRseS8iE5eE&#10;YvCHZ6/EIq+EQq/4IlZcoWdcoTsUK3HbVoFrbL5rXIEbVbwE+om5HeQRt4Oicu2BHQyPKjyLeF5I&#10;phUE4IAdFJhmKU61EKeYC4nhgTxTfpwpyGPgM4H8o4whPxz1iGCEAx9hhj7hBt5hVPs4oXsPgb89&#10;e39GbY+I4Y+an5ExMT9jy31mNgbW9ob2TiZOrmZuntYsjr23r4tfgAeX58UX+IjEAYFB/JBQUVh4&#10;UGRUaHRsRGx8TEJSQmJqUnJGakpGRhqyoey8LDLvQG5eklcE/pCnl1MVQBSyz6jllMiocjFiSwwj&#10;PFNRFkHh/5sp/rkvUiipm25/Vq4ullcCOGlFNYQHfFhYpqLfVs86QMTXl1QgJWBIraynrgkWyVhT&#10;X44cEbaK5JXG32I0RilKy85LTMuIS06MTYyNjouIjAmJiBaHRQlCInmBkVxxhL8o0lcQ4c2PYPMj&#10;WPwoljCGJY73DEzwDEZSyBhhWDqmJpBXZCY7MgvZISsKOCJHJNboFZvHhsiUBZKAPHYCfFHCJh8C&#10;UAk7VsKKLfCMyfeIzvOIycPoHp3rHpMH4UO32Hz3z3KNyXOOzoPVMcr9yfBIqM2yC4cybcMybUPT&#10;EWetg9OQ5FkizgYmW4qhJMhKmGgpTLAQxJvz43AqyJQbYxoQjUMaJv6RJn6RJr4R2Cpv4hNm7B0K&#10;GXFCDCF2sAE7xMAraB8rcN/BDcx/kfPt+9k+A5C3nfzB9gyN95mY7jW12G9mbWBlZ2jvaOLsauHm&#10;Ye3FcWDgc+fy2HyBr0jMDQ4WhoaJAbxsUwAAHdRJREFUwyOCI6PDYuIi4xJi4pISElKSE9JSkzMz&#10;UrKy0rJyM3IKwB9+N7mFUipKIbQTsuwiKZSFnViSYio8U+H1nRTqEfnCF4l9yuRfWKM+iP8ErqwC&#10;tEmwx7VMRR8KSivySuRfEI+vJwiWIzGAZdZAoJAaJ5G6Ggki1q1LFWoIc/nP/OUnpWXEJiVFxcVF&#10;xESFR4UGRwQGhYsCwwWicL4wjCcI9eWHevPD2LwwFi/CEwgKookLMkboEZJCMsKQFA+aF4ans8Iz&#10;PGmCGJnFiszCGR82FQMicPSKQ8qISM08wymj8z2i8jyictyictyjsj0is9whPDCvuIFFohyPaJwV&#10;ynWOzHb6LMeILIfwTHsoLMMuFAeIGIWk2Qan2gSn2gYmW0NgTsQwJ0zAaCWIt4R4sea8aHIwjYHP&#10;FNiBOZDHYGfMwcmNYGBH5BVkAOwgD9FeD9G+1fWpXbsNvtpj+PVeo937jPcYQiZ7MOcwNd9vZrnf&#10;ysbQ1t7IwcnU2cXC3cOW5eXo7ePq5w/nYwuEiLm84BDAFxgeEUbgw7s9IT4+KTEuKTkhJRUekJyR&#10;nZKZk5qVm56Tn5kryc4ryi4ozpGUUIFCjFkMZJS2jIIiKD2/UK+dIFI6KYVwQTrqpY/O1MOoO+qf&#10;aRDf8UfK86VyMJcvhRSEvOLy7ELZTujp34U/WFim3GmWjF/CO7fnRiWEPBXNYmHnOZJi/M8mpWfF&#10;JaVExcWGRUeGRIYEhQeJQoTCYIEgmM8P4vGCfXkhPvwQb14Ihx/K4pFzMJ78aA8hicWe8MKgRI+g&#10;JALiZxZZmCkzOLIiMj0joSzPqGzP6BwWpH9gPvSMyvGMyHKPyHQPz3CjCkt3jcggH0ZkukVkuURm&#10;u0ZmuZIx2xUfQuGZzhFZzuGZTuHpDqHp9gxzkH1ImkNwqn1Qil1gsq04yUaUaA2BuW3s4nAA0oof&#10;B/hwGA0ngcz9I838IkxxNoganh47hrn9kKd4HwTy3IV73IV73QX7Dhyd3AXsDEz2GJvuNjHfY2q+&#10;28xit4XVXisbAxvG9hydzV3crNw9HFheLhxvdz9/Ly7PRyD0FwXyg0JEoeGB4fgJx0RGxkZGx8XF&#10;xMfFJoK/1MTUjMS0rOQMZOK5qVl5UHpOQUauJDOvMCO/kHK2E7W0PIleqbkFVPQVfNlOLPQReacd&#10;6uMyjc4USr016l1NT/A2x8VlOcWynCJZdmFplkSaUUDeAEBf/5fijYE/C1JhkEXlJGQzUlNDpdkq&#10;kleohMlii2QKJBgZuQXgLzYlNTI+LjQqKigsXBwcLAji8wN5PDGXK/IPEPlzxX7cQG9uMJsX4sUN&#10;ZQWEf0YwxkMQ404pDEyAHboDRAjZIcTgiDSRgBie4RGRCcHbyMiIEBaW4Rqa7hKa5hKS7hyS6hyc&#10;4gThAcKLYcynQCQewjNcwqB051AiR4Y2AhxhLtUuKMU+MMkOEhMx/CXYCOOt+RS7WHLuEeLHWPJw&#10;7jHS3D/CzDcMtmfqHWrKCTHBISHqdtB/xW6PK3+PK28vI4Y/IzNgt8fccp+llYGVtZG1rZGtvam9&#10;g7mDo6Wzi62rm4OHpzOb4+7jy/Lz53B5vnwBVyQWBoUEhYSFhEWEhEdFRMTERMbGRCH0JiTGJCXH&#10;ouKSmvkFf2nZ+UAwjaFKTxgeUnLy9UrOzsPzzs/iGUD8/+JvpylS8mhM/3PpX9djR4mn6OPvxR/B&#10;H88rKQd/+mANO6TOuu24MMhSeVGpgowyMgUBf7D8uNS0qISEEIY/UVCIIFDIFwv4Ii5P6Bcg9A8Q&#10;+gaIOFyxF1EwKyDUkxvuQWJxpAdiMTJColh3YawbJIoDke7AEb4YnLzti0yAdgtLcw9Lh8MRkwtN&#10;g1woc0HJTuJkx0AoyTEomYi+SB8+C8/0Q/IQlOwAiRPtAZwISrDVSxhvI4ijp7zBnP7QLY47ksYG&#10;kF+YKTkYGYqAq4fPiNqep3i/h2i/G38v5MqMLvx9VE7cPcvgD+RZWO23tjGytTO1sze3d7BwcrZx&#10;cbWn5LG83Djenj6+Xn4B3gFcP8AnFAnEQYFBIaEhYeGhkRFhUdERMfHI+6ITkqMTU2KT0lBxSUjN&#10;SEjLSkzPhpIycpIyc5KzclOy8jACsqTPY2Jmjl54kQpfQKXngJqlnkLqXnrRwEq183V9Kqm32z9/&#10;oIEetNH3gP6vpn/7NoJFsEAFgjVNEwtKFSBP/9cRgywpoxMpjOAvu4CZgqRmxCQmh8XEBIaHC4KD&#10;eCIhVyjgCXh8gT+XD/n5C3z8hd7+QjZXzOYGewWEeHJDPXlhhEISjqNYvCgEZXd+tBscURCD0VUU&#10;5yaOJ6YYmOgWlARrdA9Ohtyo0AIFCkxwFic4i+KdhPHOQoxxjqJ4RzImOKJ9AMErEcbm8FnkQ71E&#10;CXZoKCCMt8W4UyCPuh09aOsfCZnjAC5RmOk2fCE4FQnmiFiBhp5iAw+hIeQuMHDj4wjbfioX7n6n&#10;gH2ORHuh5SOTu6xtjW3tzOB2wM7Zxc7V1d7d3cmD5erJct0mz5/jH+DH5QfwhTy8iYVBosDg4KCw&#10;sODwyNComDDM8WITouISo1BrTiD8QXHJ6XGpGXFpmVB8elZCRjbVF8/4UC/6BcBxJ4XUC8GBHkFq&#10;Y19EYf2HlDk6fpFK7gzxO2M9JY/+pfjb6b8BogjimyA6IztEjohAnF8qp7jTUL4zJcXko6CkjMyo&#10;CktoCog4EB4bFxQRIQgO5grFAQIRV8AHefhJklHg68/38RN4wwgDAoEgoRBeyAv1CIDC0E7ZnRfh&#10;zot040W5MnKB+NGuwlhXcZyrKJ5InOAmTsCDCySMc4YEsc78GCdGjhAv2oEZ7fkx9oJYB2G8vSDO&#10;DqMwHqMtY2xElDnax4K2EqDSNxogD0wPF78InLVFqEWchduZcIAdjocHG7EJeYYssZGnyIjBzhDY&#10;QQDOlYdTlPudefuduPscuXscAvY6+O+x99tt57t7cW1il72DlZOzrYurg5ubs7sHMTwvjgfHh83x&#10;Zfv6+/gF+AfwuVw+ny8Q8kQiQWCgKDgkMDQsKDwyOCI6NAopNuEv8jN/QDAmMZUoOT0mZVuxqRn/&#10;3/qCVEohJYDyp0dw54xY/+vXv6ifx1BX+yLQ0w/1IV5vePi79G8P/b8E/wZ8Ab5JZkEJpiY5RT/N&#10;dXbGdDpJx7+Ezugxgr9M/NX4nqkZUfGJodEx4tAwnkjszxcG8Hj+XD9/rr8/19ef5+MH/hgE/URs&#10;fzHLP5AVEMSCEfqHePqFuPlDoa4B4W4B4cwY4caNdOUCx0hnQZQzP5pRjDN8kR/two8Bms68KCdu&#10;lFNApGNApAM3yiEg0p4b9ZMohcyIPir2vBg7Xowt+qVwo60hpncF08Ei0tI/woLK77NwxHu7mVWI&#10;OSfYnB1khg7PXoGmLNytEGhCmtyLaIc1IhzVpcwR7AL2QdTtgJ2j/2f4fHbb+TD8gTxg5+np7uXl&#10;yfZmefuwvf18vP18fbh+vlwu+akJxFxhIF8czA8MEQaHiULCxaERgWFRwRExoVFx4TEJUERsIlF8&#10;UmRCcmR8clRiClFSamRiCoQHKDo5DaIPzJgRnZSBMQZKyYyFUrfNUs8fZYVmY1T6oszO6szO6TPF&#10;7s/jKaXtiyCr9zyKHd4k9D2DBxCJz+Lr9YngzihP/VUv/AP0M3rM6xGCqQXGJKaEx8TjvSoICgoQ&#10;ivx5fH9/f19/IAj5+PKIfLgcXz7HV+DlJ/TyF3v5BbF8gzx9gjx8g9z8oRBX32AXvxAXhkUXiEvk&#10;ijEgwjkgwokbgReduZFOARGO/uFOfmGOfmEOfuiDG27nG2bjF27rH0FlBxwDIjHaUSiZZzTr0X8B&#10;vpiI6Z1i5RNKugkwDQWIwJweO4Y2E4jp6mdCmUNvPybOErmgt1oAIc/Jf5+j314HX7jdHhwnt/fZ&#10;y2iPrffXtt67bThfLxya2OXBcmOxPb04XhwfjrevLwfkBQT4cnl+PIEfT+iPnFkQxBUF8cSYxIVS&#10;/gCfnj8gGBYdD4XGJITFJYbHJ4XGkgf6rFdEQjLVNo6JaVGJ6YQ/RjHJmVBsSoY+QFP/03vVFxUZ&#10;ang7SzY0pOqDKc3k9DnlzrRy5+s04OrJo+8QiCLIROFcYoGSYn3SSU2X/tX6fxUJ059LSwx/xZjs&#10;o/YUj6MGcYkoEIhCQ7liMeEvgAf+/AJ8kU/7cIm8AzgMgmw/AcdP5OUn8vQRsXzFHn5iN8hX7Oot&#10;dvENgpz9gl38GRAZOROFOQeE4RVHRuh96+gX4kAUagf5hNj6hJJePAxYhDM8UBwBH33A6zuwA3NE&#10;DHPmjNDNAm0FYHjmMDymkySAM2JoI8C5gDaeETMaOAM7roETLlmA4cHnQJ7fXnvffXY+e7flvdfO&#10;ey/Is/XeY8PZbc1m+GNxOGwfX7aPn7cv3ppcH+QmfEEAXxxAyAuE+KJgvjgE5qfnTxQaGRgeFRQe&#10;DQsMjowNiYLigqOJQmLi9Q94hoCjnkgCZRygBIipEfGpkQnpUYngD/ChYJENF9zJ384QvHNaqncd&#10;fRpHXY2a2c4cTj+50Wd1O2c8NB8FfKCNWjJ1a/oOwSv4VGJmNrVA/KX6zFIP3875ckZeYWY+oTBX&#10;QvhDpQmzkKT0bKQisEDUSAVBwVy+yC+A7+uHtMYHP2+Ovw/k7b+NoA+P48Nn+whYvpDQw1fk7icm&#10;8hG7+YhdfcQuPoEuvhBh0QWmyMgZXPpgDHbyCXb4LHufYPSht4G8cSGCXujMHGLti5GBEiMjWJ1e&#10;eqszQ4Rlo2kkwQ6tVMhlCiDPjW9MOuluX+ZhhE6mjv5GTv7GuFjBER0K/CDcsGCAzgUOaF7gA/L2&#10;2Xjvt+HspbLm7LZisIOsvL6y8to9fxD8+fiz/bgcf543fjTIilEh4CFSgD/AF8QTBvNFgC8UEgSF&#10;EQWHC0IjhGGRovAoMZaWGAVGxux8xodY8qTaiSMBMTYZCo9PCQeCiWmRSelRCMTJGbEpWXGp29MR&#10;Gvt2WuCfFwh3MqcniYZROunZOdfRT4D0eR4ljwZcSh68mbo13iTUp/EpfBlNBPVlIDoTx6gP9Hqf&#10;Jl8DBPOLKX8IwajAwwIxMyMWGBKONAaBxQdvcj9fb19EGx8iAiLbO4AIRujN9/Lme3rzPXyE7r4i&#10;jG4+Qlcc4CISORKJnbwZoY2JTyBGR7QX8w522CF7nyA770BbnyBb72AiTpCNN1jUi3SHIi1T0CYK&#10;zXrgcJ8/pC9uex7iLBNqTbezOnqTB8/UmUsuU4AAn4Ovsb2PkT0ai/sCOwM7H2BHZMvZZ8PZZ8Xe&#10;Z8neZ+G1x5K9LQuv3ZA562vIzPOr2dXxXV6+AYAP8qHw4T3KR7IcyBVi1hbME4XwiPn9xB8/KIwf&#10;Eg6BQgqiXiBSLz2XO0EMiUkIjUki/MVt8wcEoz6HYKSAYELvVfqg+UUypzc5ChllSB869dETr+tx&#10;1BNJsdsZcAEfJY/69LZbxxME8a3wTfBHaCK4Mw398yyT/iPTMWVmyuyMyCyErIUkp2GKhukaAkiA&#10;UAgEYYEgj+PjDXn7enP82Gw/LwggcgK8ODyWNx/y8Ba4ewvAn5u3wMVb4OwtcILYAge0MdkpjsiR&#10;E+jICbKnYgfacgJtOGJbiB1ow8gK4gRZbyvYGtixcUUW+jMz/MHndlJIA+42fEJybxuCrDPfmIiL&#10;a2SMqAh23kxLe44RI0Mb0jNjvzV623thBHloZIB2Bj/JzHOPmeduU4+vIRP3r2ZXxnfB9ih5evjA&#10;n58w0E8UBAUEhhCJg7mBIT8pKJTLiBccRkWJ/HMogSO8kGrbC6M+WyAQJCE4jc5CkPxRYvRetTN7&#10;o1GVaqdv6a1Ln1zqo+f/2+xb/zr9s3rySKqAFCKKbFYJjokDiPie+Bp8vX4u8sWEemeWSZ9pwpr+&#10;GUGU3IFgYlomiqMoFGDexgsM9MfCuT9SP1/KH9ubw/YmyTfbh4OaA8cXFLK8uSxvHovD8+Dw3Th8&#10;V1CIkcN3ZvOc2HxHL56DF8/ei2nmhLPVkJfQni22Z4vsvcSQLQTsvMTWVMyzFcQOxDNeoQ9WLLEF&#10;O5BQSIGjCFIcEXa3Y67QhJLnJCC9VpwCCHmIs8T2IG9CHgGObWjNQWMMA1ysYMXaD1l67kMXDTPP&#10;vZCpxx69TNxwrny3MeS6e+bABOFPjyA1P8gXkeIzgv7iYMKiONiXGSEQiRcxUgopiHTUU0hNkcbo&#10;HfzFh0Qn6i2QSQEpfyTf/8wfqRfSwEe1M1bqEzUaKCG9adHoqZ/iUCP8b6VP9Sh8NGfFPzI4PJom&#10;tfSt8gWCtCio52xn+UZfUU9iEEzTLzZi8o4/8jkKo1yFiUiAWOzL43tjNcmHWCDDHyMOm83xQgmC&#10;4+vp7efJ8fdk+7uzA1zZXFcOz5XNcwGCbB6DIJEDmyBo68kjQmMxIrS3E9p5CmwxskQYbbYlsmGJ&#10;rFkiKyo9l15iNGgkzfIwt9Aj+Hm2QfhzF5q4ADvG/JyEJo48I6cAkvPhJhnAZ/fZ+YAdrjSy8NpP&#10;hW4tZh77iBjyAJyx29eQketXRC5fQwZOP4Oml8d3sbgCDk/ow4X/iTD6wAj5IshHIIZAof6BQokP&#10;qTVCoJCCqGdxpx3q00S9CzK/V4IgzQIpf3QiTPmjIXVn3NSHV+pVFDhKzJ+nmHTSvRPBnXGZsksD&#10;LoQvxvfBN6FvD/JWCY2EMLuibxv8FfQb0lyQBnH6ltDXq3dOaLY/lU1m7nS9kSw5ZudjERwWiHJ0&#10;RFx8cGSkMARRWOQTwCXVBh9YH3tbbC+mEMFiczwgjg/L2xcUurP9Xb0C3Lz8XbwCnL0CXFhcZ1aA&#10;kxfX0YvrwOLae3BtICDowXQY8+DbMWK6LfKZzovkwcZDYO0hsPIUQpYs0bZ28sfU87aFyOvBpH2u&#10;AmNnAZyPEc/YkWvkyPCHyIubjGjYhfNR+OB25l77zRjPY7CjvTTQyOBrY9LXAMx9td8R+lqvqSXC&#10;H98rgM/mCiAOb1tsLt+bL/pzURZ3ErmTQr0XfuGC+lyQTpDDYn+iBL9avVHpa9R608Kn6MyAskJd&#10;Ct8NfFBzpaDoZzl0ok0RpBR+IZrq6SHGH6TfTYzvFhIhDA6HMMcS4jkskiKI76lHUP8O+W9XdLZf&#10;ZOikGy8AH4QHbMXAmvjncmAUVkQCBEIgyEHlAaCxwZ0n4PP08qAIYgmAIOjtwfZxZ/m6evm5efm5&#10;ePk5Q4CPytPfwcPfzhO9nSAuaa+olxvXmsqVR+TGh9B/FiwSCj0ElqDwsyzIRZUiMs+g8sC9RZjq&#10;EvKM0GUPMdeZb8o4H3OHFpnhEvMDeTZsJHyGpEMV2lPB89AwiBGJsK4kvBq5oJEGyNsNq9vvCOGk&#10;+c+o9tr/D2hycWyXpx8XYvnzWAE8gEhZ9GJw/AwlFimJR0IgEvBRLqk7fuGFOxH8wv/0QU1vKvpc&#10;jSKoL1DrszoKyhfY0XnPTsT1FNJyj776qC866ue2FL6dKJM8gSFPwMyx9DMtYUj4nyNIZyQ0T9i5&#10;eEjn2jvXElF5odt/CIiZeagF4hWsjEfFk0QwKCxCgDNaDIJe2NnBgemxgKCnFxmBIKGQ7clmg0J3&#10;L293UMjxduX4OHv5OLN8nDx9HT38HCCCoJ+th5+Nm78Nmoy5kVZ3PwmdF9F/0ZmLdoy0C6iVO9+S&#10;kbmHwIIRfcBoBrnzIebSSj4TdvnorwfPMyFiJhxOfsj54HyQ8Xbax8Bn7r4XndPM0DbIdS+YYwT4&#10;YHhfM/DtgeHtc/h6n/3XOGm+hxFaDkETC+O73H38PXwDGHEhTz8e5BUgIET6bxOpN8idIFIE9RTq&#10;Y7E+EaT87TS/nf705+akL4LosaP+hG+iB44mmvqpD53xUCP8aYrDmBalUC99mkhppgGXflseMlfM&#10;8UUhXFEwFZ3yEzsMi6Tfltg2U5ehEZwWqL+YYuvTBrJ8kpaVgGCNuXM6NkGCwhxkgZgLoxwTi0QC&#10;x/FDw4Ag5iIc7Gnz9gFrLCxAebE8WJ6eLHeIhUfIy52siLLdvdiuXhwXtrezF5ETy8fR08fR3YdQ&#10;6OFn7+5r6+pnAzn7WTr7WdDRydccciZdGC2c/SFzlwALV6455MazIOKbA0c3HrDDgwVGV77ZdjdH&#10;uB3X2DEAjR5NSYs9dHxEhYXAR8hDxzNrdOKD7XmgMdpeU5DnvMfEea+R815D570ADv2DDJx2M9GW&#10;BFw0eNlrT9oc7LWBvtoDWRNNzI/tcvX2A4Kf5efhCxz9qSlu++JnCnc6IrVAkjh+dsGdiaB+Iqyf&#10;f+w0P/qL/MKcvkjs9NjRhBLA0UmPnnL91JvyR2c5OwPxznoKTRn1WSONufiDPNTk8M0xkRIFBwix&#10;RBbkLwiE8AAESbEzJEIUtp0L0kBMEfzznGHnAjehM2W7+oN9aIwXbguLwijHRCckhsVEY2sMX0ym&#10;w97+AZ7Y6wEEWaAP/3kwcmeR0Q0bQRgEXb3Yzl5sJzaHQdCHIOjBsXf3tke3CTcfW1dfWxcfG2df&#10;KycfCycfdF60JA/e5s7e5uTB19IJIKI1KEAMgCNaMiKdahmZkZFn5sw1dSJ3pZo4+Rk7+iHaor+j&#10;ia0vZEwubYPzcYwRc3+Cj9jeHlPSqgoNg/YaOAK7PRj3Oe5BUytKHrTH7mfQXnTasCHaY/0zaLfV&#10;/yD8ubB9XDm+bt5+kB5E6ohfIMjwh+hMArQ+NfyCvy/Mb+fM48/XQvQTWDoP0Cd21JZ2MocoT2c/&#10;NOKDwp1/0Z/NsreXYfTM0Rr4F38FxZrO7il2dO5Pyp+fESQWuGM6Qm1V74I7p9g7k1f9pCcWFWyy&#10;Gw27ITNhflQEwZTU6EQgGAMXBIJ+PD7b14+JwkgAGQLJf+7bYvYiebJcPFnYHeLs5eVCQOQ44iwE&#10;C/K29+TYuXvbuXJs3di2Lmwb9D9xZFsScagsHIgsHbwtHHzMGZk5+pk7+ulHMyd/dK3FKyYQSspE&#10;tLzCdBkl2rY9QxsWEj6UVz6HXdd9Js77QJ6R4z70rzKy323ICO2EEG33o6ma/e59drv32H69F/pM&#10;HoVvmz9q6KCQgghRCimOehBpLP5zC9Tzt3MKrM/89AshdOahR3CnG9EpBSIdCYXBYdTn9MDtnPEA&#10;+v+Wv52LMTvLjXSCTF+haYA+lP+XvwgzepSceCK9KIIwRZIOfl7vIQWaz5Gdzkj0myr0q8Z05kSn&#10;TfpdF5/3RG5TCBYZF0zBBtXQ6Gg9ggjELLggE4LdPT2Y/9w9PNzc3V3cPVw8PCFnjCyWK0HQy4mR&#10;I4vtwGIDQXs3L1tXL1sXLxu0o3DysnJkWdpD6MLoaWHnBZlDtmwiO7YZetTacdCs1uS/yhjhlQrF&#10;ZL3oPANFvs+FPRJ2IVPifNvwoUMQOlcZ2JIWVhj32+02sN8D4QEiDV6sv97HtHmh5H1t+X9CxP+c&#10;WBxHT7yhthH8wg4/p4YBO3NBOk2mFkiB0JdgdiZkdGZKox4FTr86vHMaS+Iggx1lTj+/odMd/bxn&#10;51/3hf/pa407jVC/HkizQ/o1O52Vzpy2U1im9vS5FEpKUXoEkR3q/6f+HMGdG3wocDvXkbcrQSjf&#10;JKZiTyTdmQv+PiP4X1yQ5oKeHA5FkNDH/Ofm5uLq6uzGUOju4erp4eqFrZk4DuHlwvZyYrGBoKOn&#10;lx3Dn7ULyxqd7xzdLR3drRzcLOzRiNHN3N4d7RjN0RQUsnE3Q+MUGw9TG08IzWqN9bJmGVt7bcvG&#10;iyR5Nl4k1ELbk1wPkEd64KITrpnrPoRdxvmYhmmf+UP/KiL0srIlTa1owAV8e9BgyOqrPZY/+9ri&#10;f0Bfmf+f0Pjc2C7ABwSZnJaM1AL14fi/5Y+pzvyU+VH4aPH5izmH3oH0DxQFyhyNsBQCPWpk9s1M&#10;w3dUhQiIf86fftFlJ3871wB3rg3SL94Zc/XlTG+AHoCNoAK6DslU47EO+TkKf+aPzqW+mMX/t1We&#10;nROp7ZQxPpluzmUoTEdSSLaIp6bHpRAXDNt2QUxHhKhLoxZNArGHp7s7QRD8UYFCV1cXdzdnD3cn&#10;tqcTx9PJG2I5cjwdvDxtPT1t3T1t3dztXFyxj9jaycXS0dnCwcXSztncljQFNbFhmkURuUImVm6Q&#10;kaWrsSVGNyM8W7gbWXpAxlaexhgZGVp5Glp5GFq4G5i77Td3MzR3MzBDP1xXNAMCf2Q0Qs9Ie9K2&#10;j3ROg/Mx/P0X+BB2QR7D3+4d8P3M7P8Af/8PCeLUyzjbwLEAAAAASUVORK5CYIJQSwECLQAUAAYA&#10;CAAAACEAsYJntgoBAAATAgAAEwAAAAAAAAAAAAAAAAAAAAAAW0NvbnRlbnRfVHlwZXNdLnhtbFBL&#10;AQItABQABgAIAAAAIQA4/SH/1gAAAJQBAAALAAAAAAAAAAAAAAAAADsBAABfcmVscy8ucmVsc1BL&#10;AQItABQABgAIAAAAIQAVgIfgHgUAABEOAAAOAAAAAAAAAAAAAAAAADoCAABkcnMvZTJvRG9jLnht&#10;bFBLAQItABQABgAIAAAAIQCqJg6+vAAAACEBAAAZAAAAAAAAAAAAAAAAAIQHAABkcnMvX3JlbHMv&#10;ZTJvRG9jLnhtbC5yZWxzUEsBAi0AFAAGAAgAAAAhANA5CpHgAAAACgEAAA8AAAAAAAAAAAAAAAAA&#10;dwgAAGRycy9kb3ducmV2LnhtbFBLAQItAAoAAAAAAAAAIQCw1iZR8B0BAPAdAQAUAAAAAAAAAAAA&#10;AAAAAIQJAABkcnMvbWVkaWEvaW1hZ2UxLnBuZ1BLBQYAAAAABgAGAHwBAACmJwEAAAA=&#10;" path="m,307298l29980,187377c72452,157397,192374,,284813,7495v92439,7495,229849,114925,299803,224853c654570,342276,769495,577121,704538,667062,639581,757003,309797,826958,194872,771994,79947,717030,47468,527154,,307298xe" stroked="f" strokeweight="2pt">
                <v:fill r:id="rId25" o:title="" recolor="t" rotate="t" type="frame"/>
                <v:path arrowok="t" o:connecttype="custom" o:connectlocs="0,165017;53060,100620;53060,100620;504068,4025;1034664,124769;1246904,358207;344888,414554;0,165017" o:connectangles="0,0,0,0,0,0,0,0"/>
              </v:shape>
            </w:pict>
          </mc:Fallback>
        </mc:AlternateContent>
      </w:r>
      <w:r>
        <w:rPr>
          <w:rFonts w:ascii="Calibri" w:eastAsia="Times New Roman" w:hAnsi="Calibri"/>
          <w:b/>
          <w:bCs/>
          <w:noProof/>
          <w:color w:val="4385F5"/>
          <w:kern w:val="32"/>
          <w:sz w:val="72"/>
          <w:szCs w:val="32"/>
          <w:lang w:val="eu-ES" w:eastAsia="eu-ES"/>
        </w:rPr>
        <mc:AlternateContent>
          <mc:Choice Requires="wps">
            <w:drawing>
              <wp:anchor distT="0" distB="0" distL="114300" distR="114300" simplePos="0" relativeHeight="251713024" behindDoc="0" locked="0" layoutInCell="1" allowOverlap="1">
                <wp:simplePos x="0" y="0"/>
                <wp:positionH relativeFrom="column">
                  <wp:posOffset>6396355</wp:posOffset>
                </wp:positionH>
                <wp:positionV relativeFrom="paragraph">
                  <wp:posOffset>692150</wp:posOffset>
                </wp:positionV>
                <wp:extent cx="792480" cy="610235"/>
                <wp:effectExtent l="27940" t="17145" r="17780" b="20320"/>
                <wp:wrapNone/>
                <wp:docPr id="90" name="6 Forma libr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2480" cy="610235"/>
                        </a:xfrm>
                        <a:custGeom>
                          <a:avLst/>
                          <a:gdLst>
                            <a:gd name="T0" fmla="*/ 0 w 769495"/>
                            <a:gd name="T1" fmla="*/ 123414 h 826958"/>
                            <a:gd name="T2" fmla="*/ 32761 w 769495"/>
                            <a:gd name="T3" fmla="*/ 75252 h 826958"/>
                            <a:gd name="T4" fmla="*/ 32761 w 769495"/>
                            <a:gd name="T5" fmla="*/ 75252 h 826958"/>
                            <a:gd name="T6" fmla="*/ 311231 w 769495"/>
                            <a:gd name="T7" fmla="*/ 3010 h 826958"/>
                            <a:gd name="T8" fmla="*/ 638842 w 769495"/>
                            <a:gd name="T9" fmla="*/ 93313 h 826958"/>
                            <a:gd name="T10" fmla="*/ 769888 w 769495"/>
                            <a:gd name="T11" fmla="*/ 267898 h 826958"/>
                            <a:gd name="T12" fmla="*/ 212947 w 769495"/>
                            <a:gd name="T13" fmla="*/ 310039 h 826958"/>
                            <a:gd name="T14" fmla="*/ 0 w 769495"/>
                            <a:gd name="T15" fmla="*/ 123414 h 82695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69495" h="826958">
                              <a:moveTo>
                                <a:pt x="0" y="307298"/>
                              </a:moveTo>
                              <a:lnTo>
                                <a:pt x="29980" y="187377"/>
                              </a:lnTo>
                              <a:cubicBezTo>
                                <a:pt x="72452" y="157397"/>
                                <a:pt x="192374" y="0"/>
                                <a:pt x="284813" y="7495"/>
                              </a:cubicBezTo>
                              <a:cubicBezTo>
                                <a:pt x="377252" y="14990"/>
                                <a:pt x="514662" y="122420"/>
                                <a:pt x="584616" y="232348"/>
                              </a:cubicBezTo>
                              <a:cubicBezTo>
                                <a:pt x="654570" y="342276"/>
                                <a:pt x="769495" y="577121"/>
                                <a:pt x="704538" y="667062"/>
                              </a:cubicBezTo>
                              <a:cubicBezTo>
                                <a:pt x="639581" y="757003"/>
                                <a:pt x="309797" y="826958"/>
                                <a:pt x="194872" y="771994"/>
                              </a:cubicBezTo>
                              <a:cubicBezTo>
                                <a:pt x="79947" y="717030"/>
                                <a:pt x="47468" y="527154"/>
                                <a:pt x="0" y="307298"/>
                              </a:cubicBezTo>
                              <a:close/>
                            </a:path>
                          </a:pathLst>
                        </a:custGeom>
                        <a:blipFill dpi="0" rotWithShape="1">
                          <a:blip r:embed="rId26"/>
                          <a:srcRect/>
                          <a:stretch>
                            <a:fillRect/>
                          </a:stretch>
                        </a:blipFill>
                        <a:ln w="2540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75791084" id="6 Forma libre" o:spid="_x0000_s1026" style="position:absolute;margin-left:503.65pt;margin-top:54.5pt;width:62.4pt;height:48.0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69495,826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xXsG5BAAAQQ0AAA4AAABkcnMvZTJvRG9jLnhtbKxX32/bNhB+H7D/&#10;gdDjgMUiKYmSEafYmmUo0K1Fm2HPtERZwiRRI+k46V/fIyk5VAK5xTA/GKL48X58d7w7Xb957Dv0&#10;IJRu5bCL8FUcITGUsmqHwy766/7u5zxC2vCh4p0cxC56Ejp6c/PjD9encSuIbGRXCYVAyKC3p3EX&#10;NcaM281Gl43oub6Soxhgs5aq5waW6rCpFD+B9L7bkDjONiepqlHJUmgNb2/9ZnTj5Ne1KM2HutbC&#10;oG4XgW3G/Sv3v7f/m5trvj0oPjZtOZnB/4MVPW8HUHoWdcsNR0fVvhLVt6WSWtbmqpT9RtZ1Wwrn&#10;A3iD4xfefG74KJwvQI4ezzTp/09s+efDR4XaahcVQM/Ae4hRhu4s36hr90pYhk6j3gLw8/hRWR/1&#10;+F6W/2jY2Cx27EIDBu1Pf8gKBPGjkY6Vx1r19iT4ix4d+U9n8sWjQSW8ZAVJcrChhK0Mx4SmVvWG&#10;b+fD5VGb34V0gvjDe2187Cp4csxXk/n3IKTuOwjjTxsUoxNiWZEUThrE54zCAQoTmuAENSgnWZHm&#10;U1acoSSAUsIyvCqUBkiWkpSsykwC5GWZaYC8LDMLkBSDU+uGshAKmbdqJ9zfM5kZzfOErDpfBNCC&#10;UkxXheIwRBCePM9XpeIwUCRjeZGvyw0jRTApErYuN4wVxXFMi3W5YbQupFQYqm/kFA6DFaMshh/K&#10;0pRmL7MPh7G6jAyDdRkZxuoikoShuowMA3UZGYbpMjIM0iskFIfDfP15M1eE8nGYSgI8IW4b0T2w&#10;bWvEKLWtP7ZCQJW5x1OFAZzdDeBsAQdzLZyuwvMFHJLFwuf69Vp6sYBDIlg4W5MOEQhthxhbeLEK&#10;xwu4vWoWD9fIl9NX5hCyPDB5i1fdJXR5YPIXLxyG2ICmKRAK+vDLDqwiBB14b62CwHBj4zc/ohP0&#10;A1+1UbOLpqpsd3v5IO6lw5nnVkJjRgpXtkHtM6QbQigpCttfgAycM8pmvmdQedy35a/iS3iEkST1&#10;dOCU0cIdAWOdZlwQyrzr0xjh35M8yYE7q4dNbcdysZC+XPlzYBH0C29fUkA39sQ4XSlOsmzaIySB&#10;jAg38ySz1QQUEgqNbOZhqWS58iqzNEmZp4QmBBpbKHbmH8SmjGHi8md2nsVJSn0mZhmLwTYw6Lvc&#10;zCg0WKgUlh5QHrssm8XSuGDAst0MO/FMeJIzTwLYUxTJd+tkAPZSGWYxXbCXsCTzjqSE4dQJnc2Z&#10;qAmTa0lj2UktvOc2gx0F51R2dDyPLPuuHe/arkPV2LoRSEnzd2saN+RBTro7ZUHTmAdD6reHYT9A&#10;3sry2IvB+IlYiY4bGMd10446Qmor+r2AAU+9q6YYalV+ghvpckgbJUwJpvNtDdZN78H28wY8z7Zb&#10;VDfY20nSJPZ1ScuuraxjdlOrw/5tp9ADt/O2+01RWsCUPA6VU98IXv02PRvedv4ZVHZQkt14aSdK&#10;P4LuZfUE0yXw5viDrw54aKT6EqETTPC7SP975DCxou7dACNygZMEImjcAhLddjIV7uzDHT6UIGoX&#10;lUZF0DTs4q2BNRw6jqo9NKDLx2iQv8BcW7eWP2eht2tawJzu0mD6prAfAuHaoZ6/fG6+A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hPrZrfAAAADQEAAA8AAABkcnMvZG93bnJldi54&#10;bWxMj8tOhDAUhvcmvkNzTNwYpwXiDSkT42Vj3IizGHeFngG0PSW0MPj2lpXuzp/z5b8U28UaNuPo&#10;e0cSko0AhtQ43VMrYffxcnkLzAdFWhlHKOEHPWzL05NC5dod6R3nKrQsmpDPlYQuhCHn3DcdWuU3&#10;bkCKv4MbrQpRji3XozpGc2t4KsQ1t6qnmNCpAR87bL6ryUqYuH/zVV1/XjzPdtob95UdXp+kPD9b&#10;Hu6BBVzCHwxr/VgdytipdhNpz0zUQtxkkV2vu7hqRZIsTYDVElJxlQAvC/5/RfkLAAD//wMAUEsD&#10;BAoAAAAAAAAAIQAQZpyfNhwAADYcAAAVAAAAZHJzL21lZGlhL2ltYWdlMS5qcGVn/9j/4AAQSkZJ&#10;RgABAQEA3ADcAAD/2wBDAAIBAQEBAQIBAQECAgICAgQDAgICAgUEBAMEBgUGBgYFBgYGBwkIBgcJ&#10;BwYGCAsICQoKCgoKBggLDAsKDAkKCgr/2wBDAQICAgICAgUDAwUKBwYHCgoKCgoKCgoKCgoKCgoK&#10;CgoKCgoKCgoKCgoKCgoKCgoKCgoKCgoKCgoKCgoKCgoKCgr/wAARCACTAL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9Y3B5Hen1BGwUEe9&#10;TjpzQA9PuiloBBHFFABRRRQAUUUUAFFFFABRRRQAUUUUAFFFFABQRkYooPAzQAwjBxULFgh2nHFT&#10;sykdKhuCAmBwaAMy5aXacTMOvIY1g6jc3ILBbqUZ9JDW5qBOCBxjPSuP+I3i3w98PfCepeOfF2pR&#10;2mmaTZyXV7cyNhY40GSST0oA4D9p39obQv2afhPqHxZ8Y6pKtnY7VAa4KqXY4AJ6ge/uPWvwM/ae&#10;/wCCrvx88U/twW03w7+N2t3XhLXrq8ubS1g1WWNIP3Er+VhG4CsOM84r0f8A4L/f8Fk7D4g+F3+E&#10;fwI1lb3RbpjbXtwhHlytySPUqMZ56nB7AV+Sn7LviDUtX/aD0IXVwzRu903lMxIU/ZJulSkm7gf3&#10;LWvLNu5571ZHQVBAEBbaeMnmplIIqgJF+6KWkT7opaACiiigAooooAKKKKACiiigAooooAKKKKAA&#10;nAzTGY8nJpz/AHTUTFugHGOtAAzjaTnGKrzXIOcjtxS3bFYsg1mT3QQ4Zz06YoAL2UElz0718s/8&#10;FVNL8Y+Nf2KPHWjfDzxNZadqaaYz28eoHMWottP+h+u6QEgY6EAnive/G/i+x0XTri7v9Sitba2h&#10;Mt3dSthIYx1Y/wBB3OBX50/th/tO33xp8RHStCnmg8P6eXWxtnODI3IMr+rN+g4rx82zKOBpPl1l&#10;0R6mWZZVx9ZL7PVn8yfxM1PxPba/qega6J7eSO/db6wuFIMMysQeDyOcitz9kkkftB+H8H/n7/8A&#10;SSavqv8A4K8/Cj4QT+Orfxf4I1CGLxZMoOu2tuAEkQjCF8f8tSfzHJ6V8v8A7Juj3g/aF0JTCUeN&#10;rtZIpAVZT9km4wa7MDi44zCxq2tfocuMw08JiJU30P7l7aTLlB0FWU9KoQj9/wDMOlXoyScn0rsO&#10;UmQjAGaWmoBmnUAFFFFABRRRQAUUUUAFFFFABRRRQAUUUUABAPBqNwRkYqSmSdePSgCtdRs8ZUVz&#10;viS/NnEsUce6SThAK3tVuBbWrTswG1SeTXz7+1R8crb4Y+Dr25Wcm/uISkUUY3ONxwsaju7EgADu&#10;ccc1zYquqFJyN8PRdaooo+ef27/j9qfiXXj8HvBt8W0+2bfqk8bY+1zjouR1RM8D1ya/Pn9t/wDa&#10;S079l/4ev9rvIp/EepxldJsCQfKXHMzjsq9vU4HevX/2gPjf4U/Zr8Hav8XPiJcJPr9/ytp5gk2y&#10;c+VaxeuCxJb+Jix6YA/NTwd4S+LX7evxzufib4ys7nVILjVUt7Wzjmx9uuSQIbKDqSASM7Qe5weK&#10;+M9n9bruvWfur+rI+29osvwqo0V7z/DzZxvgPTtMuLXVP2k/jlrhcQt59pbysrzCRydszIc5diCI&#10;16cZ6LXZf8E3/wBhX9pL/gpP+0Xr/wAavgn4G07S9E8PzSve6hfSmC1Ms0Txpao+D5s+1vMb0Ckn&#10;BZQf2C/ZZ/4II/soaD4f0P4g/tXfDe18VeKxaxXV74XuLpn0axuyihv3S7RduoAj3yZXC/KoByfu&#10;LwD4L8GfDyzs/C3gDwlpeh6VaoVtdO0awjtbeEbSMLHEFUflX1OEwjX7xuzfTsux8lisSqj5Lbbv&#10;u+57gkoMxAZcZ67eavI/AYEcis6By7+Y4wM+tW4WVTkuTuPGa9M88tIx4anqSRk1CBk4pyjaMZoA&#10;lopgGTin0AFFNeZI1LOQABySeK+Uf2sf+CyP7F/7K9zdeG7jxs3i7xLbghtA8KAXJib0mnyIosdw&#10;WLD+6TxScktxpNn1hSE8getfjr4j/wCC8/7ePx01u5sv2Vv2Y44LMKzQG10C71m524/iMYCBs442&#10;9+/WuNuP+C4P/BTb4O61HafF/wAPack0pyNP8ReBp7Ld0O0ECMjv3P8AKpUm35DcJI/b2ivl3/gm&#10;Z/wUl8L/APBQXwLqMkvhU6D4q8OCAa/pkcplt2Eu7ZNC5GSpKOCrfMpHcEGvqKrvclqwUUUUAFFF&#10;FABTZMBS5PQUrMF61zXjfxVHo1tKWlCJGhaRycAADJJP0qJzUI3Y4pydkYnxZ+IOl+FtIuNTvryO&#10;OK1jLFpJAq5AzyT0AGST6Cvzu/aS/aG002t/8XvHOox2el2geTS/tJKsqHI89gf45M/ImMqp5+Zm&#10;A9O/aZ/aAs/H2tDwpovn6lbG9a2ttNsE8ybV7sMR9nRP4kUjLsfkyMEhVbO38D/2MvCya1afF79p&#10;qPT9Y8QWson0fQHkE1hojZBBCniecd5SCFP3AOp+bxE6+ZVvZUtluz6DDexy6n7Sp8XRH56+B/8A&#10;gll+0z/wVB8eQ/GD49ahffDz4YxOf7C0q4tGOranCT80yxNgW4YcB5PmxyFIINfpH+yv/wAE7/2W&#10;f2RdLsbf4V/Da3hvtPjKQaxqJ+0XSAghtjtxFnJzsC5zzmvXtT8eaDarttbhFRCRwQDXLaz8XNN2&#10;sIZ92OueK9jDZfRoQSetjy8Tjq2Im5N7nU6rfLC+EAwOKyotfH9rxRqoPLd/9k1w2rfFPT2g3/bU&#10;wDwB1z6VhaT8TbS58RW8S3JbJfG3B/hNd2i0OI+vIZWZiGT+I/zq3BKFO4kY6YAqmjIJDhsjJwKl&#10;icljggEH9KYGnE5KqzDk+vapgcjNUrVnZ/ML5AHTNWlY8c0ASq2BjFeU/tbfto/AP9iz4bTfEn44&#10;+Lks4gGFhpltiS81CQD/AFcMWcsffhR3Iryf/gpR/wAFRvhn+wj4OXRNJhHiLx/q48rQPDFn87mQ&#10;8B5QvIUHt1NfK/7H3/BLT45ft1fEWL9s7/gqDq97ereFZ9E8ETSGNUjzlFdAcRRgY+QcnPJqOZt2&#10;RSVtWcP4o/ac/wCCm/8AwWf8QXXgP9mLwXcfD34WvIYbrVXvXgWWPdybi6UZlYr/AMsYQV9SetfV&#10;H7G3/BB79lb9niyg174vxN8RfEhxLPJq8W3TopP+mdtyGAJ6yFuecCvtXwh4N8L+AvD1p4T8GeH7&#10;PS9MsYhHaWNjAI4olHQBVGBWkWC9aaikJybM7w14Q8L+DdKi0Pwl4dsdMs4FCw2un2iQxoB2CoAB&#10;XhX/AAVN8AeAvG/7BvxOfxxodrdHSvCN5f6bPPCpe3u4oy8MiMeVbeFHHUEjoa+ht4/+tXwr/wAF&#10;/fj8Pht+xe3wd0Gdn1z4jatBpdtaQfNI1urCSUgDnkqif8CxTewR3PHf+Daf4f6lFoHxM+K1xaGO&#10;1ubiw0q1csT5jxiWWT8hJH+dfqbXz9/wTF/Zok/ZV/Yy8IfDTVLPydZntf7T18Hr9rnw7KT3KrsT&#10;/gFfQNCVgbuwoooJwM0xBSM20ZxSCRCdoPNfLH/BV/8A4KL6D/wT7+AL67pX2e88b+IC9r4Q0qY5&#10;HmgfPcSKOTHGCDj+JsL3NAbnbftrf8FC/wBmf9hDwU/ij43eNEXUJ4WbSvDOn4l1DUGHACR5G1c8&#10;eY5VB3NflL4l/b0/b5/4LMfFyX4I/s4/DW48P+D5n2XcNncskNtAeDPf3gwDgEERqBnoqseuv+w7&#10;/wAEYf2iP+Cgfixf2vP+ChvjfWLfRtf23S6dczn+09XQncpOf+PWEj7oAzj7oHBr9gfgX+z38Gv2&#10;afh9a/DP4IfD7TvDui2gylpp8IXe2MF3b70jnuzEk+tY1IKtFxa0NIS9lLmW58O/C3/gml8av2St&#10;AtLjSvjY3i/W4NPjtjqmsaeFMUSgZt4cHKpx94/M3BY8UeIPFX7QHh+VYtet4XYvgGEtj6V99+Jo&#10;bK8tSswDYB4xXlnjXwXpOtWz272ERbBxwOPXpRQoUsPDlgrDqVqlV3m7nxnf/FXxmsjpeJtKk7g7&#10;459qx7n4neKOS0itvXqnb65Ne8ePPg1pas0sFso2D7q/41454w+HbWU8hSDdgndubpWxmclrPxPv&#10;LcSNdXj+Yg+6pH5Cqngz4qSXXjWwi84xgeZwf+uTfrWf4k8L3EbF1jOSTu2gVi+A9GkTx3YtPZ8h&#10;pDuZuv7p6lRsU5XVkfrkrt9oO3kbjVmOR9xOwYrOWfMj84O4/wA6sw3BVMDJJqiDStrny/lAr5d/&#10;4KSf8FLfDn7HvgY+GfBtqNZ8cauDb6NpVswZhIeASBzx19q6P9tz9sDRP2aPhpdXNlMZtcuo/K06&#10;0hG53kbIUADuTXzX/wAE9/2BvFfxb+Jz/th/tZI+o6tdyGTS9OvGLJaoeigHvjqal36FJW1Y/wD4&#10;Jh/8Ey/GHjDx+37d37bs7az4x1eX7VpWlXnzx2Kt8ynDelfpREiIgVEAA4AA6Cq9rHFb26W1pGqI&#10;ihURRgKPQV4h+3Z+3D4C/Yx+Fd34q1y7STU3hYWFkuGZ36L8vfJ7U7JCu2df+0n+1n8Ef2U/Bk3j&#10;T4v+MbewhjjLRW/mDzZj6KvevzV+Mv8AwXm/aX+OWtzeDv2H/gVO8Jl8uHVLq3aaVx/eAHyr+NYX&#10;wB/YW/aP/wCCsPxLb9of9rTXb6x8Jm536doryMoEWcgbfUiv1J+Bf7KfwK/Zz8OW/hz4Y/D3T7Fb&#10;eIL9oFspkbHcnFMLxSPyH8eP/wAF2NX8OXXxX8Ua74h0zTba2aedYrhYRCmMk7QOPpXxfJ+1L+1z&#10;8S/jJovxw+JWuaz4ig8F6krafPrMbS26SRuH2k4wPmWv2Q/4Kzftf+IvEt7p/wCwz+zhqJuPFPi6&#10;ZbbVriz+b7HbkgOSR93j9a9o+F/7AnwG+Dn7F7fBTxJ4EsL5IdCll1W4mt1aWSfyyzNuxnINBopq&#10;2pyX/BMT/gq34P8A26dPk8E+KNGi0Lxnp8O6eyjlzDdqOrxZ5HuDX2NkYzmv5qv+CcvxVb4Uf8FW&#10;dH0zw5q8lrpieL57REd8DydzrtPtX9G/xG8UP4R+G+teLrVd72Gkz3MQAzlljLD9aDNqzKdj8bPh&#10;Jf8Ajaf4cWfxI0eTXrbifSVv0M6H0K5zmtjxd4m0/wAIeFtR8V6m2LfTbGW5nP8AsxoWP6Cv5kLL&#10;Xv2pPiz8f/Fvx2+Glxq0uuW+uz3c9zp8rCWPEhIGB1AA6V9PX/8AwXZ/bGv/AIH6j+z/AOKvh8+o&#10;61qOnPpy6pJZOJiHXYcjHJoHys4Dwt+3D/wVL+L/AMfPGv7QP7Ner+NbzTLrXZkS10+M3NnBHvPl&#10;xiNsqMLjpX0h+wh+wd+2V+3x+1lZftR/8FILHUzofhQI+n6ZrcIT7dMp3RxLF0WINhm9a+wf+CFv&#10;7NfiP9nn9hzTbXxzov2TWPEOoS6neQyJhgHPyA59q+zxGi/dXH0pLVaivbYbbW0NrCttbwrHGihY&#10;0UYCgdABT2+6fpS0jkgUxFa7tkmiI2Lkjqa43xTp8UTN0HJyR3NdncE7GGeMVzPiNUkBQpkA5zQB&#10;5d4nsrdt8Bi5OTk968o8beELaeNswgZPBr23xJbgMQIwQOlcB4n05pCygkqOgx0NAHzr4v8ACUKu&#10;0UcRxt6gda5Xwt4QEXjO0l2MMNISpHT921e4eI/DskkrBUG3B61zOk+Fmi8WW7eQCAz9P9xqAPtI&#10;XLCZyWH3zn86xPiV8UNI+GPhC68TaxMoEMRZFJxk4q1dX8Nis1xcuFRCWYmvjj9p34m6v8ffipa/&#10;BjwncyNaeeBfGNuAmeRx60PUCP4FfCrXf2zvjvJ8bviIjf2Hps5GkWkqZXg/6wg9z0FffGiWNlo9&#10;pBpmnQLHBCgWNFGAAK4f4IfDvSfhh4Fs/Dml2yRbIVDhVx2rtopwBuY9PSklYbbZN4s8XaX4M8NX&#10;fiPU51SK0haRsnGcDOK/KjQPBnin/gqP+3hNrviKV38G+FL0LFAzExzOGyWPY4AwK+qv+Ctfx0u/&#10;hL+zPqcmn3Ziknt3yVbBPBrD/wCCHfhPR9N/ZyHi3y0N9qLLJPJ/ExbLE5o3YfZPtLwb4Q0LwH4a&#10;tPCvhyxjtrSzhWOOONQBwMZ4r54/4KQft6+Fv2SvhZdw6bcpc+Ir6Mw2NrG+XDsMAADua7P9r79r&#10;vwP+zV8PrzWdS1WEXogbyY94yD2r85v2U/gj8SP+Cj37S5+OPxajuH8OWV55mm2s4JQgHhyPX0pi&#10;Pd/+CQn7G/ii71rUv2y/j1G1z4l8RSebZx3A3fZ0OSqrnoAD+dffPjaCC48HarBOAVfTpgwPpsNS&#10;+FvDmk+E9AtfDuiWiQ21pCscUaLgAAVk/GLXIfDvwx1zWJ5Aqw6ZMck9ypFAPU/lU/aGv9X+D/7d&#10;niLxL4OlMNxpXih7q2MZxtIbd2/H86/fP9gL/go78NP2yf2WptA8Wa3BZa/b6HJa38NxKB5hEZXN&#10;fn5+xT+wBof7b/7SfxI8VeJLJWik1iVbaSUZBVRg4/GuT+O//BOX9rL9iv4j39/8E4b6TTpncLHA&#10;zYKHPHoRUJ2NG+bU9h/4Iyx2Hgn/AIKP/EH4U3dhb3en3c8zIsiB1+ZmII7dDX6yz/slfs73Our4&#10;km+E+jteLJvWX7IvDZzmvzI/4IR/sp/GnSPjxrXx1+MOgT2tzcYCGYc4APP5mv1+HQVZLbT0I7W0&#10;trG3S0s4FjjjUKiIMBQOgAqSiigkKYxJOM96V2OStRuxU4oArXdz5YKsevasLV086MlTyRzWvfJn&#10;ls1k3WSxB+g/OgDk9XsfMDbv1rk9X0cMjkKCTzXeanAWJyBisLVLMKrEYPHIoA8z1vQfMQkRjIHW&#10;ue0/w2f+EigkEYGC3/oBr0nVLVNm0qOetY1rpyDWYSF7t0H+yaAMf9rb41Q/DfwZeQxTjz5AwQZ5&#10;715l+wJ8K7jWdTuPip4ijDT3UnmIW/u9hXm37Uni+7+LPxsj8DWkzPFHfsJAD2DdK+xfgR4Vg8Ge&#10;BbLS7aIKfKUn5cdqAPULd/3IPHSpFuAnBes2zuGKbXPepGuRGhkIwB1PagD4e/4Lm+H9Z8S/s83k&#10;WmqTttXIx9DXzX/wSn/4Kd+Gvgt8BX8IeI7hBc28PlbHkwVZRjNfTH/BVX47eGIfhheeGGniaRY2&#10;UrwS2QeK/BzxH4O+JumeJr7XNE0q+g0+a6MmYlYAgn2qLpSuaKLlDQ/Uc3/xS/4KWfH2OF5J/wDh&#10;G7e7+YKSRLg5+mK/XL9mn4FeHPgL8PLLwtotnHHIsCiVlUZ6DivyI/4JE/thfDb4PaJBZazc2y3I&#10;AWRJwN2fXmv0/wDDH7evwk1iyW5fU4VJUdJBVmZ9ABiBxXzN/wAFOvj1pPww+AmqaFFeD7bfQNGq&#10;K3PIwB+NJ8VP+CjPw28H6LNc6bqFv5ixsVYyg1+dHxA+O3jP9vn9oO28MaNPLcaRa3im5kX5kJ3d&#10;KAPtX/gi18HX8F/CK78a31uFn1SdpGYrySxJzX2br/hTw74jjEWuaPBcjt5sYOK5D9mr4dWfwx+E&#10;+meHLS3EeyFSy49q75m3dqAKXh/wxoHhqAwaHpcNshPIiQCtCo6KAJKaXIJFML4AOOtNZ8jpQA5i&#10;QM5z9ailbAJY9Bmmz3O0Z3YB6VVmuGdcFsA0ARz3O9s5471m3zYYEVPPcfN8pyO4rNvbgFmJfp2o&#10;ApahIrAhvTtWHqMhMbZOc1pXU2Qdx696xdRlQqTuoAxtSUMpOehrKtv+QvF9W/kav38/l5AbqM1l&#10;2bmTVo3Pct/I0AfHv7OOiy+Pf2gNa8SXYLCPVJlTPr5hr7y0TZBbxwZ+6oAr49/YX0+N9X1HUyBu&#10;l1S4Zif+urV9b2dxtOwnk9DQB0ltNkgK3GadqaSz6dNFBnLIRWfbXeAF3c9yDWhaXQI2k5HfNAHx&#10;j+0R+xI/xv8AHMd1qUUjw+fudM8EVvj/AIJb/D+bwj9lbSod/k/cKD0r65trexMolW1jB9cda0YZ&#10;Ys5C4HSk0mrFKTR+RXxj/wCCP76XrMureDBc2M24kNbHHv2rj9L/AGJv2m/DD/ZbHxvdeQoxl48k&#10;Cv2hu9H0fUd32yxjkBHda84+M118PPB+hTyyWsCSbDkYHFJKw+dvc/E749/CD4z2N5H4bvPFd3dP&#10;PIIyoOAc9ehr9Bv+CTX7Gen/AA/0S01q+sgZyFkkkkXlmrAt/A2l/F34qLcWWkqyCbKttzjmvv34&#10;HeBLLwP4Sgs4LcIxQDO3BHFPqJu56BbmOCFYodoCjAFSecTwWB+lVFnRRtIH4Uv2g5+UD8aZJa81&#10;egYYpDMi8hhmqrysRwQPoajLZ6t+ZoAuPcbsfOKjNzg4DVTMyjJzxjioZ7vAwnX1oAt3NwpP3hx0&#10;qjd3XH3xUUt05GSRx71XnmjPU9qAEmnVQSrdRWdeXQZSEYcipLy4XBUY9qzLqcGP5jznt6UAQX0x&#10;C7Q4yaxdQmIbaDxirt9cDJORxnFZF7KNrMSfpQBnaiQy5HpVDTSDqqEHu3/oJqe/uCE2Y7VS0yYv&#10;rMIUgA7sj/gJoAo/s4fB34c+GEl/sPw75G+eRm/0yZskuSfvOa9jXwnoEeGWw5/66v8A40UUAXYf&#10;DWijGLL/AMiN/jVmHQdJXpad/wDno3+NFFAFhdJ09Pu2+P8AgZ/xqzBpljux5PHXG4/40UUAF5p1&#10;mLZ8REcdnP8AjXhnxp+HfhDxC0iaxpskwyePtsy/+guKKKAJPgH8Ifh1oFwt3pPhtYpN33zcSsf/&#10;AB5jXv8AaWVtFbokceBt6bjRRQBJ9lg/ufqaX7PF/dP/AH0aKKAD7PCOin/vo0htYDyU/U0UUAMk&#10;srbYf3X/AI8ah+w2v/PP/wAeNFFAEcmn2hY5i/8AHjUb6VYMDut+394/40UUAU59I05s7rf/AMfP&#10;+NVp9A0lk+a0/wDIjf40UUAUrrw1ohTJsv8AyI3+NVrjwj4eZCW0/J/67P8A40UUAZt14N8NuTu0&#10;7P8A22f/ABqCy8C+FU1BZk0vDDOD58np/vUUUAf/2VBLAQItABQABgAIAAAAIQCKFT+YDAEAABUC&#10;AAATAAAAAAAAAAAAAAAAAAAAAABbQ29udGVudF9UeXBlc10ueG1sUEsBAi0AFAAGAAgAAAAhADj9&#10;If/WAAAAlAEAAAsAAAAAAAAAAAAAAAAAPQEAAF9yZWxzLy5yZWxzUEsBAi0AFAAGAAgAAAAhAPtx&#10;XsG5BAAAQQ0AAA4AAAAAAAAAAAAAAAAAPAIAAGRycy9lMm9Eb2MueG1sUEsBAi0AFAAGAAgAAAAh&#10;AFhgsxu6AAAAIgEAABkAAAAAAAAAAAAAAAAAIQcAAGRycy9fcmVscy9lMm9Eb2MueG1sLnJlbHNQ&#10;SwECLQAUAAYACAAAACEAmE+tmt8AAAANAQAADwAAAAAAAAAAAAAAAAASCAAAZHJzL2Rvd25yZXYu&#10;eG1sUEsBAi0ACgAAAAAAAAAhABBmnJ82HAAANhwAABUAAAAAAAAAAAAAAAAAHgkAAGRycy9tZWRp&#10;YS9pbWFnZTEuanBlZ1BLBQYAAAAABgAGAH0BAACHJQAAAAA=&#10;" path="m,307298l29980,187377c72452,157397,192374,,284813,7495v92439,7495,229849,114925,299803,224853c654570,342276,769495,577121,704538,667062,639581,757003,309797,826958,194872,771994,79947,717030,47468,527154,,307298xe" strokeweight="2pt">
                <v:fill r:id="rId27" o:title="" recolor="t" rotate="t" type="frame"/>
                <v:path arrowok="t" o:connecttype="custom" o:connectlocs="0,91071;33740,55531;33740,55531;320528,2221;657924,68858;792885,197689;219308,228786;0,91071" o:connectangles="0,0,0,0,0,0,0,0"/>
              </v:shape>
            </w:pict>
          </mc:Fallback>
        </mc:AlternateContent>
      </w:r>
    </w:p>
    <w:p w:rsidR="00872B22" w:rsidRPr="0003733C" w:rsidRDefault="0070448A" w:rsidP="00F9607D">
      <w:pPr>
        <w:rPr>
          <w:rFonts w:ascii="Calibri" w:eastAsia="Times New Roman" w:hAnsi="Calibri"/>
          <w:b/>
          <w:bCs/>
          <w:color w:val="4385F5"/>
          <w:kern w:val="32"/>
          <w:sz w:val="72"/>
          <w:szCs w:val="32"/>
        </w:rPr>
      </w:pPr>
      <w:r>
        <w:rPr>
          <w:rFonts w:ascii="Calibri" w:eastAsia="Times New Roman" w:hAnsi="Calibri"/>
          <w:b/>
          <w:bCs/>
          <w:noProof/>
          <w:color w:val="4385F5"/>
          <w:kern w:val="32"/>
          <w:sz w:val="72"/>
          <w:szCs w:val="32"/>
          <w:lang w:val="eu-ES" w:eastAsia="eu-ES"/>
        </w:rPr>
        <mc:AlternateContent>
          <mc:Choice Requires="wps">
            <w:drawing>
              <wp:anchor distT="0" distB="0" distL="114300" distR="114300" simplePos="0" relativeHeight="251704832" behindDoc="0" locked="0" layoutInCell="1" allowOverlap="1">
                <wp:simplePos x="0" y="0"/>
                <wp:positionH relativeFrom="column">
                  <wp:posOffset>6352540</wp:posOffset>
                </wp:positionH>
                <wp:positionV relativeFrom="paragraph">
                  <wp:posOffset>610870</wp:posOffset>
                </wp:positionV>
                <wp:extent cx="1080135" cy="656590"/>
                <wp:effectExtent l="0" t="0" r="0" b="0"/>
                <wp:wrapNone/>
                <wp:docPr id="87" name="13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656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1E1" w:rsidRDefault="00A521E1" w:rsidP="008A4AB2">
                            <w:pPr>
                              <w:pStyle w:val="NormalaWeb1"/>
                              <w:spacing w:before="0" w:beforeAutospacing="0" w:after="60" w:afterAutospacing="0"/>
                              <w:jc w:val="center"/>
                            </w:pPr>
                            <w:r>
                              <w:rPr>
                                <w:rFonts w:ascii="Calibri" w:hAnsi="Calibri"/>
                                <w:color w:val="000000"/>
                                <w:kern w:val="24"/>
                                <w:sz w:val="20"/>
                                <w:szCs w:val="20"/>
                              </w:rPr>
                              <w:t>Septiembre 2016</w:t>
                            </w:r>
                          </w:p>
                          <w:p w:rsidR="00A521E1" w:rsidRDefault="00A521E1" w:rsidP="008A4AB2">
                            <w:pPr>
                              <w:pStyle w:val="NormalaWeb1"/>
                              <w:spacing w:before="0" w:beforeAutospacing="0" w:after="0" w:afterAutospacing="0"/>
                              <w:jc w:val="center"/>
                            </w:pPr>
                            <w:r>
                              <w:rPr>
                                <w:rFonts w:ascii="Calibri" w:hAnsi="Calibri"/>
                                <w:b/>
                                <w:bCs/>
                                <w:color w:val="000000"/>
                                <w:kern w:val="24"/>
                              </w:rPr>
                              <w:t xml:space="preserve">Aprobación del </w:t>
                            </w:r>
                            <w:r w:rsidRPr="008A4AB2">
                              <w:rPr>
                                <w:rFonts w:ascii="Calibri" w:hAnsi="Calibri"/>
                                <w:b/>
                                <w:bCs/>
                                <w:color w:val="000000"/>
                                <w:kern w:val="24"/>
                              </w:rPr>
                              <w:t>Plan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13 CuadroTexto" o:spid="_x0000_s1032" type="#_x0000_t202" style="position:absolute;margin-left:500.2pt;margin-top:48.1pt;width:85.05pt;height:51.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9xBvQIAAMUFAAAOAAAAZHJzL2Uyb0RvYy54bWysVNtunDAQfa/Uf7D8ToANsIDCVgksVaX0&#10;IiX9AC+YxSrY1PYupFX/vWOztyQvVVsejO0Zz8yZOTM376a+Q3sqFRM8w/6VhxHllagZ32b462Pp&#10;xBgpTXhNOsFphp+owu9Wb9/cjENKF6IVXU0lAiNcpeOQ4VbrIXVdVbW0J+pKDJSDsBGyJxqOcuvW&#10;koxgve/chedF7ihkPUhRUaXgtpiFeGXtNw2t9OemUVSjLsMQm7artOvGrO7qhqRbSYaWVYcwyF9E&#10;0RPGwenJVEE0QTvJXpnqWSWFEo2+qkTviqZhFbUYAI3vvUDz0JKBWiyQHDWc0qT+n9nq0/6LRKzO&#10;cLzEiJMeauRfo3xHaike6aSFSdE4qBQ0HwbQ1dOdmEDJwlXDvai+KcRF3hK+pbdSirGlpIYQffPS&#10;vXg621HGyGb8KGpwRXbgwORtamRv/pARBNahVE+n8kAUqDIuvdjzr0OMKpBFYRQmtn7u+fUglX5P&#10;RY/MJsMSym+tk/290iYakh5VjDMuStZ1lgIdf3YBivMN+IanRmaisBX9mXjJOl7HgRMsorUTeEXh&#10;3JZ54ESlvwyL6yLPC/+X8esHacvqmnLj5sguP/iz6h14PvPixC8lOlYbcyYkJbebvJNoT4Ddpf1s&#10;zkFyVnOfh2GTAFheQPIXgXe3SJwyipdOUAahkyy92PH85C6JvCAJivI5pHvG6b9DQmOGk3ARzmQ6&#10;B/0Cm2e/19hI2jMN86NjPRD4pERSQ8E1r21pNWHdvL9IhQn/nAoo97HQlrCGozNb9bSZbHtExz7Y&#10;iPoJGCwFEAxoCrMPNq2QPzAaYY5kWH3fEUkx6j5w6ILEDwIzeOwhCJcLOMhLyeZSQngFpjKsMZq3&#10;uZ6H1W6QbNuCp2Pf3ULnlMyS2rTYHNWh32BWWGyHuWaG0eXZap2n7+o3AAAA//8DAFBLAwQUAAYA&#10;CAAAACEA9Rjay98AAAAMAQAADwAAAGRycy9kb3ducmV2LnhtbEyPTU/DMAyG70j8h8hI3FjSiRXa&#10;NZ0mPiQOXDbK3Wu8tqJxqiZbu39PdoKbX/nR68fFZra9ONPoO8cakoUCQVw703Gjofp6f3gG4QOy&#10;wd4xabiQh015e1NgbtzEOzrvQyNiCfscNbQhDLmUvm7Jol+4gTjujm60GGIcG2lGnGK57eVSqVRa&#10;7DheaHGgl5bqn/3JagjBbJNL9Wb9x/f8+Tq1ql5hpfX93bxdgwg0hz8YrvpRHcrodHAnNl70MSul&#10;HiOrIUuXIK5E8qRWIA5xyrIUZFnI/0+UvwAAAP//AwBQSwECLQAUAAYACAAAACEAtoM4kv4AAADh&#10;AQAAEwAAAAAAAAAAAAAAAAAAAAAAW0NvbnRlbnRfVHlwZXNdLnhtbFBLAQItABQABgAIAAAAIQA4&#10;/SH/1gAAAJQBAAALAAAAAAAAAAAAAAAAAC8BAABfcmVscy8ucmVsc1BLAQItABQABgAIAAAAIQAW&#10;v9xBvQIAAMUFAAAOAAAAAAAAAAAAAAAAAC4CAABkcnMvZTJvRG9jLnhtbFBLAQItABQABgAIAAAA&#10;IQD1GNrL3wAAAAwBAAAPAAAAAAAAAAAAAAAAABcFAABkcnMvZG93bnJldi54bWxQSwUGAAAAAAQA&#10;BADzAAAAIwYAAAAA&#10;" filled="f" stroked="f">
                <v:textbox style="mso-fit-shape-to-text:t">
                  <w:txbxContent>
                    <w:p w:rsidR="00A521E1" w:rsidRDefault="00A521E1" w:rsidP="008A4AB2">
                      <w:pPr>
                        <w:pStyle w:val="NormalaWeb1"/>
                        <w:spacing w:before="0" w:beforeAutospacing="0" w:after="60" w:afterAutospacing="0"/>
                        <w:jc w:val="center"/>
                      </w:pPr>
                      <w:r>
                        <w:rPr>
                          <w:rFonts w:ascii="Calibri" w:hAnsi="Calibri"/>
                          <w:color w:val="000000"/>
                          <w:kern w:val="24"/>
                          <w:sz w:val="20"/>
                          <w:szCs w:val="20"/>
                        </w:rPr>
                        <w:t>Septiembre 2016</w:t>
                      </w:r>
                    </w:p>
                    <w:p w:rsidR="00A521E1" w:rsidRDefault="00A521E1" w:rsidP="008A4AB2">
                      <w:pPr>
                        <w:pStyle w:val="NormalaWeb1"/>
                        <w:spacing w:before="0" w:beforeAutospacing="0" w:after="0" w:afterAutospacing="0"/>
                        <w:jc w:val="center"/>
                      </w:pPr>
                      <w:r>
                        <w:rPr>
                          <w:rFonts w:ascii="Calibri" w:hAnsi="Calibri"/>
                          <w:b/>
                          <w:bCs/>
                          <w:color w:val="000000"/>
                          <w:kern w:val="24"/>
                        </w:rPr>
                        <w:t xml:space="preserve">Aprobación del </w:t>
                      </w:r>
                      <w:r w:rsidRPr="008A4AB2">
                        <w:rPr>
                          <w:rFonts w:ascii="Calibri" w:hAnsi="Calibri"/>
                          <w:b/>
                          <w:bCs/>
                          <w:color w:val="000000"/>
                          <w:kern w:val="24"/>
                        </w:rPr>
                        <w:t>Plan</w:t>
                      </w:r>
                    </w:p>
                  </w:txbxContent>
                </v:textbox>
              </v:shape>
            </w:pict>
          </mc:Fallback>
        </mc:AlternateContent>
      </w:r>
      <w:r>
        <w:rPr>
          <w:rFonts w:ascii="Calibri" w:eastAsia="Times New Roman" w:hAnsi="Calibri"/>
          <w:b/>
          <w:bCs/>
          <w:noProof/>
          <w:color w:val="4385F5"/>
          <w:kern w:val="32"/>
          <w:sz w:val="72"/>
          <w:szCs w:val="32"/>
          <w:lang w:val="eu-ES" w:eastAsia="eu-ES"/>
        </w:rPr>
        <mc:AlternateContent>
          <mc:Choice Requires="wps">
            <w:drawing>
              <wp:anchor distT="0" distB="0" distL="114300" distR="114300" simplePos="0" relativeHeight="251705856" behindDoc="0" locked="0" layoutInCell="1" allowOverlap="1">
                <wp:simplePos x="0" y="0"/>
                <wp:positionH relativeFrom="column">
                  <wp:posOffset>4613275</wp:posOffset>
                </wp:positionH>
                <wp:positionV relativeFrom="paragraph">
                  <wp:posOffset>533400</wp:posOffset>
                </wp:positionV>
                <wp:extent cx="1656715" cy="656590"/>
                <wp:effectExtent l="0" t="0" r="0" b="0"/>
                <wp:wrapNone/>
                <wp:docPr id="86" name="14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715" cy="656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1E1" w:rsidRDefault="00A521E1" w:rsidP="008A4AB2">
                            <w:pPr>
                              <w:pStyle w:val="NormalaWeb1"/>
                              <w:spacing w:before="0" w:beforeAutospacing="0" w:after="60" w:afterAutospacing="0"/>
                              <w:jc w:val="center"/>
                            </w:pPr>
                            <w:r>
                              <w:rPr>
                                <w:rFonts w:ascii="Calibri" w:hAnsi="Calibri"/>
                                <w:color w:val="000000"/>
                                <w:kern w:val="24"/>
                                <w:sz w:val="20"/>
                                <w:szCs w:val="20"/>
                              </w:rPr>
                              <w:t>2016 octubre-diciembre</w:t>
                            </w:r>
                          </w:p>
                          <w:p w:rsidR="00A521E1" w:rsidRDefault="00A521E1" w:rsidP="008A4AB2">
                            <w:pPr>
                              <w:pStyle w:val="NormalaWeb1"/>
                              <w:spacing w:before="0" w:beforeAutospacing="0" w:after="0" w:afterAutospacing="0"/>
                              <w:jc w:val="center"/>
                            </w:pPr>
                            <w:r>
                              <w:rPr>
                                <w:rFonts w:ascii="Calibri" w:hAnsi="Calibri"/>
                                <w:b/>
                                <w:bCs/>
                                <w:color w:val="000000"/>
                                <w:kern w:val="24"/>
                              </w:rPr>
                              <w:t>C</w:t>
                            </w:r>
                            <w:r w:rsidRPr="008A4AB2">
                              <w:rPr>
                                <w:rFonts w:ascii="Calibri" w:hAnsi="Calibri"/>
                                <w:b/>
                                <w:bCs/>
                                <w:color w:val="000000"/>
                                <w:kern w:val="24"/>
                              </w:rPr>
                              <w:t>omuni</w:t>
                            </w:r>
                            <w:r>
                              <w:rPr>
                                <w:rFonts w:ascii="Calibri" w:hAnsi="Calibri"/>
                                <w:b/>
                                <w:bCs/>
                                <w:color w:val="000000"/>
                                <w:kern w:val="24"/>
                              </w:rPr>
                              <w:t>cación</w:t>
                            </w:r>
                            <w:r w:rsidRPr="008A4AB2">
                              <w:rPr>
                                <w:rFonts w:ascii="Calibri" w:hAnsi="Calibri"/>
                                <w:b/>
                                <w:bCs/>
                                <w:color w:val="000000"/>
                                <w:kern w:val="24"/>
                              </w:rPr>
                              <w:t xml:space="preserve"> </w:t>
                            </w:r>
                            <w:r>
                              <w:rPr>
                                <w:rFonts w:ascii="Calibri" w:hAnsi="Calibri"/>
                                <w:b/>
                                <w:bCs/>
                                <w:color w:val="000000"/>
                                <w:kern w:val="24"/>
                              </w:rPr>
                              <w:t>y</w:t>
                            </w:r>
                            <w:r w:rsidRPr="008A4AB2">
                              <w:rPr>
                                <w:rFonts w:ascii="Calibri" w:hAnsi="Calibri"/>
                                <w:b/>
                                <w:bCs/>
                                <w:color w:val="000000"/>
                                <w:kern w:val="24"/>
                              </w:rPr>
                              <w:t xml:space="preserve"> sensibiliza</w:t>
                            </w:r>
                            <w:r>
                              <w:rPr>
                                <w:rFonts w:ascii="Calibri" w:hAnsi="Calibri"/>
                                <w:b/>
                                <w:bCs/>
                                <w:color w:val="000000"/>
                                <w:kern w:val="24"/>
                              </w:rPr>
                              <w:t>ción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14 CuadroTexto" o:spid="_x0000_s1033" type="#_x0000_t202" style="position:absolute;margin-left:363.25pt;margin-top:42pt;width:130.45pt;height:51.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HHvAIAAMUFAAAOAAAAZHJzL2Uyb0RvYy54bWysVNtunDAQfa/Uf7D8ToCtYRcUNkpgqSql&#10;FynpB3jBLFbBprZ32bTqv3ds9pbkpWrLg7E945k5M2fm+mbfd2jHlOZSZDi8CjBiopI1F5sMf30s&#10;vQVG2lBR004KluEnpvHN8u2b63FI2Uy2squZQmBE6HQcMtwaM6S+r6uW9VRfyYEJEDZS9dTAUW38&#10;WtERrPedPwuC2B+lqgclK6Y13BaTEC+d/aZhlfncNJoZ1GUYYjNuVW5d29VfXtN0o+jQ8uoQBv2L&#10;KHrKBTg9mSqooWir+CtTPa+U1LIxV5Xsfdk0vGIOA6AJgxdoHlo6MIcFkqOHU5r0/zNbfdp9UYjX&#10;GV7EGAnaQ41CgvItrZV8ZHsjbYrGQaeg+TCArtnfyT0oObh6uJfVN42EzFsqNuxWKTm2jNYQYmhf&#10;+hdPJzvaGlmPH2UNrugWHNi87RvV2z9kBIF1KNXTqTwQBaqsyziK52GEUQUy2EeJq59/fj0obd4z&#10;2SO7ybCC8jvrdHevjY2GpkcV60zIknedo0Annl2A4nQDvuGpldkoXEV/JkGyWqwWxCOzeOWRoCi8&#10;2zInXlyG86h4V+R5Ef6yfkOStryumbBujuwKyZ9V78DziRcnfmnZ8dqasyFptVnnnUI7Cuwu3edy&#10;DpKzmv88DJcEwPICUjgjwd0s8cp4MfdISSIvmQcLLwiTuyQOSEKK8jmkey7Yv0NCY4aTaBZNZDoH&#10;/QJb4L7X2GjacwPzo+M9EPikRFNLwZWoXWkN5d20v0iFDf+cCij3sdCOsJajE1vNfr137TE/9sFa&#10;1k/AYCWBYEBTmH2waaX6gdEIcyTD+vuWKoZR90FAFyQhIXbwuAOJ5jM4qEvJ+lJCRQWmMmwwmra5&#10;mYbVdlB804KnY9/dQueU3JHattgU1aHfYFY4bIe5ZofR5dlpnafv8jcAAAD//wMAUEsDBBQABgAI&#10;AAAAIQBhYT1M3QAAAAoBAAAPAAAAZHJzL2Rvd25yZXYueG1sTI/LTsNADEX3SPzDyEjs6KRVHyFk&#10;UlU8JBZsKGHvZkwSkfFEmWmT/j3uiu5s+ej63Hw7uU6daAitZwPzWQKKuPK25dpA+fX2kIIKEdli&#10;55kMnCnAtri9yTGzfuRPOu1jrSSEQ4YGmhj7TOtQNeQwzHxPLLcfPziMsg61tgOOEu46vUiStXbY&#10;snxosKfnhqrf/dEZiNHu5ufy1YX37+njZWySaoWlMfd30+4JVKQp/sNw0Rd1KMTp4I9sg+oMbBbr&#10;laAG0qV0EuAx3SxBHYS8DLrI9XWF4g8AAP//AwBQSwECLQAUAAYACAAAACEAtoM4kv4AAADhAQAA&#10;EwAAAAAAAAAAAAAAAAAAAAAAW0NvbnRlbnRfVHlwZXNdLnhtbFBLAQItABQABgAIAAAAIQA4/SH/&#10;1gAAAJQBAAALAAAAAAAAAAAAAAAAAC8BAABfcmVscy8ucmVsc1BLAQItABQABgAIAAAAIQCQKwHH&#10;vAIAAMUFAAAOAAAAAAAAAAAAAAAAAC4CAABkcnMvZTJvRG9jLnhtbFBLAQItABQABgAIAAAAIQBh&#10;YT1M3QAAAAoBAAAPAAAAAAAAAAAAAAAAABYFAABkcnMvZG93bnJldi54bWxQSwUGAAAAAAQABADz&#10;AAAAIAYAAAAA&#10;" filled="f" stroked="f">
                <v:textbox style="mso-fit-shape-to-text:t">
                  <w:txbxContent>
                    <w:p w:rsidR="00A521E1" w:rsidRDefault="00A521E1" w:rsidP="008A4AB2">
                      <w:pPr>
                        <w:pStyle w:val="NormalaWeb1"/>
                        <w:spacing w:before="0" w:beforeAutospacing="0" w:after="60" w:afterAutospacing="0"/>
                        <w:jc w:val="center"/>
                      </w:pPr>
                      <w:r>
                        <w:rPr>
                          <w:rFonts w:ascii="Calibri" w:hAnsi="Calibri"/>
                          <w:color w:val="000000"/>
                          <w:kern w:val="24"/>
                          <w:sz w:val="20"/>
                          <w:szCs w:val="20"/>
                        </w:rPr>
                        <w:t>2016 octubre-diciembre</w:t>
                      </w:r>
                    </w:p>
                    <w:p w:rsidR="00A521E1" w:rsidRDefault="00A521E1" w:rsidP="008A4AB2">
                      <w:pPr>
                        <w:pStyle w:val="NormalaWeb1"/>
                        <w:spacing w:before="0" w:beforeAutospacing="0" w:after="0" w:afterAutospacing="0"/>
                        <w:jc w:val="center"/>
                      </w:pPr>
                      <w:r>
                        <w:rPr>
                          <w:rFonts w:ascii="Calibri" w:hAnsi="Calibri"/>
                          <w:b/>
                          <w:bCs/>
                          <w:color w:val="000000"/>
                          <w:kern w:val="24"/>
                        </w:rPr>
                        <w:t>C</w:t>
                      </w:r>
                      <w:r w:rsidRPr="008A4AB2">
                        <w:rPr>
                          <w:rFonts w:ascii="Calibri" w:hAnsi="Calibri"/>
                          <w:b/>
                          <w:bCs/>
                          <w:color w:val="000000"/>
                          <w:kern w:val="24"/>
                        </w:rPr>
                        <w:t>omuni</w:t>
                      </w:r>
                      <w:r>
                        <w:rPr>
                          <w:rFonts w:ascii="Calibri" w:hAnsi="Calibri"/>
                          <w:b/>
                          <w:bCs/>
                          <w:color w:val="000000"/>
                          <w:kern w:val="24"/>
                        </w:rPr>
                        <w:t>cación</w:t>
                      </w:r>
                      <w:r w:rsidRPr="008A4AB2">
                        <w:rPr>
                          <w:rFonts w:ascii="Calibri" w:hAnsi="Calibri"/>
                          <w:b/>
                          <w:bCs/>
                          <w:color w:val="000000"/>
                          <w:kern w:val="24"/>
                        </w:rPr>
                        <w:t xml:space="preserve"> </w:t>
                      </w:r>
                      <w:r>
                        <w:rPr>
                          <w:rFonts w:ascii="Calibri" w:hAnsi="Calibri"/>
                          <w:b/>
                          <w:bCs/>
                          <w:color w:val="000000"/>
                          <w:kern w:val="24"/>
                        </w:rPr>
                        <w:t>y</w:t>
                      </w:r>
                      <w:r w:rsidRPr="008A4AB2">
                        <w:rPr>
                          <w:rFonts w:ascii="Calibri" w:hAnsi="Calibri"/>
                          <w:b/>
                          <w:bCs/>
                          <w:color w:val="000000"/>
                          <w:kern w:val="24"/>
                        </w:rPr>
                        <w:t xml:space="preserve"> sensibiliza</w:t>
                      </w:r>
                      <w:r>
                        <w:rPr>
                          <w:rFonts w:ascii="Calibri" w:hAnsi="Calibri"/>
                          <w:b/>
                          <w:bCs/>
                          <w:color w:val="000000"/>
                          <w:kern w:val="24"/>
                        </w:rPr>
                        <w:t>ción</w:t>
                      </w:r>
                    </w:p>
                  </w:txbxContent>
                </v:textbox>
              </v:shape>
            </w:pict>
          </mc:Fallback>
        </mc:AlternateContent>
      </w:r>
      <w:r>
        <w:rPr>
          <w:rFonts w:ascii="Calibri" w:eastAsia="Times New Roman" w:hAnsi="Calibri"/>
          <w:b/>
          <w:bCs/>
          <w:noProof/>
          <w:color w:val="4385F5"/>
          <w:kern w:val="32"/>
          <w:sz w:val="72"/>
          <w:szCs w:val="32"/>
          <w:lang w:val="eu-ES" w:eastAsia="eu-ES"/>
        </w:rPr>
        <mc:AlternateContent>
          <mc:Choice Requires="wps">
            <w:drawing>
              <wp:anchor distT="0" distB="0" distL="114300" distR="114300" simplePos="0" relativeHeight="251706880" behindDoc="0" locked="0" layoutInCell="1" allowOverlap="1">
                <wp:simplePos x="0" y="0"/>
                <wp:positionH relativeFrom="column">
                  <wp:posOffset>3034665</wp:posOffset>
                </wp:positionH>
                <wp:positionV relativeFrom="paragraph">
                  <wp:posOffset>140335</wp:posOffset>
                </wp:positionV>
                <wp:extent cx="1656715" cy="470535"/>
                <wp:effectExtent l="0" t="0" r="0" b="0"/>
                <wp:wrapNone/>
                <wp:docPr id="85" name="15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71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1E1" w:rsidRDefault="00A521E1" w:rsidP="008A4AB2">
                            <w:pPr>
                              <w:pStyle w:val="NormalaWeb1"/>
                              <w:spacing w:before="0" w:beforeAutospacing="0" w:after="60" w:afterAutospacing="0"/>
                              <w:jc w:val="center"/>
                            </w:pPr>
                            <w:r w:rsidRPr="008A4AB2">
                              <w:rPr>
                                <w:rFonts w:ascii="Calibri" w:hAnsi="Calibri"/>
                                <w:color w:val="000000"/>
                                <w:kern w:val="24"/>
                                <w:sz w:val="20"/>
                                <w:szCs w:val="20"/>
                              </w:rPr>
                              <w:t xml:space="preserve">2016 </w:t>
                            </w:r>
                            <w:r>
                              <w:rPr>
                                <w:rFonts w:ascii="Calibri" w:hAnsi="Calibri"/>
                                <w:color w:val="000000"/>
                                <w:kern w:val="24"/>
                                <w:sz w:val="20"/>
                                <w:szCs w:val="20"/>
                              </w:rPr>
                              <w:t>octubre-diciembre</w:t>
                            </w:r>
                          </w:p>
                          <w:p w:rsidR="00A521E1" w:rsidRDefault="00A521E1" w:rsidP="008A4AB2">
                            <w:pPr>
                              <w:pStyle w:val="NormalaWeb1"/>
                              <w:spacing w:before="0" w:beforeAutospacing="0" w:after="0" w:afterAutospacing="0"/>
                              <w:jc w:val="center"/>
                            </w:pPr>
                            <w:r>
                              <w:rPr>
                                <w:rFonts w:ascii="Calibri" w:hAnsi="Calibri"/>
                                <w:b/>
                                <w:bCs/>
                                <w:color w:val="000000"/>
                                <w:kern w:val="24"/>
                              </w:rPr>
                              <w:t>Transversalidad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15 CuadroTexto" o:spid="_x0000_s1034" type="#_x0000_t202" style="position:absolute;margin-left:238.95pt;margin-top:11.05pt;width:130.45pt;height:37.0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QjuAIAAMUFAAAOAAAAZHJzL2Uyb0RvYy54bWysVMlu2zAQvRfoPxC8K1pC2ZYQOUgsqyiQ&#10;LkDSD6AlyiIqkSpJW06L/nuHlNcEBYq2OlBchm/ezDzOze2ua9GWKc2lyHB4FWDERCkrLtYZ/vJU&#10;eDOMtKGioq0ULMPPTOPb+ds3N0Ofskg2sq2YQgAidDr0GW6M6VPf12XDOqqvZM8EHNZSddTAUq39&#10;StEB0LvWj4Jg4g9SVb2SJdMadvPxEM8dfl2z0nyqa80MajMM3IwblRtXdvTnNzRdK9o3vNzToH/B&#10;oqNcgNMjVE4NRRvFX0F1vFRSy9pclbLzZV3zkrkYIJoweBHNY0N75mKB5Oj+mCb9/2DLj9vPCvEq&#10;w7MYI0E7qFEYo8WGVko+sZ2RNkVDr1OwfOzB1uzu5Q6MXLi6f5DlV42EXDRUrNmdUnJoGK2AYmhv&#10;+mdXRxxtQVbDB1mBK7oBBzZvu1p19g8ZQYAOpXo+lgdYoNK6nMSTaQg0Szgj0yC+jp2L0+1eafOO&#10;yQ7ZSYYVlN+h0+2DNpYNTQ8m1pmQBW9bJ4FWXGyA4bgDvuGqPbMsXEV/JEGynC1nxCPRZOmRIM+9&#10;u2JBvEkRTuP8Ol8s8vCn9RuStOFVxYR1c1BXSP6senudj7o46kvLllcWzlLSar1atAptKai7cN8+&#10;IWdm/iUNlwSI5UVIYUSC+yjxisls6pGCxF4yDWZeECb3ySQgCcmLy5AeuGD/HhIaMpzEUTyK6bex&#10;Be57HRtNO26gf7S8AwEfjWhqJbgUlSutobwd52epsPRPqYByHwrtBGs1OqrV7Fa78XlY71bMK1k9&#10;g4KVBIGBTKH3waSR6jtGA/SRDOtvG6oYRu17Aa8gCQmxjcctSDyNYKHOT1bnJ1SUAJVhg9E4XZix&#10;WW16xdcNeDq8uzt4OQV3oj6x2r836BUutn1fs83ofO2sTt13/gsAAP//AwBQSwMEFAAGAAgAAAAh&#10;ADLByZLeAAAACQEAAA8AAABkcnMvZG93bnJldi54bWxMj8tOwzAQRfdI/IM1SOxaJwGaNsSpKh4S&#10;CzaUsJ/GJo6Ix1HsNunfM6zKcjRH955bbmfXi5MZQ+dJQbpMQBhqvO6oVVB/vi7WIEJE0th7MgrO&#10;JsC2ur4qsdB+og9z2sdWcAiFAhXYGIdCytBY4zAs/WCIf99+dBj5HFupR5w43PUyS5KVdNgRN1gc&#10;zJM1zc/+6BTEqHfpuX5x4e1rfn+ebNI8YK3U7c28ewQRzRwvMPzpszpU7HTwR9JB9Aru83zDqIIs&#10;S0EwkN+tectBwWaVgaxK+X9B9QsAAP//AwBQSwECLQAUAAYACAAAACEAtoM4kv4AAADhAQAAEwAA&#10;AAAAAAAAAAAAAAAAAAAAW0NvbnRlbnRfVHlwZXNdLnhtbFBLAQItABQABgAIAAAAIQA4/SH/1gAA&#10;AJQBAAALAAAAAAAAAAAAAAAAAC8BAABfcmVscy8ucmVsc1BLAQItABQABgAIAAAAIQDHDvQjuAIA&#10;AMUFAAAOAAAAAAAAAAAAAAAAAC4CAABkcnMvZTJvRG9jLnhtbFBLAQItABQABgAIAAAAIQAywcmS&#10;3gAAAAkBAAAPAAAAAAAAAAAAAAAAABIFAABkcnMvZG93bnJldi54bWxQSwUGAAAAAAQABADzAAAA&#10;HQYAAAAA&#10;" filled="f" stroked="f">
                <v:textbox style="mso-fit-shape-to-text:t">
                  <w:txbxContent>
                    <w:p w:rsidR="00A521E1" w:rsidRDefault="00A521E1" w:rsidP="008A4AB2">
                      <w:pPr>
                        <w:pStyle w:val="NormalaWeb1"/>
                        <w:spacing w:before="0" w:beforeAutospacing="0" w:after="60" w:afterAutospacing="0"/>
                        <w:jc w:val="center"/>
                      </w:pPr>
                      <w:r w:rsidRPr="008A4AB2">
                        <w:rPr>
                          <w:rFonts w:ascii="Calibri" w:hAnsi="Calibri"/>
                          <w:color w:val="000000"/>
                          <w:kern w:val="24"/>
                          <w:sz w:val="20"/>
                          <w:szCs w:val="20"/>
                        </w:rPr>
                        <w:t xml:space="preserve">2016 </w:t>
                      </w:r>
                      <w:r>
                        <w:rPr>
                          <w:rFonts w:ascii="Calibri" w:hAnsi="Calibri"/>
                          <w:color w:val="000000"/>
                          <w:kern w:val="24"/>
                          <w:sz w:val="20"/>
                          <w:szCs w:val="20"/>
                        </w:rPr>
                        <w:t>octubre-diciembre</w:t>
                      </w:r>
                    </w:p>
                    <w:p w:rsidR="00A521E1" w:rsidRDefault="00A521E1" w:rsidP="008A4AB2">
                      <w:pPr>
                        <w:pStyle w:val="NormalaWeb1"/>
                        <w:spacing w:before="0" w:beforeAutospacing="0" w:after="0" w:afterAutospacing="0"/>
                        <w:jc w:val="center"/>
                      </w:pPr>
                      <w:r>
                        <w:rPr>
                          <w:rFonts w:ascii="Calibri" w:hAnsi="Calibri"/>
                          <w:b/>
                          <w:bCs/>
                          <w:color w:val="000000"/>
                          <w:kern w:val="24"/>
                        </w:rPr>
                        <w:t>Transversalidad</w:t>
                      </w:r>
                    </w:p>
                  </w:txbxContent>
                </v:textbox>
              </v:shape>
            </w:pict>
          </mc:Fallback>
        </mc:AlternateContent>
      </w:r>
    </w:p>
    <w:p w:rsidR="008A4AB2" w:rsidRPr="0003733C" w:rsidRDefault="008A4AB2" w:rsidP="00F9607D">
      <w:pPr>
        <w:rPr>
          <w:rFonts w:ascii="Calibri" w:eastAsia="Times New Roman" w:hAnsi="Calibri"/>
          <w:b/>
          <w:bCs/>
          <w:color w:val="4385F5"/>
          <w:kern w:val="32"/>
          <w:sz w:val="72"/>
          <w:szCs w:val="32"/>
        </w:rPr>
      </w:pPr>
    </w:p>
    <w:p w:rsidR="008A4AB2" w:rsidRPr="0003733C" w:rsidRDefault="008A4AB2" w:rsidP="00F9607D">
      <w:pPr>
        <w:rPr>
          <w:rFonts w:ascii="Calibri" w:eastAsia="Times New Roman" w:hAnsi="Calibri"/>
          <w:b/>
          <w:bCs/>
          <w:color w:val="4385F5"/>
          <w:kern w:val="32"/>
          <w:sz w:val="18"/>
          <w:szCs w:val="18"/>
        </w:rPr>
      </w:pPr>
    </w:p>
    <w:p w:rsidR="00076C58" w:rsidRPr="0003733C" w:rsidRDefault="00076C58" w:rsidP="00F9607D">
      <w:pPr>
        <w:rPr>
          <w:rFonts w:ascii="Calibri" w:eastAsia="Times New Roman" w:hAnsi="Calibri"/>
          <w:b/>
          <w:bCs/>
          <w:color w:val="4385F5"/>
          <w:kern w:val="32"/>
          <w:sz w:val="18"/>
          <w:szCs w:val="18"/>
        </w:rPr>
      </w:pPr>
    </w:p>
    <w:tbl>
      <w:tblPr>
        <w:tblpPr w:leftFromText="180" w:rightFromText="180" w:vertAnchor="text" w:horzAnchor="margin" w:tblpY="-88"/>
        <w:tblW w:w="13900" w:type="dxa"/>
        <w:tblLayout w:type="fixed"/>
        <w:tblCellMar>
          <w:left w:w="0" w:type="dxa"/>
          <w:right w:w="0" w:type="dxa"/>
        </w:tblCellMar>
        <w:tblLook w:val="0420" w:firstRow="1" w:lastRow="0" w:firstColumn="0" w:lastColumn="0" w:noHBand="0" w:noVBand="1"/>
      </w:tblPr>
      <w:tblGrid>
        <w:gridCol w:w="7911"/>
        <w:gridCol w:w="600"/>
        <w:gridCol w:w="600"/>
        <w:gridCol w:w="600"/>
        <w:gridCol w:w="599"/>
        <w:gridCol w:w="718"/>
        <w:gridCol w:w="718"/>
        <w:gridCol w:w="718"/>
        <w:gridCol w:w="718"/>
        <w:gridCol w:w="718"/>
      </w:tblGrid>
      <w:tr w:rsidR="004C102D" w:rsidRPr="0003733C" w:rsidTr="00B714A9">
        <w:trPr>
          <w:trHeight w:val="324"/>
        </w:trPr>
        <w:tc>
          <w:tcPr>
            <w:tcW w:w="7911" w:type="dxa"/>
            <w:tcBorders>
              <w:top w:val="single" w:sz="18" w:space="0" w:color="000000"/>
              <w:left w:val="single" w:sz="8" w:space="0" w:color="1F497D"/>
              <w:bottom w:val="single" w:sz="18" w:space="0" w:color="000000"/>
              <w:right w:val="dashed" w:sz="2" w:space="0" w:color="7F7F7F"/>
            </w:tcBorders>
            <w:shd w:val="clear" w:color="auto" w:fill="558ED5"/>
            <w:tcMar>
              <w:top w:w="72" w:type="dxa"/>
              <w:left w:w="144" w:type="dxa"/>
              <w:bottom w:w="72" w:type="dxa"/>
              <w:right w:w="144" w:type="dxa"/>
            </w:tcMar>
            <w:hideMark/>
          </w:tcPr>
          <w:p w:rsidR="004C102D" w:rsidRPr="0003733C" w:rsidRDefault="004C102D" w:rsidP="00B714A9">
            <w:pPr>
              <w:spacing w:after="0" w:line="200" w:lineRule="exact"/>
            </w:pPr>
            <w:r w:rsidRPr="0003733C">
              <w:lastRenderedPageBreak/>
              <w:br w:type="page"/>
            </w:r>
            <w:r w:rsidRPr="0003733C">
              <w:br w:type="page"/>
            </w:r>
            <w:r w:rsidRPr="0003733C">
              <w:rPr>
                <w:rFonts w:ascii="Calibri" w:eastAsia="Times New Roman" w:hAnsi="Calibri"/>
                <w:b/>
                <w:bCs/>
                <w:color w:val="4385F5"/>
                <w:kern w:val="32"/>
                <w:sz w:val="72"/>
                <w:szCs w:val="32"/>
              </w:rPr>
              <w:br w:type="page"/>
            </w:r>
          </w:p>
        </w:tc>
        <w:tc>
          <w:tcPr>
            <w:tcW w:w="600" w:type="dxa"/>
            <w:tcBorders>
              <w:top w:val="single" w:sz="18" w:space="0" w:color="000000"/>
              <w:left w:val="dashed" w:sz="2" w:space="0" w:color="7F7F7F"/>
              <w:bottom w:val="single" w:sz="18" w:space="0" w:color="000000"/>
              <w:right w:val="dotted" w:sz="8" w:space="0" w:color="1F497D"/>
            </w:tcBorders>
            <w:shd w:val="clear" w:color="auto" w:fill="B5C3E0"/>
            <w:tcMar>
              <w:top w:w="57" w:type="dxa"/>
              <w:left w:w="57" w:type="dxa"/>
              <w:bottom w:w="57" w:type="dxa"/>
              <w:right w:w="57" w:type="dxa"/>
            </w:tcMar>
            <w:hideMark/>
          </w:tcPr>
          <w:p w:rsidR="004C102D" w:rsidRPr="0003733C" w:rsidRDefault="004C102D" w:rsidP="00B714A9">
            <w:pPr>
              <w:spacing w:after="0" w:line="200" w:lineRule="exact"/>
              <w:jc w:val="center"/>
              <w:rPr>
                <w:rFonts w:ascii="Arial" w:eastAsia="Times New Roman" w:hAnsi="Arial" w:cs="Arial"/>
                <w:b/>
                <w:sz w:val="36"/>
                <w:szCs w:val="36"/>
                <w:lang w:eastAsia="eu-ES"/>
              </w:rPr>
            </w:pPr>
            <w:r w:rsidRPr="0003733C">
              <w:rPr>
                <w:rFonts w:ascii="Calibri" w:eastAsia="Times New Roman" w:hAnsi="Calibri" w:cs="Arial"/>
                <w:b/>
                <w:bCs/>
                <w:kern w:val="24"/>
                <w:sz w:val="20"/>
                <w:szCs w:val="20"/>
                <w:lang w:eastAsia="eu-ES"/>
              </w:rPr>
              <w:t>2017</w:t>
            </w:r>
          </w:p>
        </w:tc>
        <w:tc>
          <w:tcPr>
            <w:tcW w:w="600" w:type="dxa"/>
            <w:tcBorders>
              <w:top w:val="single" w:sz="18" w:space="0" w:color="000000"/>
              <w:left w:val="dotted" w:sz="8" w:space="0" w:color="1F497D"/>
              <w:bottom w:val="single" w:sz="18" w:space="0" w:color="000000"/>
              <w:right w:val="dotted" w:sz="8" w:space="0" w:color="1F497D"/>
            </w:tcBorders>
            <w:shd w:val="clear" w:color="auto" w:fill="B5C3E0"/>
            <w:tcMar>
              <w:top w:w="72" w:type="dxa"/>
              <w:bottom w:w="72" w:type="dxa"/>
            </w:tcMar>
            <w:hideMark/>
          </w:tcPr>
          <w:p w:rsidR="004C102D" w:rsidRPr="0003733C" w:rsidRDefault="004C102D" w:rsidP="00B714A9">
            <w:pPr>
              <w:spacing w:after="0" w:line="200" w:lineRule="exact"/>
              <w:jc w:val="center"/>
              <w:rPr>
                <w:rFonts w:ascii="Arial" w:eastAsia="Times New Roman" w:hAnsi="Arial" w:cs="Arial"/>
                <w:b/>
                <w:sz w:val="36"/>
                <w:szCs w:val="36"/>
                <w:lang w:eastAsia="eu-ES"/>
              </w:rPr>
            </w:pPr>
            <w:r w:rsidRPr="0003733C">
              <w:rPr>
                <w:rFonts w:ascii="Calibri" w:eastAsia="Times New Roman" w:hAnsi="Calibri" w:cs="Arial"/>
                <w:b/>
                <w:bCs/>
                <w:kern w:val="24"/>
                <w:sz w:val="20"/>
                <w:szCs w:val="20"/>
                <w:lang w:eastAsia="eu-ES"/>
              </w:rPr>
              <w:t>2018</w:t>
            </w:r>
          </w:p>
        </w:tc>
        <w:tc>
          <w:tcPr>
            <w:tcW w:w="600" w:type="dxa"/>
            <w:tcBorders>
              <w:top w:val="single" w:sz="18" w:space="0" w:color="000000"/>
              <w:left w:val="dotted" w:sz="8" w:space="0" w:color="1F497D"/>
              <w:bottom w:val="single" w:sz="18" w:space="0" w:color="000000"/>
              <w:right w:val="single" w:sz="8" w:space="0" w:color="95B3D7"/>
            </w:tcBorders>
            <w:shd w:val="clear" w:color="auto" w:fill="B5C3E0"/>
            <w:tcMar>
              <w:top w:w="72" w:type="dxa"/>
              <w:bottom w:w="72" w:type="dxa"/>
            </w:tcMar>
            <w:hideMark/>
          </w:tcPr>
          <w:p w:rsidR="004C102D" w:rsidRPr="0003733C" w:rsidRDefault="004C102D" w:rsidP="00B714A9">
            <w:pPr>
              <w:spacing w:after="0" w:line="200" w:lineRule="exact"/>
              <w:jc w:val="center"/>
              <w:rPr>
                <w:rFonts w:ascii="Arial" w:eastAsia="Times New Roman" w:hAnsi="Arial" w:cs="Arial"/>
                <w:b/>
                <w:sz w:val="36"/>
                <w:szCs w:val="36"/>
                <w:lang w:eastAsia="eu-ES"/>
              </w:rPr>
            </w:pPr>
            <w:r w:rsidRPr="0003733C">
              <w:rPr>
                <w:rFonts w:ascii="Calibri" w:eastAsia="Times New Roman" w:hAnsi="Calibri" w:cs="Arial"/>
                <w:b/>
                <w:bCs/>
                <w:kern w:val="24"/>
                <w:sz w:val="20"/>
                <w:szCs w:val="20"/>
                <w:lang w:eastAsia="eu-ES"/>
              </w:rPr>
              <w:t>2019</w:t>
            </w:r>
          </w:p>
        </w:tc>
        <w:tc>
          <w:tcPr>
            <w:tcW w:w="599" w:type="dxa"/>
            <w:tcBorders>
              <w:top w:val="single" w:sz="18" w:space="0" w:color="000000"/>
              <w:left w:val="single" w:sz="8" w:space="0" w:color="95B3D7"/>
              <w:bottom w:val="single" w:sz="18" w:space="0" w:color="000000"/>
              <w:right w:val="dotted" w:sz="8" w:space="0" w:color="1F497D"/>
            </w:tcBorders>
            <w:shd w:val="clear" w:color="auto" w:fill="86A2D1"/>
            <w:tcMar>
              <w:top w:w="72" w:type="dxa"/>
              <w:bottom w:w="72" w:type="dxa"/>
            </w:tcMar>
            <w:hideMark/>
          </w:tcPr>
          <w:p w:rsidR="004C102D" w:rsidRPr="0003733C" w:rsidRDefault="004C102D" w:rsidP="00B714A9">
            <w:pPr>
              <w:spacing w:after="0" w:line="200" w:lineRule="exact"/>
              <w:jc w:val="center"/>
              <w:rPr>
                <w:rFonts w:ascii="Arial" w:eastAsia="Times New Roman" w:hAnsi="Arial" w:cs="Arial"/>
                <w:b/>
                <w:sz w:val="36"/>
                <w:szCs w:val="36"/>
                <w:lang w:eastAsia="eu-ES"/>
              </w:rPr>
            </w:pPr>
            <w:r w:rsidRPr="0003733C">
              <w:rPr>
                <w:rFonts w:ascii="Calibri" w:eastAsia="Times New Roman" w:hAnsi="Calibri" w:cs="Arial"/>
                <w:b/>
                <w:bCs/>
                <w:kern w:val="24"/>
                <w:sz w:val="20"/>
                <w:szCs w:val="20"/>
                <w:lang w:eastAsia="eu-ES"/>
              </w:rPr>
              <w:t>2020</w:t>
            </w:r>
          </w:p>
        </w:tc>
        <w:tc>
          <w:tcPr>
            <w:tcW w:w="718" w:type="dxa"/>
            <w:tcBorders>
              <w:top w:val="single" w:sz="18" w:space="0" w:color="000000"/>
              <w:left w:val="dotted" w:sz="8" w:space="0" w:color="1F497D"/>
              <w:bottom w:val="single" w:sz="18" w:space="0" w:color="000000"/>
              <w:right w:val="dotted" w:sz="8" w:space="0" w:color="1F497D"/>
            </w:tcBorders>
            <w:shd w:val="clear" w:color="auto" w:fill="86A2D1"/>
            <w:tcMar>
              <w:top w:w="72" w:type="dxa"/>
              <w:bottom w:w="72" w:type="dxa"/>
            </w:tcMar>
            <w:hideMark/>
          </w:tcPr>
          <w:p w:rsidR="004C102D" w:rsidRPr="0003733C" w:rsidRDefault="004C102D" w:rsidP="00B714A9">
            <w:pPr>
              <w:spacing w:after="0" w:line="200" w:lineRule="exact"/>
              <w:jc w:val="center"/>
              <w:rPr>
                <w:rFonts w:ascii="Arial" w:eastAsia="Times New Roman" w:hAnsi="Arial" w:cs="Arial"/>
                <w:b/>
                <w:sz w:val="36"/>
                <w:szCs w:val="36"/>
                <w:lang w:eastAsia="eu-ES"/>
              </w:rPr>
            </w:pPr>
            <w:r w:rsidRPr="0003733C">
              <w:rPr>
                <w:rFonts w:ascii="Calibri" w:eastAsia="Times New Roman" w:hAnsi="Calibri" w:cs="Arial"/>
                <w:b/>
                <w:bCs/>
                <w:kern w:val="24"/>
                <w:sz w:val="20"/>
                <w:szCs w:val="20"/>
                <w:lang w:eastAsia="eu-ES"/>
              </w:rPr>
              <w:t>2021</w:t>
            </w:r>
          </w:p>
        </w:tc>
        <w:tc>
          <w:tcPr>
            <w:tcW w:w="718" w:type="dxa"/>
            <w:tcBorders>
              <w:top w:val="single" w:sz="18" w:space="0" w:color="000000"/>
              <w:left w:val="dotted" w:sz="8" w:space="0" w:color="1F497D"/>
              <w:bottom w:val="single" w:sz="18" w:space="0" w:color="000000"/>
              <w:right w:val="dashed" w:sz="2" w:space="0" w:color="7F7F7F"/>
            </w:tcBorders>
            <w:shd w:val="clear" w:color="auto" w:fill="86A2D1"/>
            <w:tcMar>
              <w:top w:w="72" w:type="dxa"/>
              <w:bottom w:w="72" w:type="dxa"/>
            </w:tcMar>
            <w:hideMark/>
          </w:tcPr>
          <w:p w:rsidR="004C102D" w:rsidRPr="0003733C" w:rsidRDefault="004C102D" w:rsidP="00B714A9">
            <w:pPr>
              <w:spacing w:after="0" w:line="200" w:lineRule="exact"/>
              <w:jc w:val="center"/>
              <w:rPr>
                <w:rFonts w:ascii="Arial" w:eastAsia="Times New Roman" w:hAnsi="Arial" w:cs="Arial"/>
                <w:b/>
                <w:sz w:val="36"/>
                <w:szCs w:val="36"/>
                <w:lang w:eastAsia="eu-ES"/>
              </w:rPr>
            </w:pPr>
            <w:r w:rsidRPr="0003733C">
              <w:rPr>
                <w:rFonts w:ascii="Calibri" w:eastAsia="Times New Roman" w:hAnsi="Calibri" w:cs="Arial"/>
                <w:b/>
                <w:bCs/>
                <w:kern w:val="24"/>
                <w:sz w:val="20"/>
                <w:szCs w:val="20"/>
                <w:lang w:eastAsia="eu-ES"/>
              </w:rPr>
              <w:t>2022</w:t>
            </w:r>
          </w:p>
        </w:tc>
        <w:tc>
          <w:tcPr>
            <w:tcW w:w="718" w:type="dxa"/>
            <w:tcBorders>
              <w:top w:val="single" w:sz="18" w:space="0" w:color="000000"/>
              <w:left w:val="dashed" w:sz="2" w:space="0" w:color="7F7F7F"/>
              <w:bottom w:val="single" w:sz="18" w:space="0" w:color="000000"/>
              <w:right w:val="dotted" w:sz="8" w:space="0" w:color="1F497D"/>
            </w:tcBorders>
            <w:shd w:val="clear" w:color="auto" w:fill="0070C0"/>
            <w:tcMar>
              <w:top w:w="72" w:type="dxa"/>
              <w:bottom w:w="72" w:type="dxa"/>
            </w:tcMar>
            <w:hideMark/>
          </w:tcPr>
          <w:p w:rsidR="004C102D" w:rsidRPr="0003733C" w:rsidRDefault="004C102D" w:rsidP="00B714A9">
            <w:pPr>
              <w:spacing w:after="0" w:line="200" w:lineRule="exact"/>
              <w:jc w:val="center"/>
              <w:rPr>
                <w:rFonts w:ascii="Arial" w:eastAsia="Times New Roman" w:hAnsi="Arial" w:cs="Arial"/>
                <w:b/>
                <w:sz w:val="36"/>
                <w:szCs w:val="36"/>
                <w:lang w:eastAsia="eu-ES"/>
              </w:rPr>
            </w:pPr>
            <w:r w:rsidRPr="0003733C">
              <w:rPr>
                <w:rFonts w:ascii="Calibri" w:eastAsia="Times New Roman" w:hAnsi="Calibri" w:cs="Arial"/>
                <w:b/>
                <w:bCs/>
                <w:kern w:val="24"/>
                <w:sz w:val="20"/>
                <w:szCs w:val="20"/>
                <w:lang w:eastAsia="eu-ES"/>
              </w:rPr>
              <w:t>2023</w:t>
            </w:r>
          </w:p>
        </w:tc>
        <w:tc>
          <w:tcPr>
            <w:tcW w:w="718" w:type="dxa"/>
            <w:tcBorders>
              <w:top w:val="single" w:sz="18" w:space="0" w:color="000000"/>
              <w:left w:val="dotted" w:sz="8" w:space="0" w:color="1F497D"/>
              <w:bottom w:val="single" w:sz="18" w:space="0" w:color="000000"/>
              <w:right w:val="dotted" w:sz="8" w:space="0" w:color="1F497D"/>
            </w:tcBorders>
            <w:shd w:val="clear" w:color="auto" w:fill="0070C0"/>
            <w:tcMar>
              <w:top w:w="72" w:type="dxa"/>
              <w:bottom w:w="72" w:type="dxa"/>
            </w:tcMar>
            <w:hideMark/>
          </w:tcPr>
          <w:p w:rsidR="004C102D" w:rsidRPr="0003733C" w:rsidRDefault="004C102D" w:rsidP="00B714A9">
            <w:pPr>
              <w:spacing w:after="0" w:line="200" w:lineRule="exact"/>
              <w:jc w:val="center"/>
              <w:rPr>
                <w:rFonts w:ascii="Arial" w:eastAsia="Times New Roman" w:hAnsi="Arial" w:cs="Arial"/>
                <w:b/>
                <w:sz w:val="36"/>
                <w:szCs w:val="36"/>
                <w:lang w:eastAsia="eu-ES"/>
              </w:rPr>
            </w:pPr>
            <w:r w:rsidRPr="0003733C">
              <w:rPr>
                <w:rFonts w:ascii="Calibri" w:eastAsia="Times New Roman" w:hAnsi="Calibri" w:cs="Arial"/>
                <w:b/>
                <w:bCs/>
                <w:kern w:val="24"/>
                <w:sz w:val="20"/>
                <w:szCs w:val="20"/>
                <w:lang w:eastAsia="eu-ES"/>
              </w:rPr>
              <w:t>2024</w:t>
            </w:r>
          </w:p>
        </w:tc>
        <w:tc>
          <w:tcPr>
            <w:tcW w:w="718" w:type="dxa"/>
            <w:tcBorders>
              <w:top w:val="single" w:sz="18" w:space="0" w:color="000000"/>
              <w:left w:val="dotted" w:sz="8" w:space="0" w:color="1F497D"/>
              <w:bottom w:val="single" w:sz="18" w:space="0" w:color="000000"/>
              <w:right w:val="single" w:sz="8" w:space="0" w:color="1F497D"/>
            </w:tcBorders>
            <w:shd w:val="clear" w:color="auto" w:fill="0070C0"/>
            <w:tcMar>
              <w:top w:w="72" w:type="dxa"/>
              <w:bottom w:w="72" w:type="dxa"/>
            </w:tcMar>
            <w:hideMark/>
          </w:tcPr>
          <w:p w:rsidR="004C102D" w:rsidRPr="0003733C" w:rsidRDefault="004C102D" w:rsidP="00B714A9">
            <w:pPr>
              <w:spacing w:after="0" w:line="200" w:lineRule="exact"/>
              <w:jc w:val="center"/>
              <w:rPr>
                <w:rFonts w:ascii="Arial" w:eastAsia="Times New Roman" w:hAnsi="Arial" w:cs="Arial"/>
                <w:b/>
                <w:sz w:val="36"/>
                <w:szCs w:val="36"/>
                <w:lang w:eastAsia="eu-ES"/>
              </w:rPr>
            </w:pPr>
            <w:r w:rsidRPr="0003733C">
              <w:rPr>
                <w:rFonts w:ascii="Calibri" w:eastAsia="Times New Roman" w:hAnsi="Calibri"/>
                <w:b/>
                <w:bCs/>
                <w:kern w:val="24"/>
                <w:sz w:val="20"/>
                <w:szCs w:val="20"/>
                <w:lang w:eastAsia="eu-ES"/>
              </w:rPr>
              <w:t>2025</w:t>
            </w:r>
          </w:p>
        </w:tc>
      </w:tr>
      <w:tr w:rsidR="004C102D" w:rsidRPr="0003733C" w:rsidTr="00B714A9">
        <w:trPr>
          <w:trHeight w:val="236"/>
        </w:trPr>
        <w:tc>
          <w:tcPr>
            <w:tcW w:w="7911" w:type="dxa"/>
            <w:tcBorders>
              <w:top w:val="single" w:sz="18" w:space="0" w:color="000000"/>
              <w:left w:val="single" w:sz="8" w:space="0" w:color="1F497D"/>
              <w:bottom w:val="nil"/>
              <w:right w:val="single" w:sz="8" w:space="0" w:color="95B3D7"/>
            </w:tcBorders>
            <w:shd w:val="clear" w:color="auto" w:fill="auto"/>
            <w:tcMar>
              <w:top w:w="15" w:type="dxa"/>
              <w:left w:w="57" w:type="dxa"/>
              <w:bottom w:w="0" w:type="dxa"/>
              <w:right w:w="57" w:type="dxa"/>
            </w:tcMar>
            <w:vAlign w:val="center"/>
            <w:hideMark/>
          </w:tcPr>
          <w:p w:rsidR="004C102D" w:rsidRPr="0003733C" w:rsidRDefault="00B714A9" w:rsidP="0003733C">
            <w:pPr>
              <w:spacing w:after="0" w:line="200" w:lineRule="exact"/>
              <w:rPr>
                <w:rFonts w:ascii="Arial" w:eastAsia="Times New Roman" w:hAnsi="Arial" w:cs="Arial"/>
                <w:sz w:val="36"/>
                <w:szCs w:val="36"/>
                <w:lang w:eastAsia="eu-ES"/>
              </w:rPr>
            </w:pPr>
            <w:r w:rsidRPr="0003733C">
              <w:rPr>
                <w:rFonts w:ascii="Calibri" w:eastAsia="Times New Roman" w:hAnsi="Calibri"/>
                <w:b/>
                <w:bCs/>
                <w:color w:val="000000"/>
                <w:kern w:val="24"/>
                <w:sz w:val="20"/>
                <w:szCs w:val="20"/>
                <w:lang w:eastAsia="eu-ES"/>
              </w:rPr>
              <w:t xml:space="preserve">Diagnóstico de la situación lingüística de las familias (ESEP 1.2) </w:t>
            </w:r>
            <w:r w:rsidRPr="0003733C">
              <w:rPr>
                <w:rFonts w:ascii="Calibri" w:eastAsia="Times New Roman" w:hAnsi="Wingdings"/>
                <w:b/>
                <w:bCs/>
                <w:color w:val="00B050"/>
                <w:kern w:val="24"/>
                <w:sz w:val="20"/>
                <w:szCs w:val="20"/>
                <w:lang w:eastAsia="eu-ES"/>
              </w:rPr>
              <w:sym w:font="Wingdings" w:char="F0AC"/>
            </w:r>
          </w:p>
        </w:tc>
        <w:tc>
          <w:tcPr>
            <w:tcW w:w="600" w:type="dxa"/>
            <w:tcBorders>
              <w:top w:val="single" w:sz="18" w:space="0" w:color="000000"/>
              <w:left w:val="single" w:sz="8" w:space="0" w:color="95B3D7"/>
              <w:bottom w:val="nil"/>
              <w:right w:val="dotted" w:sz="8" w:space="0" w:color="1F497D"/>
            </w:tcBorders>
            <w:shd w:val="clear" w:color="auto" w:fill="auto"/>
            <w:tcMar>
              <w:top w:w="57" w:type="dxa"/>
              <w:left w:w="57" w:type="dxa"/>
              <w:bottom w:w="57" w:type="dxa"/>
              <w:right w:w="57" w:type="dxa"/>
            </w:tcMar>
            <w:hideMark/>
          </w:tcPr>
          <w:p w:rsidR="004C102D" w:rsidRPr="0003733C" w:rsidRDefault="0070448A" w:rsidP="00B714A9">
            <w:pPr>
              <w:spacing w:after="0" w:line="200" w:lineRule="exact"/>
              <w:rPr>
                <w:rFonts w:ascii="Arial" w:eastAsia="Times New Roman" w:hAnsi="Arial" w:cs="Arial"/>
                <w:sz w:val="36"/>
                <w:szCs w:val="36"/>
                <w:lang w:eastAsia="eu-ES"/>
              </w:rPr>
            </w:pPr>
            <w:r>
              <w:rPr>
                <w:noProof/>
                <w:lang w:val="eu-ES" w:eastAsia="eu-ES"/>
              </w:rPr>
              <mc:AlternateContent>
                <mc:Choice Requires="wps">
                  <w:drawing>
                    <wp:anchor distT="0" distB="0" distL="114300" distR="114300" simplePos="0" relativeHeight="251674112" behindDoc="0" locked="0" layoutInCell="1" allowOverlap="1">
                      <wp:simplePos x="0" y="0"/>
                      <wp:positionH relativeFrom="column">
                        <wp:posOffset>36830</wp:posOffset>
                      </wp:positionH>
                      <wp:positionV relativeFrom="paragraph">
                        <wp:posOffset>4445</wp:posOffset>
                      </wp:positionV>
                      <wp:extent cx="935990" cy="71755"/>
                      <wp:effectExtent l="38100" t="19050" r="35560" b="80645"/>
                      <wp:wrapNone/>
                      <wp:docPr id="84" name="41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990" cy="71755"/>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29105FA6" id="41 Rectángulo redondeado" o:spid="_x0000_s1026" style="position:absolute;margin-left:2.9pt;margin-top:.35pt;width:73.7pt;height:5.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IeYlQIAAAUGAAAOAAAAZHJzL2Uyb0RvYy54bWysVM1OGzEQvlfqO1i+l90N2UAiNhxA9EJb&#10;BK16ntjeH9VrW7aTDY/TZ+mLdWzvRoGChFAvlj3jmfnmm5+Ly30vyU5Y12lV0eIkp0Qopnmnmor+&#10;+H7z6ZwS50FxkFqJij4KRy/XHz9cDGYlZrrVkgtL0Ilyq8FUtPXerLLMsVb04E60EQqVtbY9eHza&#10;JuMWBvTey2yW54ts0JYbq5lwDqXXSUnX0X9dC+a/1bUTnsiKIjYfTxvPTTiz9QWsGgum7dgIA96B&#10;oodOYdCDq2vwQLa2+8dV3zGrna79CdN9puu6YyLmgNkU+bNsHlowIuaC5DhzoMn9P7fs6+7Oko5X&#10;9HxOiYIeazQvyD0S9+e3arZSEyu4VlwA14GtwbgVGj2YOxvydeZWs18OFdkTTXi48c++tn34i9mS&#10;faT+8UC92HvCULg8LZdLLBBD1VlxVpYhVgarydZY5z8L3ZNwqajVW8UDyEg67G6dT/+nf2Mt+E0n&#10;JbHa/+x8G+nEJk2FcmgTfzliNDKaR7GzzeZKWrIDbJibs+VivkjyFrhI0rLI87FxHPgvmidxcYri&#10;KEfYo5uYQuOOw5zHX0HyhlDL4DP16DtCBZxo/tZY81dilaP8hbRQ1Ew8yk4RCFNfLHAwgw1xDKTA&#10;1ppYwTmLBQmIpCIDlr2clVh0wMmvJXi89gYNnGooAdngSmHepgy07A7Gb6Fugo1EH1cpn+TP0nHH&#10;/kMXXYNrU2WjauxHqQJ4ETfL2EB664V9aPlANnJr7wHxByoxf96FXp3FIuID104ZNah62pIvFCl4&#10;GIsH0rSQoJy+gv6AIXbcEbw4lWkQw0huNH/EebdeXum0EUGxViOywPM0xbhrUuemvRiW2fEb78fb&#10;e/0XAAD//wMAUEsDBBQABgAIAAAAIQDyh1Bp2gAAAAUBAAAPAAAAZHJzL2Rvd25yZXYueG1sTM7B&#10;TsMwDAbgO9LeIfIkbixdUQeUptOE1EM5gFa4cMsa0xYap0q8rbw92Qlutn7r91dsZzuKE/owOFKw&#10;XiUgkFpnBuoUvL9VN/cgAmsyenSECn4wwLZcXBU6N+5Mezw13IlYQiHXCnrmKZcytD1aHVZuQorZ&#10;p/NWc1x9J43X51huR5kmyUZaPVD80OsJn3psv5ujVfDS1K9fyFn90W7qGSvPzw8VK3W9nHePIBhn&#10;/juGCz/SoYymgzuSCWJUkEU4K7gDcQmz2xTEIQ5pArIs5H99+QsAAP//AwBQSwECLQAUAAYACAAA&#10;ACEAtoM4kv4AAADhAQAAEwAAAAAAAAAAAAAAAAAAAAAAW0NvbnRlbnRfVHlwZXNdLnhtbFBLAQIt&#10;ABQABgAIAAAAIQA4/SH/1gAAAJQBAAALAAAAAAAAAAAAAAAAAC8BAABfcmVscy8ucmVsc1BLAQIt&#10;ABQABgAIAAAAIQC9tIeYlQIAAAUGAAAOAAAAAAAAAAAAAAAAAC4CAABkcnMvZTJvRG9jLnhtbFBL&#10;AQItABQABgAIAAAAIQDyh1Bp2gAAAAUBAAAPAAAAAAAAAAAAAAAAAO8EAABkcnMvZG93bnJldi54&#10;bWxQSwUGAAAAAAQABADzAAAA9gUAAAAA&#10;" fillcolor="#cb6c1d" strokecolor="#f69240">
                      <v:fill color2="#ff8f26" rotate="t" angle="180" colors="0 #cb6c1d;52429f #ff8f2a;1 #ff8f26" focus="100%" type="gradient">
                        <o:fill v:ext="view" type="gradientUnscaled"/>
                      </v:fill>
                      <v:shadow on="t" color="black" opacity="22937f" origin=",.5" offset="0,.63889mm"/>
                      <v:path arrowok="t"/>
                    </v:roundrect>
                  </w:pict>
                </mc:Fallback>
              </mc:AlternateContent>
            </w:r>
            <w:r>
              <w:rPr>
                <w:noProof/>
                <w:lang w:val="eu-ES" w:eastAsia="eu-ES"/>
              </w:rPr>
              <mc:AlternateContent>
                <mc:Choice Requires="wps">
                  <w:drawing>
                    <wp:anchor distT="0" distB="0" distL="114300" distR="114300" simplePos="0" relativeHeight="251649536" behindDoc="0" locked="0" layoutInCell="1" allowOverlap="1">
                      <wp:simplePos x="0" y="0"/>
                      <wp:positionH relativeFrom="column">
                        <wp:posOffset>7785100</wp:posOffset>
                      </wp:positionH>
                      <wp:positionV relativeFrom="paragraph">
                        <wp:posOffset>3334385</wp:posOffset>
                      </wp:positionV>
                      <wp:extent cx="935990" cy="71755"/>
                      <wp:effectExtent l="38100" t="19050" r="35560" b="80645"/>
                      <wp:wrapNone/>
                      <wp:docPr id="83" name="38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990" cy="71755"/>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150EB0B3" id="38 Rectángulo redondeado" o:spid="_x0000_s1026" style="position:absolute;margin-left:613pt;margin-top:262.55pt;width:73.7pt;height:5.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y84lgIAAAUGAAAOAAAAZHJzL2Uyb0RvYy54bWysVM1OGzEQvlfqO1i+l90kLCQRG9QG0Qtt&#10;EbTqeWJ7f1SvbdlONjxOn6Uv1rG9GwUKEkK9WPaMZ+abb34uLvedJDthXatVSScnOSVCMc1bVZf0&#10;x/frD3NKnAfFQWolSvogHL1cvX930ZulmOpGSy4sQSfKLXtT0sZ7s8wyxxrRgTvRRihUVtp24PFp&#10;64xb6NF7J7Npnp9lvbbcWM2Ecyi9Skq6iv6rSjD/raqc8ESWFLH5eNp4bsKZrS5gWVswTcsGGPAG&#10;FB20CoMeXF2BB7K17T+uupZZ7XTlT5juMl1VLRMxB8xmkj/J5r4BI2IuSI4zB5rc/3PLvu5uLWl5&#10;SeczShR0WKPZnNwhcX9+q3orNbGCa8UFcB3Y6o1botG9ubUhX2duNPvlUJE90oSHG/7sK9uFv5gt&#10;2UfqHw7Ui70nDIWLWbFYYIEYqs4n50URYmWwHG2Ndf6z0B0Jl5JavVU8gIykw+7G+fR//DfUgl+3&#10;UhKr/c/WN5FObNJUKIc28ZcjRiOjeRQ7W2/W0pIdYMOcfvq4Xp8leQNcJGkxyfOhcRz4L5on8WSG&#10;4ihH2IObmELtjsPM468geUWoRfCZevQNoQJONH9trNMXYhWD/Jm0UFSPPMpWEQhTPznDwQw2xDGQ&#10;AltrZAXnLBYkIJKK9Fj2Ylpg0QEnv5Lg8doZNHCqpgRkjSuFeZsy0LI9GL+GuhE2En1cpXyUP0nH&#10;HfsPXXQFrkmVjaqhH6UK4EXcLEMD6a0X9r7hPdnIrb0DxB+oxPx5G3p1GouID1w7RdSg6nFLPlOk&#10;4GEoHkjTQIIyewH9AUPsuCN4cSrTIIaR3Gj+gPNuvVzrtBFBsUYjssDzOMW4a1Lnpr0YltnxG+/H&#10;23v1FwAA//8DAFBLAwQUAAYACAAAACEAU0MXhOEAAAANAQAADwAAAGRycy9kb3ducmV2LnhtbEyP&#10;QUvEMBCF74L/IYzgzU236XalNl1UkIIg6OrBY7aJTbCZlCa7rf/e2ZMe35vHm+/Vu8UP7GSm6AJK&#10;WK8yYAa7oB32Ej7en25ugcWkUKshoJHwYyLsmsuLWlU6zPhmTvvUMyrBWCkJNqWx4jx21ngVV2E0&#10;SLevMHmVSE4915OaqdwPPM+yknvlkD5YNZpHa7rv/dFLKF/aYIW3rSi2r89+Dq79fHBSXl8t93fA&#10;klnSXxjO+IQODTEdwhF1ZAPpPC9pTJKwyTdrYOeI2IoC2IEsURbAm5r/X9H8AgAA//8DAFBLAQIt&#10;ABQABgAIAAAAIQC2gziS/gAAAOEBAAATAAAAAAAAAAAAAAAAAAAAAABbQ29udGVudF9UeXBlc10u&#10;eG1sUEsBAi0AFAAGAAgAAAAhADj9If/WAAAAlAEAAAsAAAAAAAAAAAAAAAAALwEAAF9yZWxzLy5y&#10;ZWxzUEsBAi0AFAAGAAgAAAAhAITjLziWAgAABQYAAA4AAAAAAAAAAAAAAAAALgIAAGRycy9lMm9E&#10;b2MueG1sUEsBAi0AFAAGAAgAAAAhAFNDF4ThAAAADQEAAA8AAAAAAAAAAAAAAAAA8AQAAGRycy9k&#10;b3ducmV2LnhtbFBLBQYAAAAABAAEAPMAAAD+BQAAAAA=&#10;" fillcolor="#2787a0" strokecolor="#46aac5">
                      <v:fill color2="#34b3d6" rotate="t" angle="180" colors="0 #2787a0;52429f #36b1d2;1 #34b3d6" focus="100%" type="gradient">
                        <o:fill v:ext="view" type="gradientUnscaled"/>
                      </v:fill>
                      <v:shadow on="t" color="black" opacity="22937f" origin=",.5" offset="0,.63889mm"/>
                      <v:path arrowok="t"/>
                    </v:roundrect>
                  </w:pict>
                </mc:Fallback>
              </mc:AlternateContent>
            </w:r>
            <w:r>
              <w:rPr>
                <w:noProof/>
                <w:lang w:val="eu-ES" w:eastAsia="eu-ES"/>
              </w:rPr>
              <mc:AlternateContent>
                <mc:Choice Requires="wps">
                  <w:drawing>
                    <wp:anchor distT="0" distB="0" distL="114300" distR="114300" simplePos="0" relativeHeight="251650560" behindDoc="0" locked="0" layoutInCell="1" allowOverlap="1">
                      <wp:simplePos x="0" y="0"/>
                      <wp:positionH relativeFrom="column">
                        <wp:posOffset>7785100</wp:posOffset>
                      </wp:positionH>
                      <wp:positionV relativeFrom="paragraph">
                        <wp:posOffset>4054475</wp:posOffset>
                      </wp:positionV>
                      <wp:extent cx="935990" cy="71755"/>
                      <wp:effectExtent l="38100" t="19050" r="35560" b="80645"/>
                      <wp:wrapNone/>
                      <wp:docPr id="82" name="40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990" cy="71755"/>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04B2FDD1" id="40 Rectángulo redondeado" o:spid="_x0000_s1026" style="position:absolute;margin-left:613pt;margin-top:319.25pt;width:73.7pt;height:5.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iRSlgIAAAUGAAAOAAAAZHJzL2Uyb0RvYy54bWysVM1OGzEQvlfqO1h7L7sJLJCIBLVB9EJb&#10;BK16ntjeH9XrsWwnGx6nz9IX69jejQIFCaFeLHvGM/PNNz8Xl7tOsa20rkW9yCZHRcak5ihaXS+y&#10;H9+vP5xnzHnQAhRqucgepMsul+/fXfRmLqfYoBLSMnKi3bw3i6zx3szz3PFGduCO0EhNygptB56e&#10;ts6FhZ68dyqfFsVp3qMVxiKXzpH0KimzZfRfVZL7b1XlpGdqkRE2H08bz3U48+UFzGsLpmn5AAPe&#10;gKKDVlPQvasr8MA2tv3HVddyiw4rf8Sxy7GqWi5jDpTNpHiSzX0DRsZciBxn9jS5/+eWf93eWtaK&#10;RXY+zZiGjmp0UrA7Iu7Pb11vFDIrBWohQWBgqzduTkb35taGfJ25Qf7LkSJ/pAkPN/zZVbYLfylb&#10;tovUP+yplzvPOAlnx+VsRgXipDqbnJVliJXDfLQ11vnPEjsWLovM4kaLADKSDtsb59P/8d9QC3Hd&#10;KsUs+p+tbyKd1KSpUI5s4i/HDBKjRRQ7W69XyrItUMOcfPq4Wp0meQNCJmk5KYqhcRz4LyiSeHJM&#10;4ign2IObmELtDsOcx19B8opQs+Az9egbQgWcZP7aWCcvxCoH+TNpkageeVStZhCmfnJKgxlsmOOg&#10;JLXWyArNWSxIQKQ066ns5bSkogNNfqXA07UzZOB0nTFQNa0U7m3KAFW7N34NdSNsIvqwSsUof5KO&#10;O/QfuugKXJMqG1VDPyodwMu4WYYGwo2X9r4RPVurjb0Dwh+opPxFG3p1GotID1o7ZdSQ6nFLPlOk&#10;4GEoHijTQIJy/AL6PYbYcQfw4lSmQQwjuUbxQPNuvVph2oigeYOELPA8TjHtmtS5aS+GZXb4pvvh&#10;9l7+BQAA//8DAFBLAwQUAAYACAAAACEAZKRk6eEAAAANAQAADwAAAGRycy9kb3ducmV2LnhtbEyP&#10;wU7DMBBE70j8g7VI3KhDHNI0xKkACUVCQoLCoUc3XuKI2I5itwl/z/YEx5kdvZ2ptosd2Amn0Hsn&#10;4XaVAEPXet27TsLnx/NNASxE5bQavEMJPxhgW19eVKrUfnbveNrFjhHEhVJJMDGOJeehNWhVWPkR&#10;Hd2+/GRVJDl1XE9qJrgdeJokObeqd/TBqBGfDLbfu6OVkL823ghrGpGt317s7Ptm/9hLeX21PNwD&#10;i7jEvzCc61N1qKnTwR+dDmwgnaY5jYlEE8UdsHNErEUG7EBWtimA1xX/v6L+BQAA//8DAFBLAQIt&#10;ABQABgAIAAAAIQC2gziS/gAAAOEBAAATAAAAAAAAAAAAAAAAAAAAAABbQ29udGVudF9UeXBlc10u&#10;eG1sUEsBAi0AFAAGAAgAAAAhADj9If/WAAAAlAEAAAsAAAAAAAAAAAAAAAAALwEAAF9yZWxzLy5y&#10;ZWxzUEsBAi0AFAAGAAgAAAAhACMyJFKWAgAABQYAAA4AAAAAAAAAAAAAAAAALgIAAGRycy9lMm9E&#10;b2MueG1sUEsBAi0AFAAGAAgAAAAhAGSkZOnhAAAADQEAAA8AAAAAAAAAAAAAAAAA8AQAAGRycy9k&#10;b3ducmV2LnhtbFBLBQYAAAAABAAEAPMAAAD+BQAAAAA=&#10;" fillcolor="#2787a0" strokecolor="#46aac5">
                      <v:fill color2="#34b3d6" rotate="t" angle="180" colors="0 #2787a0;52429f #36b1d2;1 #34b3d6" focus="100%" type="gradient">
                        <o:fill v:ext="view" type="gradientUnscaled"/>
                      </v:fill>
                      <v:shadow on="t" color="black" opacity="22937f" origin=",.5" offset="0,.63889mm"/>
                      <v:path arrowok="t"/>
                    </v:roundrect>
                  </w:pict>
                </mc:Fallback>
              </mc:AlternateContent>
            </w:r>
            <w:r>
              <w:rPr>
                <w:noProof/>
                <w:lang w:val="eu-ES" w:eastAsia="eu-ES"/>
              </w:rPr>
              <mc:AlternateContent>
                <mc:Choice Requires="wps">
                  <w:drawing>
                    <wp:anchor distT="0" distB="0" distL="114300" distR="114300" simplePos="0" relativeHeight="251651584" behindDoc="0" locked="0" layoutInCell="1" allowOverlap="1">
                      <wp:simplePos x="0" y="0"/>
                      <wp:positionH relativeFrom="column">
                        <wp:posOffset>5336540</wp:posOffset>
                      </wp:positionH>
                      <wp:positionV relativeFrom="paragraph">
                        <wp:posOffset>597535</wp:posOffset>
                      </wp:positionV>
                      <wp:extent cx="935990" cy="71755"/>
                      <wp:effectExtent l="38100" t="19050" r="35560" b="80645"/>
                      <wp:wrapNone/>
                      <wp:docPr id="81" name="41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990" cy="71755"/>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59778D60" id="41 Rectángulo redondeado" o:spid="_x0000_s1026" style="position:absolute;margin-left:420.2pt;margin-top:47.05pt;width:73.7pt;height:5.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RQUlgIAAAUGAAAOAAAAZHJzL2Uyb0RvYy54bWysVM1u2zAMvg/YOwi+r7bTOk2COj206C7d&#10;VrQbdmYk2RYmS4KkxOnj7Fn2YqMkO0i7FiiKXQSJFMmPH38uLve9JDtundCqzsqTIiNcUc2Eauvs&#10;x/ebT4uMOA+KgdSK19kjd9nl+uOHi8Gs+Ex3WjJuCTpRbjWYOuu8N6s8d7TjPbgTbbhCZaNtDx6f&#10;ts2ZhQG99zKfFcU8H7RlxmrKnUPpdVJm6+i/aTj135rGcU9knSE2H08bz0048/UFrFoLphN0hAHv&#10;QNGDUBj04OoaPJCtFf+46gW12unGn1Dd57ppBOUxB8ymLJ5l89CB4TEXJMeZA03u/7mlX3d3lghW&#10;Z4syIwp6rNFZSe6RuD+/VbuVmljOtGIcmA5sDcat0OjB3NmQrzO3mv5yqMifaMLDjX/2je3DX8yW&#10;7CP1jwfq+d4TisLlabVcYoEoqs7L86oKsXJYTbbGOv+Z656ES51ZvVUsgIykw+7W+fR/+jfWgt0I&#10;KYnV/qfwXaQTmzQVyqFN/OWI0choEcXOtpsrackOsGFuzpfzs3mSd8B4klZlUYyN48B/0SyJy1MU&#10;RznCHt3EFFp3HGYRfwXJG0Itg8/Uo+8IFXCi+Vtjnb0SqxrlL6SFonbiUQpFIEx9OcfBDDbEUZAc&#10;W2tiBecsFiQgkooMWPZqVmHRASe/keDx2hs0cKrNCMgWVwr1NmWgpTgYv4W6CTYSfVylYpI/S8cd&#10;+w9ddA2uS5WNqrEfpQrgedwsYwPpref2oWMD2citvQfEH6jE/JkIvTqLRcQHrp0qalD1tCVfKFLw&#10;MBYPpOkgQTl9Bf0BQ+y4I3hxKtMghpHcaPaI8269vNJpI4KinUZkgedpinHXpM5NezEss+M33o+3&#10;9/ovAAAA//8DAFBLAwQUAAYACAAAACEAN0VLSt8AAAAKAQAADwAAAGRycy9kb3ducmV2LnhtbEyP&#10;MU/DMBCFdyT+g3VIbNQuSksS4lQIKUMYQA0sbG58JIH4HMVuG/49xwTj6T69971it7hRnHAOgycN&#10;65UCgdR6O1Cn4e21uklBhGjImtETavjGALvy8qIwufVn2uOpiZ3gEAq50dDHOOVShrZHZ8LKT0j8&#10;+/CzM5HPuZN2NmcOd6O8VWornRmIG3oz4WOP7VdzdBqem/rlE+Omfm+39YLVHJ+yKmp9fbU83IOI&#10;uMQ/GH71WR1Kdjr4I9kgRg1pohJGNWTJGgQDWXrHWw5Mqk0Csizk/wnlDwAAAP//AwBQSwECLQAU&#10;AAYACAAAACEAtoM4kv4AAADhAQAAEwAAAAAAAAAAAAAAAAAAAAAAW0NvbnRlbnRfVHlwZXNdLnht&#10;bFBLAQItABQABgAIAAAAIQA4/SH/1gAAAJQBAAALAAAAAAAAAAAAAAAAAC8BAABfcmVscy8ucmVs&#10;c1BLAQItABQABgAIAAAAIQDblRQUlgIAAAUGAAAOAAAAAAAAAAAAAAAAAC4CAABkcnMvZTJvRG9j&#10;LnhtbFBLAQItABQABgAIAAAAIQA3RUtK3wAAAAoBAAAPAAAAAAAAAAAAAAAAAPAEAABkcnMvZG93&#10;bnJldi54bWxQSwUGAAAAAAQABADzAAAA/AUAAAAA&#10;" fillcolor="#cb6c1d" strokecolor="#f69240">
                      <v:fill color2="#ff8f26" rotate="t" angle="180" colors="0 #cb6c1d;52429f #ff8f2a;1 #ff8f26" focus="100%" type="gradient">
                        <o:fill v:ext="view" type="gradientUnscaled"/>
                      </v:fill>
                      <v:shadow on="t" color="black" opacity="22937f" origin=",.5" offset="0,.63889mm"/>
                      <v:path arrowok="t"/>
                    </v:roundrect>
                  </w:pict>
                </mc:Fallback>
              </mc:AlternateContent>
            </w:r>
            <w:r>
              <w:rPr>
                <w:noProof/>
                <w:lang w:val="eu-ES" w:eastAsia="eu-ES"/>
              </w:rPr>
              <mc:AlternateContent>
                <mc:Choice Requires="wps">
                  <w:drawing>
                    <wp:anchor distT="0" distB="0" distL="114300" distR="114300" simplePos="0" relativeHeight="251652608" behindDoc="0" locked="0" layoutInCell="1" allowOverlap="1">
                      <wp:simplePos x="0" y="0"/>
                      <wp:positionH relativeFrom="column">
                        <wp:posOffset>5696585</wp:posOffset>
                      </wp:positionH>
                      <wp:positionV relativeFrom="paragraph">
                        <wp:posOffset>957580</wp:posOffset>
                      </wp:positionV>
                      <wp:extent cx="1871980" cy="71755"/>
                      <wp:effectExtent l="38100" t="19050" r="33020" b="80645"/>
                      <wp:wrapNone/>
                      <wp:docPr id="80" name="42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71755"/>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64FDA068" id="42 Rectángulo redondeado" o:spid="_x0000_s1026" style="position:absolute;margin-left:448.55pt;margin-top:75.4pt;width:147.4pt;height:5.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1ePlQIAAAYGAAAOAAAAZHJzL2Uyb0RvYy54bWysVEtu2zAQ3RfoHQjtG0lO5B8iZxHD3aRt&#10;ELfoekxSH5QiCZK2nOP0LL1Yh6RkOGkCBEE3BDnDmXnz5nN9c+wEOXBjWyXLJL/IEsIlVayVdZn8&#10;+L75NE+IdSAZCCV5mTxym9ysPn647vWST1SjBOOGoBNpl70uk8Y5vUxTSxvegb1QmktUVsp04PBp&#10;6pQZ6NF7J9JJlk3TXhmmjaLcWpSuozJZBf9Vxan7VlWWOyLKBLG5cJpw7vyZrq5hWRvQTUsHGPAO&#10;FB20EoOeXK3BAdmb9h9XXUuNsqpyF1R1qaqqlvKQA2aTZ8+y2TagecgFybH6RJP9f27p18O9IS0r&#10;kznSI6HDGl1NyAMS9+e3rPdCEcOZkowDU56tXtslGm31vfH5Wn2n6C+LivSJxj/s8OdYmc7/xWzJ&#10;MVD/eKKeHx2hKMzns3zhIVDUzfJZUfhgKSxHY22s+8xVR/ylTIzaS+ZRBtbhcGdd/D/+G4rBNq0Q&#10;xCj3s3VN4BNjxUpZtAm/LNEKKc2C2Jp6dysMOQB2zGa2mF5No7wBxqO0yLNs6BwL7otiUZxfojjI&#10;EfbgJqRQ2/Mw8/DLS94QauF9xiZ9RyiPE83fGuvqlVjFIH8hLRTVI4+ilQT82OdTnExvQywFwbG3&#10;RlZw0EJBPCIhSV8mi2JSYNEBR78S4PDaaTSwsk4IiBp3CnUmZqBEezJ+C3UjbCT6vErZKH+Wjj33&#10;77toDbaJlQ2qoR+F9OB5WC1DA6m942bbsJ7sxN48AOL3VGL+rPW9OglFxAfunSJoUPW0JV8okvcw&#10;FA+EbiBCuXwF/QlD6LgzeGEs4yT6mdwp9ogDb5y4VXElgqSNQmSe53GMcdnEzo2L0W+z8zfez9f3&#10;6i8AAAD//wMAUEsDBBQABgAIAAAAIQCxfQKg4AAAAAwBAAAPAAAAZHJzL2Rvd25yZXYueG1sTI/B&#10;TsMwEETvSPyDtUjcqJNKDU2IUyGkHMIBRODCzY2XJBDbkb1tw9+zPdHbjuZpdqbcLXYSRwxx9E5B&#10;ukpAoOu8GV2v4OO9vtuCiKSd0ZN3qOAXI+yq66tSF8af3BseW+oFh7hYaAUD0VxIGbsBrY4rP6Nj&#10;78sHq4ll6KUJ+sThdpLrJMmk1aPjD4Oe8WnA7qc9WAUvbfP6jbRpPrusWbAO9JzXpNTtzfL4AIJw&#10;oX8YzvW5OlTcae8PzkQxKdjm9ymjbGwS3nAm0jzNQez5ytYpyKqUlyOqPwAAAP//AwBQSwECLQAU&#10;AAYACAAAACEAtoM4kv4AAADhAQAAEwAAAAAAAAAAAAAAAAAAAAAAW0NvbnRlbnRfVHlwZXNdLnht&#10;bFBLAQItABQABgAIAAAAIQA4/SH/1gAAAJQBAAALAAAAAAAAAAAAAAAAAC8BAABfcmVscy8ucmVs&#10;c1BLAQItABQABgAIAAAAIQBy41ePlQIAAAYGAAAOAAAAAAAAAAAAAAAAAC4CAABkcnMvZTJvRG9j&#10;LnhtbFBLAQItABQABgAIAAAAIQCxfQKg4AAAAAwBAAAPAAAAAAAAAAAAAAAAAO8EAABkcnMvZG93&#10;bnJldi54bWxQSwUGAAAAAAQABADzAAAA/AUAAAAA&#10;" fillcolor="#cb6c1d" strokecolor="#f69240">
                      <v:fill color2="#ff8f26" rotate="t" angle="180" colors="0 #cb6c1d;52429f #ff8f2a;1 #ff8f26" focus="100%" type="gradient">
                        <o:fill v:ext="view" type="gradientUnscaled"/>
                      </v:fill>
                      <v:shadow on="t" color="black" opacity="22937f" origin=",.5" offset="0,.63889mm"/>
                      <v:path arrowok="t"/>
                    </v:roundrect>
                  </w:pict>
                </mc:Fallback>
              </mc:AlternateContent>
            </w:r>
            <w:r>
              <w:rPr>
                <w:noProof/>
                <w:lang w:val="eu-ES" w:eastAsia="eu-ES"/>
              </w:rPr>
              <mc:AlternateContent>
                <mc:Choice Requires="wps">
                  <w:drawing>
                    <wp:anchor distT="0" distB="0" distL="114300" distR="114300" simplePos="0" relativeHeight="251653632" behindDoc="0" locked="0" layoutInCell="1" allowOverlap="1">
                      <wp:simplePos x="0" y="0"/>
                      <wp:positionH relativeFrom="column">
                        <wp:posOffset>5696585</wp:posOffset>
                      </wp:positionH>
                      <wp:positionV relativeFrom="paragraph">
                        <wp:posOffset>1245870</wp:posOffset>
                      </wp:positionV>
                      <wp:extent cx="3096260" cy="71755"/>
                      <wp:effectExtent l="38100" t="19050" r="46990" b="80645"/>
                      <wp:wrapNone/>
                      <wp:docPr id="79" name="43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260" cy="71755"/>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4AEC9919" id="43 Rectángulo redondeado" o:spid="_x0000_s1026" style="position:absolute;margin-left:448.55pt;margin-top:98.1pt;width:243.8pt;height:5.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voFlwIAAAYGAAAOAAAAZHJzL2Uyb0RvYy54bWysVM1uGyEQvlfqOyDuza7trB1bWeeQKL2k&#10;bRS36nkM7I/KAgLsdR6nz9IX6wC7lpMmUhT1gmCGmfnmm5/Lq0MnyV5Y12pV0slZTolQTPNW1SX9&#10;8f320wUlzoPiILUSJX0Ujl6tP3647M1KTHWjJReWoBPlVr0paeO9WWWZY43owJ1pIxQqK2078Pi0&#10;dcYt9Oi9k9k0z+dZry03VjPhHEpvkpKuo/+qEsx/qyonPJElRWw+njae23Bm60tY1RZM07IBBrwD&#10;RQetwqBHVzfggexs+4+rrmVWO135M6a7TFdVy0TMAbOZ5M+y2TRgRMwFyXHmSJP7f27Z1/29JS0v&#10;6WJJiYIOa3Q+Iw9I3J/fqt5JTazgWnEBXAe2euNWaLQx9zbk68ydZr8cKrInmvBww59DZbvwF7Ml&#10;h0j945F6cfCEoXCWL+fTOVaIoW4xWRRFCJbBajQ21vnPQnckXEpq9U7xgDKyDvs759P/8d9QDH7b&#10;Skms9j9b30Q+sUtTpRzaxF+OGI2U5lHsbL29lpbsATvmdrGcn8+TvAEukrSY5PnQOQ78F82TeDJD&#10;cZQj7MFNTKF2p2Eu4q8geUOoZfCZmvQdoQJONH9rrPNXYhWD/IW0UFSPPMpWEQhjP5njZAYb4hhI&#10;gb01soKDFgsSEElF+pIui2mBRQcc/UqCx2tn0MCpmhKQNe4U5m3KQMv2aPwW6kbYSPRplfJR/iwd&#10;d+o/dNENuCZVNqqGfpQqgBdxtQwNpHde2E3De7KVO/sAiD9QifnzNvTqNBYRH7h3iqhB1dOWfKFI&#10;wcNQPJCmgQRl9gr6I4bYcSfw4limSQwzudX8EQfeenmt00oExRqNyALP4xjjskmdmxZj2Ganb7yf&#10;ru/1XwAAAP//AwBQSwMEFAAGAAgAAAAhALedxBHhAAAADAEAAA8AAABkcnMvZG93bnJldi54bWxM&#10;j8tOwzAQRfdI/IM1SOyo00DzapwKIWURFiACG3ZuPE0CsR3Z0zb8Pe4KlqN7dO+ZcrfoiZ3Q+dEa&#10;AetVBAxNZ9VoegEf7/VdBsyTNEpO1qCAH/Swq66vSlkoezZveGqpZ6HE+EIKGIjmgnPfDailX9kZ&#10;TcgO1mlJ4XQ9V06eQ7meeBxFCddyNGFhkDM+Ddh9t0ct4KVtXr+QNs1nlzQL1o6e85qEuL1ZHrfA&#10;CBf6g+GiH9ShCk57ezTKs0lAlqfrgIYgT2JgF+I+e0iB7QXEUboBXpX8/xPVLwAAAP//AwBQSwEC&#10;LQAUAAYACAAAACEAtoM4kv4AAADhAQAAEwAAAAAAAAAAAAAAAAAAAAAAW0NvbnRlbnRfVHlwZXNd&#10;LnhtbFBLAQItABQABgAIAAAAIQA4/SH/1gAAAJQBAAALAAAAAAAAAAAAAAAAAC8BAABfcmVscy8u&#10;cmVsc1BLAQItABQABgAIAAAAIQCAHvoFlwIAAAYGAAAOAAAAAAAAAAAAAAAAAC4CAABkcnMvZTJv&#10;RG9jLnhtbFBLAQItABQABgAIAAAAIQC3ncQR4QAAAAwBAAAPAAAAAAAAAAAAAAAAAPEEAABkcnMv&#10;ZG93bnJldi54bWxQSwUGAAAAAAQABADzAAAA/wUAAAAA&#10;" fillcolor="#cb6c1d" strokecolor="#f69240">
                      <v:fill color2="#ff8f26" rotate="t" angle="180" colors="0 #cb6c1d;52429f #ff8f2a;1 #ff8f26" focus="100%" type="gradient">
                        <o:fill v:ext="view" type="gradientUnscaled"/>
                      </v:fill>
                      <v:shadow on="t" color="black" opacity="22937f" origin=",.5" offset="0,.63889mm"/>
                      <v:path arrowok="t"/>
                    </v:roundrect>
                  </w:pict>
                </mc:Fallback>
              </mc:AlternateContent>
            </w:r>
            <w:r>
              <w:rPr>
                <w:noProof/>
                <w:lang w:val="eu-ES" w:eastAsia="eu-ES"/>
              </w:rPr>
              <mc:AlternateContent>
                <mc:Choice Requires="wps">
                  <w:drawing>
                    <wp:anchor distT="0" distB="0" distL="114300" distR="114300" simplePos="0" relativeHeight="251654656" behindDoc="0" locked="0" layoutInCell="1" allowOverlap="1">
                      <wp:simplePos x="0" y="0"/>
                      <wp:positionH relativeFrom="column">
                        <wp:posOffset>5912485</wp:posOffset>
                      </wp:positionH>
                      <wp:positionV relativeFrom="paragraph">
                        <wp:posOffset>4774565</wp:posOffset>
                      </wp:positionV>
                      <wp:extent cx="1656080" cy="71755"/>
                      <wp:effectExtent l="38100" t="19050" r="39370" b="80645"/>
                      <wp:wrapNone/>
                      <wp:docPr id="78" name="44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6080" cy="71755"/>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59AB4913" id="44 Rectángulo redondeado" o:spid="_x0000_s1026" style="position:absolute;margin-left:465.55pt;margin-top:375.95pt;width:130.4pt;height:5.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V8VlQIAAAYGAAAOAAAAZHJzL2Uyb0RvYy54bWysVM1u2zAMvg/YOwi+r3bSOG2DOj006C7d&#10;VrQddmYk+QeTJUFU4vRx9ix7sVGSE6RbCxTFLoZFSuTH7yN5ebXrFdtKh53RVTY5KTImNTei002V&#10;fX+8+XSeMfSgBSijZZU9Scyulh8/XA52IaemNUpIxyiIxsVgq6z13i7yHHkre8ATY6UmZ21cD56O&#10;rsmFg4Gi9yqfFsU8H4wT1hkuEcm6Ss5sGePXteT+W12j9ExVGWHz8evidx2++fISFo0D23Z8hAHv&#10;QNFDpynpIdQKPLCN6/4J1XfcGTS1P+Gmz01dd1zGGqiaSfFXNQ8tWBlrIXLQHmjC/xeWf93eOdaJ&#10;KjsjpTT0pNFsxu6JuN+/dLNRhjkpjBYShAlsDRYX9OjB3rlQL9pbw38iOfJnnnDA8c6udn24S9Wy&#10;XaT+6UC93HnGyTiZl/PinBTi5DubnJVlSJbDYv/YOvSfpelZ+KkyZzZaBJSRddjeok/39/dGMcRN&#10;pxRzxv/ofBv5pFxJKaQ38RYya4jSIprRNetr5dgWqGOui7KYrZK9BSGTtZwUxdg5CP6LEck8OSVz&#10;tBPsMUwsocHjNOfxVrC8IdVFiJma9B2pAk56/tZcs1dylaP9hbLI1Ox5VJ1mEMZ+MqfJDG8YclCS&#10;emvPCg1aFCQgUpoNVXZRTksSHWj0awWefntLD1A3GQPV0E7h3qUKjOoOj99C3R42EX2sEkn6okp4&#10;HD900QqwTcpG19iPSgfwMq6WsYHMxkv30IqBrdXG3QPhD1RS/aILvTqNItKB9k4ZPeR63pIviBQi&#10;jOKBsi0kKKevoD9giB13BC+OZZrEMJNrI55o4J1X1yatRNC8NYQs8LwfY1o2qXPTYgzb7PhM/8fr&#10;e/kHAAD//wMAUEsDBBQABgAIAAAAIQAV5O7s4gAAAAwBAAAPAAAAZHJzL2Rvd25yZXYueG1sTI/L&#10;TsMwEEX3SPyDNUjsqONWKSTEqQhSJRAsaAHB0o2HOBCPo9ht07/HWcFuHkd3zhSr0XbsgINvHUkQ&#10;swQYUu10S42Et9f11Q0wHxRp1TlCCSf0sCrPzwqVa3ekDR62oWExhHyuJJgQ+pxzXxu0ys9cjxR3&#10;X26wKsR2aLge1DGG247Pk2TJrWopXjCqx3uD9c92byU8+5enB/+e2s/1R1Wnj2Zz+q4qKS8vxrtb&#10;YAHH8AfDpB/VoYxOO7cn7VknIVsIEVEJ16nIgE2EyKZqF0fLxRx4WfD/T5S/AAAA//8DAFBLAQIt&#10;ABQABgAIAAAAIQC2gziS/gAAAOEBAAATAAAAAAAAAAAAAAAAAAAAAABbQ29udGVudF9UeXBlc10u&#10;eG1sUEsBAi0AFAAGAAgAAAAhADj9If/WAAAAlAEAAAsAAAAAAAAAAAAAAAAALwEAAF9yZWxzLy5y&#10;ZWxzUEsBAi0AFAAGAAgAAAAhALSJXxWVAgAABgYAAA4AAAAAAAAAAAAAAAAALgIAAGRycy9lMm9E&#10;b2MueG1sUEsBAi0AFAAGAAgAAAAhABXk7uziAAAADAEAAA8AAAAAAAAAAAAAAAAA7wQAAGRycy9k&#10;b3ducmV2LnhtbFBLBQYAAAAABAAEAPMAAAD+BQAAAAA=&#10;" fillcolor="#9b2d2a" strokecolor="#be4b48">
                      <v:fill color2="#ce3b37" rotate="t" angle="180" colors="0 #9b2d2a;52429f #cb3d3a;1 #ce3b37" focus="100%" type="gradient">
                        <o:fill v:ext="view" type="gradientUnscaled"/>
                      </v:fill>
                      <v:shadow on="t" color="black" opacity="22937f" origin=",.5" offset="0,.63889mm"/>
                      <v:path arrowok="t"/>
                    </v:roundrect>
                  </w:pict>
                </mc:Fallback>
              </mc:AlternateContent>
            </w:r>
            <w:r>
              <w:rPr>
                <w:noProof/>
                <w:lang w:val="eu-ES" w:eastAsia="eu-ES"/>
              </w:rPr>
              <mc:AlternateContent>
                <mc:Choice Requires="wps">
                  <w:drawing>
                    <wp:anchor distT="0" distB="0" distL="114300" distR="114300" simplePos="0" relativeHeight="251655680" behindDoc="0" locked="0" layoutInCell="1" allowOverlap="1">
                      <wp:simplePos x="0" y="0"/>
                      <wp:positionH relativeFrom="column">
                        <wp:posOffset>5336540</wp:posOffset>
                      </wp:positionH>
                      <wp:positionV relativeFrom="paragraph">
                        <wp:posOffset>5062220</wp:posOffset>
                      </wp:positionV>
                      <wp:extent cx="3456305" cy="71755"/>
                      <wp:effectExtent l="38100" t="19050" r="29845" b="80645"/>
                      <wp:wrapNone/>
                      <wp:docPr id="77" name="45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6305" cy="71755"/>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3AA8D305" id="45 Rectángulo redondeado" o:spid="_x0000_s1026" style="position:absolute;margin-left:420.2pt;margin-top:398.6pt;width:272.15pt;height:5.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emolQIAAAYGAAAOAAAAZHJzL2Uyb0RvYy54bWysVM1uGyEQvlfqOyDuza5/Nk6srHOIlV7S&#10;HyWteh4Du4vKAgLsdR6nz9IX6wBry2kTKYp6QTDDzHzzzc/V9b5XZCecl0bXdHJWUiI0M1zqtqbf&#10;v91+uKDEB9AclNGipo/C0+vV+3dXg12KqemM4sIRdKL9crA17UKwy6LwrBM9+DNjhUZlY1wPAZ+u&#10;LbiDAb33qpiW5XkxGMetM0x4j9J1VtJV8t80goUvTeNFIKqmiC2k06VzE89idQXL1oHtJBthwBtQ&#10;9CA1Bj26WkMAsnXyH1e9ZM5404QzZvrCNI1kIuWA2UzKv7J56MCKlAuS4+2RJv//3LLPu6+OSF7T&#10;xYISDT3WaF6ReyTu9y/dbpUhTnCjuQBuIluD9Us0erBfXczX2zvDfnpUFE808eHHP/vG9fEvZkv2&#10;ifrHI/ViHwhD4Wxenc/KihKGusVkUVUxWAHLg7F1PnwUpifxUlNntppHlIl12N35kP8f/o3F4LdS&#10;KeJM+CFDl/jELs2V8miTfnliDVJaJrF37eZGObID7Jibsirn6yzvgIssrSZlOXaOh/DJ8CyezFCc&#10;5Ah7dJNSaP1pmIv0K0peEeoy+sxN+oZQESeavzbW/IVY1Sh/Ji0UtQceldQE4thPznEyow3xDJTA&#10;3jqwgoOWChIRKU2Gml5W01h0wNFvFAS89hYNvG4pAdXiTmHB5QyMkkfj11B3gI1En1YJS/pslfyp&#10;/9hFa/BdrmxSjf2odAQv0moZG8hsg3APHR/IRm3dPSD+SCXmz2Xs1WkqIj5w71RJg6qnLflMkaKH&#10;sXigbAcZyuwF9EcMqeNO4KWxzJMYZ3Jj+CMOvAvqxuSVCJp1BpFFng9jjMsmd25ejHGbnb7xfrq+&#10;V38AAAD//wMAUEsDBBQABgAIAAAAIQBZleo74gAAAAwBAAAPAAAAZHJzL2Rvd25yZXYueG1sTI/B&#10;TsMwEETvSPyDtUjcqE1JSAhxKoJUCQQHWkBwdOMlDsTrKHbb9O9xT3BczdPM23Ix2Z7tcPSdIwmX&#10;MwEMqXG6o1bC2+vyIgfmgyKtekco4YAeFtXpSakK7fa0wt06tCyWkC+UBBPCUHDuG4NW+ZkbkGL2&#10;5UarQjzHlutR7WO57flciGtuVUdxwagB7w02P+utlfDsX54e/HtqP5cfdZM+mtXhu66lPD+b7m6B&#10;BZzCHwxH/agOVXTauC1pz3oJeSKSiErIbrI5sCNxlScZsE3MRJ4Cr0r+/4nqFwAA//8DAFBLAQIt&#10;ABQABgAIAAAAIQC2gziS/gAAAOEBAAATAAAAAAAAAAAAAAAAAAAAAABbQ29udGVudF9UeXBlc10u&#10;eG1sUEsBAi0AFAAGAAgAAAAhADj9If/WAAAAlAEAAAsAAAAAAAAAAAAAAAAALwEAAF9yZWxzLy5y&#10;ZWxzUEsBAi0AFAAGAAgAAAAhAICx6aiVAgAABgYAAA4AAAAAAAAAAAAAAAAALgIAAGRycy9lMm9E&#10;b2MueG1sUEsBAi0AFAAGAAgAAAAhAFmV6jviAAAADAEAAA8AAAAAAAAAAAAAAAAA7wQAAGRycy9k&#10;b3ducmV2LnhtbFBLBQYAAAAABAAEAPMAAAD+BQAAAAA=&#10;" fillcolor="#9b2d2a" strokecolor="#be4b48">
                      <v:fill color2="#ce3b37" rotate="t" angle="180" colors="0 #9b2d2a;52429f #cb3d3a;1 #ce3b37" focus="100%" type="gradient">
                        <o:fill v:ext="view" type="gradientUnscaled"/>
                      </v:fill>
                      <v:shadow on="t" color="black" opacity="22937f" origin=",.5" offset="0,.63889mm"/>
                      <v:path arrowok="t"/>
                    </v:roundrect>
                  </w:pict>
                </mc:Fallback>
              </mc:AlternateContent>
            </w:r>
            <w:r>
              <w:rPr>
                <w:noProof/>
                <w:lang w:val="eu-ES" w:eastAsia="eu-ES"/>
              </w:rPr>
              <mc:AlternateContent>
                <mc:Choice Requires="wps">
                  <w:drawing>
                    <wp:anchor distT="0" distB="0" distL="114300" distR="114300" simplePos="0" relativeHeight="251656704" behindDoc="0" locked="0" layoutInCell="1" allowOverlap="1">
                      <wp:simplePos x="0" y="0"/>
                      <wp:positionH relativeFrom="column">
                        <wp:posOffset>5984875</wp:posOffset>
                      </wp:positionH>
                      <wp:positionV relativeFrom="paragraph">
                        <wp:posOffset>5422265</wp:posOffset>
                      </wp:positionV>
                      <wp:extent cx="1511935" cy="71755"/>
                      <wp:effectExtent l="38100" t="19050" r="31115" b="80645"/>
                      <wp:wrapNone/>
                      <wp:docPr id="63" name="46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935" cy="71755"/>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05421D75" id="46 Rectángulo redondeado" o:spid="_x0000_s1026" style="position:absolute;margin-left:471.25pt;margin-top:426.95pt;width:119.05pt;height:5.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Gy2lQIAAAYGAAAOAAAAZHJzL2Uyb0RvYy54bWysVM1uGyEQvlfqOyDuze7aWSexss7BVnpJ&#10;2yhJ1fMY2B+VBQTY6zxOn6Uv1gHWltM6UhT1gmCGmfnmm5/rm10vyVZY12lV0eIsp0Qopnmnmop+&#10;f7r9dEmJ86A4SK1ERZ+FozeLjx+uBzMXE91qyYUl6ES5+WAq2npv5lnmWCt6cGfaCIXKWtsePD5t&#10;k3ELA3rvZTbJ81k2aMuN1Uw4h9JVUtJF9F/Xgvlvde2EJ7KiiM3H08ZzHc5scQ3zxoJpOzbCgHeg&#10;6KFTGPTgagUeyMZ2/7jqO2a107U/Y7rPdF13TMQcMJsi/yubxxaMiLkgOc4caHL/zy37ur23pOMV&#10;nU0pUdBjjc5n5AGJ+/1LNRupiRVcKy6A68DWYNwcjR7NvQ35OnOn2U+HiuyFJjzc+GdX2z78xWzJ&#10;LlL/fKBe7DxhKCzKorialpQw1F0UF2UZgmUw3xsb6/xnoXsSLhW1eqN4QBlZh+2d8+n//t9YDH7b&#10;SUms9j8630Y+MVaqlEOb+MsRo5HSPIqdbdZLackWsGOWeZmfr5K8BS6StCzyfOwcB/6L5klcTFEc&#10;5Qh7dBNTaNxxmMv4K0jeEOoq+ExN+o5QASeavzXW+SuxylF+Ii0UNXseZacIhLEvZjiZwYY4BlJg&#10;b+1ZwUGLBQmIpCJDRa/KSSg64OjXEjxee4MGTjWUgGxwpzBvUwZadgfjt1C3h41EH1cJS3qySu7Y&#10;f+iiFbg2VTaqxn6UKoAXcbWMDaQ3XtjHlg9kLTf2ARB/oBLz513o1UksIj5w75RRg6qXLXmiSMHD&#10;WDyQpoUEZfoK+gOG2HFH8OJYpkkMM7nW/BkH3nq51GklgmKtRmSB5/0Y47JJnZsWY9hmx2+8H6/v&#10;xR8AAAD//wMAUEsDBBQABgAIAAAAIQCn7SSF4wAAAAwBAAAPAAAAZHJzL2Rvd25yZXYueG1sTI/B&#10;TsMwDIbvSLxDZCRuLF0hVVeaThRpEggObIDgmDWmKTRO1WRb9/ZkJzja/vT7+8vlZHu2x9F3jiTM&#10;ZwkwpMbpjloJb6+rqxyYD4q06h2hhCN6WFbnZ6UqtDvQGveb0LIYQr5QEkwIQ8G5bwxa5WduQIq3&#10;LzdaFeI4tlyP6hDDbc/TJMm4VR3FD0YNeG+w+dnsrIRn//L04N+F/Vx91I14NOvjd11LeXkx3d0C&#10;CziFPxhO+lEdqui0dTvSnvUSFjepiKiEXFwvgJ2IeZ5kwLZxlYkUeFXy/yWqXwAAAP//AwBQSwEC&#10;LQAUAAYACAAAACEAtoM4kv4AAADhAQAAEwAAAAAAAAAAAAAAAAAAAAAAW0NvbnRlbnRfVHlwZXNd&#10;LnhtbFBLAQItABQABgAIAAAAIQA4/SH/1gAAAJQBAAALAAAAAAAAAAAAAAAAAC8BAABfcmVscy8u&#10;cmVsc1BLAQItABQABgAIAAAAIQD37Gy2lQIAAAYGAAAOAAAAAAAAAAAAAAAAAC4CAABkcnMvZTJv&#10;RG9jLnhtbFBLAQItABQABgAIAAAAIQCn7SSF4wAAAAwBAAAPAAAAAAAAAAAAAAAAAO8EAABkcnMv&#10;ZG93bnJldi54bWxQSwUGAAAAAAQABADzAAAA/wUAAAAA&#10;" fillcolor="#9b2d2a" strokecolor="#be4b48">
                      <v:fill color2="#ce3b37" rotate="t" angle="180" colors="0 #9b2d2a;52429f #cb3d3a;1 #ce3b37" focus="100%" type="gradient">
                        <o:fill v:ext="view" type="gradientUnscaled"/>
                      </v:fill>
                      <v:shadow on="t" color="black" opacity="22937f" origin=",.5" offset="0,.63889mm"/>
                      <v:path arrowok="t"/>
                    </v:roundrect>
                  </w:pict>
                </mc:Fallback>
              </mc:AlternateContent>
            </w:r>
            <w:r>
              <w:rPr>
                <w:noProof/>
                <w:lang w:val="eu-ES" w:eastAsia="eu-ES"/>
              </w:rPr>
              <mc:AlternateContent>
                <mc:Choice Requires="wps">
                  <w:drawing>
                    <wp:anchor distT="0" distB="0" distL="114300" distR="114300" simplePos="0" relativeHeight="251657728" behindDoc="0" locked="0" layoutInCell="1" allowOverlap="1">
                      <wp:simplePos x="0" y="0"/>
                      <wp:positionH relativeFrom="column">
                        <wp:posOffset>6344920</wp:posOffset>
                      </wp:positionH>
                      <wp:positionV relativeFrom="paragraph">
                        <wp:posOffset>2326005</wp:posOffset>
                      </wp:positionV>
                      <wp:extent cx="1151890" cy="71755"/>
                      <wp:effectExtent l="38100" t="19050" r="29210" b="80645"/>
                      <wp:wrapNone/>
                      <wp:docPr id="61" name="47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1890" cy="71755"/>
                              </a:xfrm>
                              <a:prstGeom prst="round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4349F966" id="47 Rectángulo redondeado" o:spid="_x0000_s1026" style="position:absolute;margin-left:499.6pt;margin-top:183.15pt;width:90.7pt;height:5.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5twlgIAAAYGAAAOAAAAZHJzL2Uyb0RvYy54bWysVM1O3DAQvlfqO1i5lyQLgd0VWSRA9EJb&#10;BK16nrWdxKpjW7Z3szxOn6Uv1rGdrBYKEkK9WPaMZ+abb37OL3a9JFtundCqzsqjIiNcUc2Eauvs&#10;x/ebT/OMOA+KgdSK19kjd9nF6uOH88Es+Ux3WjJuCTpRbjmYOuu8N8s8d7TjPbgjbbhCZaNtDx6f&#10;ts2ZhQG99zKfFcVpPmjLjNWUO4fS66TMVtF/03DqvzWN457IOkNsPp42nutw5qtzWLYWTCfoCAPe&#10;gaIHoTDo3tU1eCAbK/5x1QtqtdONP6K6z3XTCMpjDphNWTzL5qEDw2MuSI4ze5rc/3NLv27vLBGs&#10;zk7LjCjosUYnZ+QeifvzW7UbqYnlTCvGgenA1mDcEo0ezJ0N+Tpzq+kvh4r8iSY83Phn19g+/MVs&#10;yS5S/7innu88oSgsy6qcL7BCFHVn5VlVhWA5LCdjY53/zHVPwqXOrN4oFlBG1mF763z6P/0bi8Fu&#10;hJTEav9T+C7yibFSpRzaxF+OGI2UFlHsbLu+kpZsATtmcXl5WS2SvAPGk7Qqi2LsHAf+i2ZJXB6j&#10;OMoR9ugmptC6wzDz+CtI3hBqEXymJn1HqIATzd8a6+SVWNUofyEtFLUTj1IoAmHsy1OczGBDHAXJ&#10;sbcmVnDQYkECIqnIgAxXswqLDjj6jQSP196ggVNtRkC2uFOotykDLcXe+C3UTbCR6MMqFZP8WTru&#10;0H/oomtwXapsVI39KFUAz+NqGRtIbzy3Dx0byFpu7D0g/kAl5s9E6NVZLCI+cO9UUYOqpy35QpGC&#10;h7F4IE0HCcrxK+j3GGLHHcCLY5kmMczkWrNHHHjr5ZVOKxEU7TQiCzxPY4zLJnVuWoxhmx2+8X64&#10;vld/AQAA//8DAFBLAwQUAAYACAAAACEAAEHkht4AAAAMAQAADwAAAGRycy9kb3ducmV2LnhtbEyP&#10;wU7DMAyG70i8Q2QkbiztJmVraTrBJCRuaBvcvca0FYlTmqwrb092gqPtT7+/v9rOzoqJxtB71pAv&#10;MhDEjTc9txrejy8PGxAhIhu0nknDDwXY1rc3FZbGX3hP0yG2IoVwKFFDF+NQShmajhyGhR+I0+3T&#10;jw5jGsdWmhEvKdxZucwyJR32nD50ONCuo+brcHYazL54ezX5MTpLz4PdfX/MZrJa39/NT48gIs3x&#10;D4arflKHOjmd/JlNEFZDURTLhGpYKbUCcSXyTaZAnNJqvVYg60r+L1H/AgAA//8DAFBLAQItABQA&#10;BgAIAAAAIQC2gziS/gAAAOEBAAATAAAAAAAAAAAAAAAAAAAAAABbQ29udGVudF9UeXBlc10ueG1s&#10;UEsBAi0AFAAGAAgAAAAhADj9If/WAAAAlAEAAAsAAAAAAAAAAAAAAAAALwEAAF9yZWxzLy5yZWxz&#10;UEsBAi0AFAAGAAgAAAAhABNzm3CWAgAABgYAAA4AAAAAAAAAAAAAAAAALgIAAGRycy9lMm9Eb2Mu&#10;eG1sUEsBAi0AFAAGAAgAAAAhAABB5IbeAAAADAEAAA8AAAAAAAAAAAAAAAAA8AQAAGRycy9kb3du&#10;cmV2LnhtbFBLBQYAAAAABAAEAPMAAAD7BQAAAAA=&#10;" fillcolor="#769535" strokecolor="#98b954">
                      <v:fill color2="#9cc746" rotate="t" angle="180" colors="0 #769535;52429f #9bc348;1 #9cc746" focus="100%" type="gradient">
                        <o:fill v:ext="view" type="gradientUnscaled"/>
                      </v:fill>
                      <v:shadow on="t" color="black" opacity="22937f" origin=",.5" offset="0,.63889mm"/>
                      <v:path arrowok="t"/>
                    </v:roundrect>
                  </w:pict>
                </mc:Fallback>
              </mc:AlternateContent>
            </w:r>
            <w:r>
              <w:rPr>
                <w:noProof/>
                <w:lang w:val="eu-ES" w:eastAsia="eu-ES"/>
              </w:rPr>
              <mc:AlternateContent>
                <mc:Choice Requires="wps">
                  <w:drawing>
                    <wp:anchor distT="0" distB="0" distL="114300" distR="114300" simplePos="0" relativeHeight="251658752" behindDoc="0" locked="0" layoutInCell="1" allowOverlap="1">
                      <wp:simplePos x="0" y="0"/>
                      <wp:positionH relativeFrom="column">
                        <wp:posOffset>5336540</wp:posOffset>
                      </wp:positionH>
                      <wp:positionV relativeFrom="paragraph">
                        <wp:posOffset>2757805</wp:posOffset>
                      </wp:positionV>
                      <wp:extent cx="2232025" cy="71755"/>
                      <wp:effectExtent l="38100" t="19050" r="34925" b="80645"/>
                      <wp:wrapNone/>
                      <wp:docPr id="58" name="48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025" cy="71755"/>
                              </a:xfrm>
                              <a:prstGeom prst="round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49F5922D" id="48 Rectángulo redondeado" o:spid="_x0000_s1026" style="position:absolute;margin-left:420.2pt;margin-top:217.15pt;width:175.75pt;height:5.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G3PkwIAAAYGAAAOAAAAZHJzL2Uyb0RvYy54bWysVNtO3DAQfa/Uf7DyXpINhMuKLBIg+kJb&#10;BK36PGs7F9WxLY93s3xOv6U/1rGdXS0UJIT6EsVzPXPmcn6xGRRbS4e90XU2OygyJjU3otdtnf34&#10;fvPpNGPoQQtQRss6e5SYXSw+fjgf7VyWpjNKSMcoiMb5aOus897O8xx5JwfAA2OlJmVj3ACenq7N&#10;hYORog8qL4viOB+NE9YZLhFJep2U2SLGbxrJ/bemQemZqjPC5uPXxe8yfPPFOcxbB7br+QQD3oFi&#10;gF5T0l2oa/DAVq7/J9TQc2fQNP6AmyE3TdNzGWugambFs2oeOrAy1kLkoN3RhP8vLP+6vnOsF3VW&#10;Uac0DNSjo1N2T8T9+a3blTLMSWG0kCBMYGu0OCenB3vnQr1obw3/haTIn2jCAyebTeOGYEvVsk2k&#10;/nFHvdx4xklYlodlUVYZ46Q7mZ1UVUiWw3zrbB36z9IMLPzUmTMrLQLKyDqsb9En+63d1Axx0yvF&#10;nPE/e99FPmlKU6eQfKIVMmuI0iKK0bXLK+XYGmhizi4vL6uzJO9AyCStZkUxTQ6C/2JEEs8OSRzl&#10;BHsKE0tocT/NabQKkjekOgsx05C+I1XASe5vzXX0Sq5qkr9QFonaLY+q1wzC2s+OaTODD0MOStJs&#10;bVmhRYsNCYiUZiMxXMWmA61+o8BT/wdLDqjbjIFq6aZw71IFRvU757dQt4VNRO93qdjKn5WD+/HD&#10;FF0DdqmzUTXNo9IBvIynZRogs/LSPXRiZEu1cvdA+AOVVL/ow6yWsYn0oLtTRQ2pno7kC00KEabm&#10;gbIdJCiHr6DfYYgTtwcvrmXaxLCTSyMeaeGdV1cmnUTQvDOELPC8XWM6Nmly02EM12z/Tf/753vx&#10;FwAA//8DAFBLAwQUAAYACAAAACEAx8lbTt4AAAAMAQAADwAAAGRycy9kb3ducmV2LnhtbEyPwU7D&#10;MAyG70i8Q2QkbiwtC9Na6k4wCYkb2gb3rDFtReKUJuvK25Od4Gj70+/vrzazs2KiMfSeEfJFBoK4&#10;8abnFuH98HK3BhGiZqOtZ0L4oQCb+vqq0qXxZ97RtI+tSCEcSo3QxTiUUoamI6fDwg/E6fbpR6dj&#10;GsdWmlGfU7iz8j7LVtLpntOHTg+07aj52p8cgtkVb68mP0Rn6Xmw2++P2UwW8fZmfnoEEWmOfzBc&#10;9JM61Mnp6E9sgrAIa5WphCKopVqCuBB5kRcgjmmlHlYg60r+L1H/AgAA//8DAFBLAQItABQABgAI&#10;AAAAIQC2gziS/gAAAOEBAAATAAAAAAAAAAAAAAAAAAAAAABbQ29udGVudF9UeXBlc10ueG1sUEsB&#10;Ai0AFAAGAAgAAAAhADj9If/WAAAAlAEAAAsAAAAAAAAAAAAAAAAALwEAAF9yZWxzLy5yZWxzUEsB&#10;Ai0AFAAGAAgAAAAhAGgkbc+TAgAABgYAAA4AAAAAAAAAAAAAAAAALgIAAGRycy9lMm9Eb2MueG1s&#10;UEsBAi0AFAAGAAgAAAAhAMfJW07eAAAADAEAAA8AAAAAAAAAAAAAAAAA7QQAAGRycy9kb3ducmV2&#10;LnhtbFBLBQYAAAAABAAEAPMAAAD4BQAAAAA=&#10;" fillcolor="#769535" strokecolor="#98b954">
                      <v:fill color2="#9cc746" rotate="t" angle="180" colors="0 #769535;52429f #9bc348;1 #9cc746" focus="100%" type="gradient">
                        <o:fill v:ext="view" type="gradientUnscaled"/>
                      </v:fill>
                      <v:shadow on="t" color="black" opacity="22937f" origin=",.5" offset="0,.63889mm"/>
                      <v:path arrowok="t"/>
                    </v:roundrect>
                  </w:pict>
                </mc:Fallback>
              </mc:AlternateContent>
            </w:r>
            <w:r>
              <w:rPr>
                <w:noProof/>
                <w:lang w:val="eu-ES" w:eastAsia="eu-ES"/>
              </w:rPr>
              <mc:AlternateContent>
                <mc:Choice Requires="wps">
                  <w:drawing>
                    <wp:anchor distT="0" distB="0" distL="114300" distR="114300" simplePos="0" relativeHeight="251659776" behindDoc="0" locked="0" layoutInCell="1" allowOverlap="1">
                      <wp:simplePos x="0" y="0"/>
                      <wp:positionH relativeFrom="column">
                        <wp:posOffset>6344920</wp:posOffset>
                      </wp:positionH>
                      <wp:positionV relativeFrom="paragraph">
                        <wp:posOffset>3046095</wp:posOffset>
                      </wp:positionV>
                      <wp:extent cx="2448560" cy="71755"/>
                      <wp:effectExtent l="38100" t="19050" r="46990" b="80645"/>
                      <wp:wrapNone/>
                      <wp:docPr id="55" name="49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8560" cy="71755"/>
                              </a:xfrm>
                              <a:prstGeom prst="round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04A17D94" id="49 Rectángulo redondeado" o:spid="_x0000_s1026" style="position:absolute;margin-left:499.6pt;margin-top:239.85pt;width:192.8pt;height:5.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UiAlgIAAAYGAAAOAAAAZHJzL2Uyb0RvYy54bWysVM1u2zAMvg/YOwi+r3bSuG2CJgXaort0&#10;W9Fu2JmR5B9MFgVJidPH2bPsxUZJdpB2LVAUuxgWKVIfP37k+cWuU2wrrWtRL7PJUZExqTmKVtfL&#10;7Mf3m09nGXMetACFWi6zR+myi9XHD+e9WcgpNqiEtIySaLfozTJrvDeLPHe8kR24IzRSk7NC24Gn&#10;o61zYaGn7J3Kp0VxkvdohbHIpXNkvU7ObBXzV5Xk/ltVOemZWmaEzcevjd91+Oarc1jUFkzT8gEG&#10;vANFB62mR/eprsED29j2n1Rdyy06rPwRxy7Hqmq5jDVQNZPiWTUPDRgZayFynNnT5P5fWv51e2dZ&#10;K5ZZWWZMQ0c9ms3ZPRH357euNwqZlQK1kCAwsNUbt6CgB3NnQ73O3CL/5ciRP/GEgxvu7CrbhbtU&#10;LdtF6h/31MudZ5yM09nsrDyhDnHynU5OCU3ICYsx2FjnP0vsWPhZZhY3WgSUkXXY3jqf7o/3hmaI&#10;m1YpZtH/bH0T+SSVpk45iom3HDNIlBbR7Gy9vlKWbYEUM7+8vCznyd6AkMlaTopiUI4D/wVFMk+O&#10;yRztBHtIE0uo3eEzZ/FWsLzhqXnImUT6jqcCTgp/61uzV94qB/sLZZGpHnlUrWYQxn5yQpMZYpjj&#10;oCRpa2SFBi02JCBSmvXEcDkl3XGg0a8UePrtDAU4XWcMVE07hXubKkDV7oPfQt0Im4g+7FIx2p+V&#10;4w7zBxVdg2tSZ6Nr0KPSAbyMq2UQEG68tA+N6Nlabew9EP5AJdUv2qDVaWwiHWjvlNFDrqeSfKFJ&#10;IcPQPFCmgQTl+BX0ewxRcQfw4limSQwzuUbxSANvvbrCtBJB8wYJWeB5HGNaNkm5aTGGbXZ4pv/D&#10;9b36CwAA//8DAFBLAwQUAAYACAAAACEA3kWrQd4AAAAMAQAADwAAAGRycy9kb3ducmV2LnhtbEyP&#10;wU7DMAyG70i8Q2QkbiztmNjSNZ1gEhI3tA3uWWPaaolTmqwrb493gqPtT7+/v9xM3okRh9gF0pDP&#10;MhBIdbAdNRo+Dq8PKxAxGbLGBUINPxhhU93elKaw4UI7HPepERxCsTAa2pT6QspYt+hNnIUeiW9f&#10;YfAm8Tg00g7mwuHeyXmWPUlvOuIPrelx22J92p+9BrtT7282PyTv8KV32+/PyY5O6/u76XkNIuGU&#10;/mC46rM6VOx0DGeyUTgNSqk5oxoWS7UEcSUeVwtuc+SVyjOQVSn/l6h+AQAA//8DAFBLAQItABQA&#10;BgAIAAAAIQC2gziS/gAAAOEBAAATAAAAAAAAAAAAAAAAAAAAAABbQ29udGVudF9UeXBlc10ueG1s&#10;UEsBAi0AFAAGAAgAAAAhADj9If/WAAAAlAEAAAsAAAAAAAAAAAAAAAAALwEAAF9yZWxzLy5yZWxz&#10;UEsBAi0AFAAGAAgAAAAhANyxSICWAgAABgYAAA4AAAAAAAAAAAAAAAAALgIAAGRycy9lMm9Eb2Mu&#10;eG1sUEsBAi0AFAAGAAgAAAAhAN5Fq0HeAAAADAEAAA8AAAAAAAAAAAAAAAAA8AQAAGRycy9kb3du&#10;cmV2LnhtbFBLBQYAAAAABAAEAPMAAAD7BQAAAAA=&#10;" fillcolor="#769535" strokecolor="#98b954">
                      <v:fill color2="#9cc746" rotate="t" angle="180" colors="0 #769535;52429f #9bc348;1 #9cc746" focus="100%" type="gradient">
                        <o:fill v:ext="view" type="gradientUnscaled"/>
                      </v:fill>
                      <v:shadow on="t" color="black" opacity="22937f" origin=",.5" offset="0,.63889mm"/>
                      <v:path arrowok="t"/>
                    </v:roundrect>
                  </w:pict>
                </mc:Fallback>
              </mc:AlternateContent>
            </w:r>
            <w:r>
              <w:rPr>
                <w:noProof/>
                <w:lang w:val="eu-ES" w:eastAsia="eu-ES"/>
              </w:rPr>
              <mc:AlternateContent>
                <mc:Choice Requires="wps">
                  <w:drawing>
                    <wp:anchor distT="0" distB="0" distL="114300" distR="114300" simplePos="0" relativeHeight="251660800" behindDoc="0" locked="0" layoutInCell="1" allowOverlap="1">
                      <wp:simplePos x="0" y="0"/>
                      <wp:positionH relativeFrom="column">
                        <wp:posOffset>6056630</wp:posOffset>
                      </wp:positionH>
                      <wp:positionV relativeFrom="paragraph">
                        <wp:posOffset>3622040</wp:posOffset>
                      </wp:positionV>
                      <wp:extent cx="2808605" cy="71755"/>
                      <wp:effectExtent l="38100" t="19050" r="29845" b="80645"/>
                      <wp:wrapNone/>
                      <wp:docPr id="42" name="50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8605" cy="71755"/>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6C905710" id="50 Rectángulo redondeado" o:spid="_x0000_s1026" style="position:absolute;margin-left:476.9pt;margin-top:285.2pt;width:221.15pt;height:5.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u/YlgIAAAYGAAAOAAAAZHJzL2Uyb0RvYy54bWysVM1OGzEQvlfqO1i+l90ENoSIDWqD6IW2&#10;iLTqeWJ7f1SvbdlONjxOn6Uv1rG9GwUKEkK9WPaMZ+abb34ur/adJDthXatVSScnOSVCMc1bVZf0&#10;x/ebD3NKnAfFQWolSvogHL1avn932ZuFmOpGSy4sQSfKLXpT0sZ7s8gyxxrRgTvRRihUVtp24PFp&#10;64xb6NF7J7Npns+yXlturGbCOZReJyVdRv9VJZj/VlVOeCJLith8PG08N+HMlpewqC2YpmUDDHgD&#10;ig5ahUEPrq7BA9na9h9XXcusdrryJ0x3ma6qlomYA2YzyZ9ks27AiJgLkuPMgSb3/9yyr7s7S1pe&#10;0rMpJQo6rFGRk3sk7s9vVW+lJlZwrbgArgNbvXELNFqbOxvydeZWs18OFdkjTXi44c++sl34i9mS&#10;faT+4UC92HvCUDid5/NZXlDCUHc+OS+KECyDxWhsrPOfhe5IuJTU6q3iAWVkHXa3zqf/47+hGPym&#10;lZJY7X+2vol8YpemSjm0ib8cMRopzaPY2XqzkpbsADvm7NPH1WqW5A1wkaTFJM+HznHgv2iexJNT&#10;FEc5wh7cxBRqdxxmHn8FyStCXQSfqUnfECrgRPPXxjp7IVYxyJ9JC0X1yKNsFYEw9pMZTmawIY6B&#10;FNhbIys4aLEgAZFUpC/pRTENRQcc/UqCx2tn0MCpmhKQNe4U5m3KQMv2YPwa6kbYSPRxlfJR/iQd&#10;d+w/dNE1uCZVNqqGfpQqgBdxtQwNpLde2HXDe7KRW3sPYZhS/rwNvTqNRSS8xb1TRA1S87glnylS&#10;pDDJQZoGEpTTF9AfMMSOO4IXxzJNYpjJjeYPOPDWy5VOKxEUazQiCzyPY4zLJnVuWoxhmx2/8X68&#10;vpd/AQAA//8DAFBLAwQUAAYACAAAACEAtMWQ++IAAAAMAQAADwAAAGRycy9kb3ducmV2LnhtbEyP&#10;wU7DMBBE70j8g7VI3KgT0iZtiFMBEopUCQkKB45uvMQW8TqK3Sb8Pe6pHHd2NPOm2s62ZyccvXEk&#10;IF0kwJBapwx1Aj4/Xu7WwHyQpGTvCAX8oodtfX1VyVK5id7xtA8diyHkSylAhzCUnPtWo5V+4Qak&#10;+Pt2o5UhnmPH1SinGG57fp8kObfSUGzQcsBnje3P/mgF5K+N05nVTbYs3nZ2cqb5ejJC3N7Mjw/A&#10;As7hYoYzfkSHOjId3JGUZ72AzSqL6EHAqkiWwM6ObJOnwA5RWqcF8Lri/0fUfwAAAP//AwBQSwEC&#10;LQAUAAYACAAAACEAtoM4kv4AAADhAQAAEwAAAAAAAAAAAAAAAAAAAAAAW0NvbnRlbnRfVHlwZXNd&#10;LnhtbFBLAQItABQABgAIAAAAIQA4/SH/1gAAAJQBAAALAAAAAAAAAAAAAAAAAC8BAABfcmVscy8u&#10;cmVsc1BLAQItABQABgAIAAAAIQBCOu/YlgIAAAYGAAAOAAAAAAAAAAAAAAAAAC4CAABkcnMvZTJv&#10;RG9jLnhtbFBLAQItABQABgAIAAAAIQC0xZD74gAAAAwBAAAPAAAAAAAAAAAAAAAAAPAEAABkcnMv&#10;ZG93bnJldi54bWxQSwUGAAAAAAQABADzAAAA/wUAAAAA&#10;" fillcolor="#2787a0" strokecolor="#46aac5">
                      <v:fill color2="#34b3d6" rotate="t" angle="180" colors="0 #2787a0;52429f #36b1d2;1 #34b3d6" focus="100%" type="gradient">
                        <o:fill v:ext="view" type="gradientUnscaled"/>
                      </v:fill>
                      <v:shadow on="t" color="black" opacity="22937f" origin=",.5" offset="0,.63889mm"/>
                      <v:path arrowok="t"/>
                    </v:roundrect>
                  </w:pict>
                </mc:Fallback>
              </mc:AlternateContent>
            </w:r>
            <w:r>
              <w:rPr>
                <w:noProof/>
                <w:lang w:val="eu-ES" w:eastAsia="eu-ES"/>
              </w:rPr>
              <mc:AlternateContent>
                <mc:Choice Requires="wps">
                  <w:drawing>
                    <wp:anchor distT="0" distB="0" distL="114300" distR="114300" simplePos="0" relativeHeight="251661824" behindDoc="0" locked="0" layoutInCell="1" allowOverlap="1">
                      <wp:simplePos x="0" y="0"/>
                      <wp:positionH relativeFrom="column">
                        <wp:posOffset>6416675</wp:posOffset>
                      </wp:positionH>
                      <wp:positionV relativeFrom="paragraph">
                        <wp:posOffset>5782310</wp:posOffset>
                      </wp:positionV>
                      <wp:extent cx="2448560" cy="71755"/>
                      <wp:effectExtent l="38100" t="19050" r="46990" b="80645"/>
                      <wp:wrapNone/>
                      <wp:docPr id="40" name="51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8560" cy="71755"/>
                              </a:xfrm>
                              <a:prstGeom prst="round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582BB720" id="51 Rectángulo redondeado" o:spid="_x0000_s1026" style="position:absolute;margin-left:505.25pt;margin-top:455.3pt;width:192.8pt;height:5.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pIlQIAAAYGAAAOAAAAZHJzL2Uyb0RvYy54bWysVEtu2zAQ3RfoHQjtG0mOlTpG5ACNkW7S&#10;NkhadD0mKYkoRRIkbTnH6Vl6sQ5JyXDSBAiCbghyOJ83bz4Xl/tekh23TmhVZ+VJkRGuqGZCtXX2&#10;4/v1h0VGnAfFQGrF6+yBu+xy9f7dxWCWfKY7LRm3BJ0otxxMnXXem2WeO9rxHtyJNlzhZ6NtDx6f&#10;ts2ZhQG99zKfFcVZPmjLjNWUO4fSdfrMVtF/03DqvzWN457IOkNsPp42nptw5qsLWLYWTCfoCAPe&#10;gKIHoTDowdUaPJCtFf+46gW12unGn1Dd57ppBOUxB8ymLJ5kc9+B4TEXJMeZA03u/7mlX3e3lghW&#10;Z3OkR0GPNapKcofE/fmt2q3UxHKmFePAdGBrMG6JRvfm1oZ8nbnR9JfDj/zRT3i4UWff2D7oYrZk&#10;H6l/OFDP955QFM7m80V1hhAo/n0sP1ZVCJbDcjI21vnPXPckXOrM6q1iAWVkHXY3zif9SW8sBrsW&#10;UhKr/U/hu8gndmmqlEObqOWI0UhpEcXOtpsrackOsGPm14vy0zrJO2A8SauyKMbOceC/aJbE5SmK&#10;oxxhj25iCq07DrOIWkHyilDnwWdq0jeECjjR/LWx5i/Eqkb5M2mhqJ14lEIRCGNfnuFkBhviKEiO&#10;vTWxgoMWCxIQSUWGOjuvZhUWHXD0Gwker71BA6fajIBscadQb1MGWoqD8Wuom2Aj0cdVKib5k3Tc&#10;sf/QRWtwXaps/Br7UaoAnsfVMjaQ3npu7zs2kI3c2juIwxTzZyL06iwWkTCBe6cKJAdqHrfkM0WK&#10;ekkO0nSQoJy+gP6AIXbcEbw4lmkSw0xuNHvAgbdeXum0EkHRTiOywPM0xrhsUuemxRi22fEb78fr&#10;e/UXAAD//wMAUEsDBBQABgAIAAAAIQDxtVDg4QAAAA0BAAAPAAAAZHJzL2Rvd25yZXYueG1sTI/B&#10;TsMwDIbvSLxDZCRuLMkQFS1Npwlpl3GiVJq4ZY1puzVOabKu8PRkJ3b87U+/P+er2fZswtF3jhTI&#10;hQCGVDvTUaOg+tg8PAPzQZPRvSNU8IMeVsXtTa4z4870jlMZGhZLyGdaQRvCkHHu6xat9gs3IMXd&#10;lxutDjGODTejPsdy2/OlEAm3uqN4odUDvrZYH8uTVUC/h3Kq3yqZcrFb2+3m+3NXbZW6v5vXL8AC&#10;zuEfhot+VIciOu3diYxnfcxCiqfIKkilSIBdkMc0kcD2cbSUKfAi59dfFH8AAAD//wMAUEsBAi0A&#10;FAAGAAgAAAAhALaDOJL+AAAA4QEAABMAAAAAAAAAAAAAAAAAAAAAAFtDb250ZW50X1R5cGVzXS54&#10;bWxQSwECLQAUAAYACAAAACEAOP0h/9YAAACUAQAACwAAAAAAAAAAAAAAAAAvAQAAX3JlbHMvLnJl&#10;bHNQSwECLQAUAAYACAAAACEArDpqSJUCAAAGBgAADgAAAAAAAAAAAAAAAAAuAgAAZHJzL2Uyb0Rv&#10;Yy54bWxQSwECLQAUAAYACAAAACEA8bVQ4OEAAAANAQAADwAAAAAAAAAAAAAAAADvBAAAZHJzL2Rv&#10;d25yZXYueG1sUEsFBgAAAAAEAAQA8wAAAP0FAAAAAA==&#10;" fillcolor="#2c5d98" strokecolor="#4a7ebb">
                      <v:fill color2="#3a7ccb" rotate="t" angle="180" colors="0 #2c5d98;52429f #3c7bc7;1 #3a7ccb" focus="100%" type="gradient">
                        <o:fill v:ext="view" type="gradientUnscaled"/>
                      </v:fill>
                      <v:shadow on="t" color="black" opacity="22937f" origin=",.5" offset="0,.63889mm"/>
                      <v:path arrowok="t"/>
                    </v:roundrect>
                  </w:pict>
                </mc:Fallback>
              </mc:AlternateContent>
            </w:r>
            <w:r>
              <w:rPr>
                <w:noProof/>
                <w:lang w:val="eu-ES" w:eastAsia="eu-ES"/>
              </w:rPr>
              <mc:AlternateContent>
                <mc:Choice Requires="wps">
                  <w:drawing>
                    <wp:anchor distT="0" distB="0" distL="114300" distR="114300" simplePos="0" relativeHeight="251662848" behindDoc="0" locked="0" layoutInCell="1" allowOverlap="1">
                      <wp:simplePos x="0" y="0"/>
                      <wp:positionH relativeFrom="column">
                        <wp:posOffset>7640955</wp:posOffset>
                      </wp:positionH>
                      <wp:positionV relativeFrom="paragraph">
                        <wp:posOffset>4774565</wp:posOffset>
                      </wp:positionV>
                      <wp:extent cx="1151890" cy="71755"/>
                      <wp:effectExtent l="57150" t="38100" r="48260" b="80645"/>
                      <wp:wrapNone/>
                      <wp:docPr id="38" name="52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1890" cy="71755"/>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7C6751D9" id="52 Rectángulo redondeado" o:spid="_x0000_s1026" style="position:absolute;margin-left:601.65pt;margin-top:375.95pt;width:90.7pt;height:5.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HrrnwIAAAMGAAAOAAAAZHJzL2Uyb0RvYy54bWysVM1u2zAMvg/YOwi6r7aTuk2DOj006C7d&#10;VrQbdmYk2RYmS4Kk/PRx9ix7sVGSm6VdBnTDfBAskuLP95G8vNoNimyE89LohlYnJSVCM8Ol7hr6&#10;5fPNuxklPoDmoIwWDX0Unl4t3r653Nq5mJjeKC4cQSfaz7e2oX0Idl4UnvViAH9irNCobI0bIODV&#10;dQV3sEXvgyomZXlWbI3j1hkmvEfpMivpIvlvW8HCp7b1IhDVUMwtpNOlcxXPYnEJ886B7SUb04B/&#10;yGIAqTHo3tUSApC1k7+5GiRzxps2nDAzFKZtJROpBqymKl9U89CDFakWBMfbPUz+/7llHzd3jkje&#10;0CkypWFAjuoJuUfgfnzX3VoZ4gQ3mgvgJqK1tX6Ojx7snYv1entr2DePiuKZJl78aLNr3RBtsVqy&#10;S9A/7qEXu0AYCquqrmYXyBBD3Xl1XtcxWAHzp8fW+fBemIHEn4Y6s9Y8ZplQh82tD9n+yW4kg99I&#10;pYgz4asMfcITY2WmPL5JVp5Yg5CWSexdt7pWjmwAO+a6rMvTZZIHqUMW1iV+uXE8hA+GZ/E0ipMc&#10;sx69pAo6fxhlGp+/MtL0fPSIDv8+UhXzeW2oKqWFEL4ItS/2SFEo6p5AVFITiDNfneFYxrjEM1AC&#10;G6samcQpS2zEGEqTbUMv6kmNjAPOfasg4O9g8YHXHSWgOlwoLLiMlVFy//hPFPkeuMhkXBwvp0I+&#10;j3LkD/3HFlqC77OrpBpLUDomL9JeGbvHrINwDz3fkpVau3vA/E9z/VzGRk1oUMIlLp06aRCa5/14&#10;hKPoYeQOlO1hbLFZFOY+P+ywfQ6p3w7SSzOZxzAO5MrwR5x2F9S1yfsQNOsNZhZxjn6jFW6a3Ld5&#10;K8ZVdnhPVr929+InAAAA//8DAFBLAwQUAAYACAAAACEAdupyNuIAAAANAQAADwAAAGRycy9kb3du&#10;cmV2LnhtbEyPwU7DMAyG70i8Q2Qkbixdy9atNJ0QiAMXJMY6xC1rTFvROKXJuvL2eCc4/van35/z&#10;zWQ7MeLgW0cK5rMIBFLlTEu1gt3b080KhA+ajO4coYIf9LApLi9ynRl3olcct6EWXEI+0wqaEPpM&#10;Sl81aLWfuR6Jd59usDpwHGppBn3ictvJOIqW0uqW+EKje3xosPraHq2C8nvxkr5/7O3z+nE0oSrT&#10;XpaDUtdX0/0diIBT+IPhrM/qULDTwR3JeNFxjqMkYVZBupivQZyRZHWbgjjwaJnEIItc/v+i+AUA&#10;AP//AwBQSwECLQAUAAYACAAAACEAtoM4kv4AAADhAQAAEwAAAAAAAAAAAAAAAAAAAAAAW0NvbnRl&#10;bnRfVHlwZXNdLnhtbFBLAQItABQABgAIAAAAIQA4/SH/1gAAAJQBAAALAAAAAAAAAAAAAAAAAC8B&#10;AABfcmVscy8ucmVsc1BLAQItABQABgAIAAAAIQBKXHrrnwIAAAMGAAAOAAAAAAAAAAAAAAAAAC4C&#10;AABkcnMvZTJvRG9jLnhtbFBLAQItABQABgAIAAAAIQB26nI24gAAAA0BAAAPAAAAAAAAAAAAAAAA&#10;APkEAABkcnMvZG93bnJldi54bWxQSwUGAAAAAAQABADzAAAACAYAAAAA&#10;" fillcolor="#ffa2a1" strokecolor="#be4b48">
                      <v:fill color2="#ffe5e5" rotate="t" angle="180" colors="0 #ffa2a1;22938f #ffbebd;1 #ffe5e5" focus="100%" type="gradient"/>
                      <v:shadow on="t" color="black" opacity="24903f" origin=",.5" offset="0,.55556mm"/>
                      <v:path arrowok="t"/>
                    </v:roundrect>
                  </w:pict>
                </mc:Fallback>
              </mc:AlternateContent>
            </w:r>
            <w:r>
              <w:rPr>
                <w:noProof/>
                <w:lang w:val="eu-ES" w:eastAsia="eu-ES"/>
              </w:rPr>
              <mc:AlternateContent>
                <mc:Choice Requires="wps">
                  <w:drawing>
                    <wp:anchor distT="0" distB="0" distL="114300" distR="114300" simplePos="0" relativeHeight="251663872" behindDoc="0" locked="0" layoutInCell="1" allowOverlap="1">
                      <wp:simplePos x="0" y="0"/>
                      <wp:positionH relativeFrom="column">
                        <wp:posOffset>7640955</wp:posOffset>
                      </wp:positionH>
                      <wp:positionV relativeFrom="paragraph">
                        <wp:posOffset>2757805</wp:posOffset>
                      </wp:positionV>
                      <wp:extent cx="1151890" cy="71755"/>
                      <wp:effectExtent l="57150" t="38100" r="48260" b="80645"/>
                      <wp:wrapNone/>
                      <wp:docPr id="37" name="53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1890" cy="7175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22518389" id="53 Rectángulo redondeado" o:spid="_x0000_s1026" style="position:absolute;margin-left:601.65pt;margin-top:217.15pt;width:90.7pt;height:5.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dPtnwIAAAMGAAAOAAAAZHJzL2Uyb0RvYy54bWysVM1u1DAQviPxDpbvNEmXsO2q2UptVS4F&#10;qhbEedZ2EgvHtmzvZvs4PAsvxtjOLttSpILIwYpnxjPzffNzdr4dFNkI56XRDa2OSkqEZoZL3TX0&#10;y+frNyeU+ACagzJaNPRBeHq+fP3qbLQLcWx6o7hwBJ1ovxhtQ/sQ7KIoPOvFAP7IWKFR2Ro3QMCr&#10;6wruYETvgyqOy/JdMRrHrTNMeI/Sq6yky+S/bQULn9rWi0BUQzG3kE6XzlU8i+UZLDoHtpdsSgP+&#10;IYsBpMage1dXEICsnfzN1SCZM9604YiZoTBtK5lIGBBNVT5Bc9+DFQkLkuPtnib//9yyj5tbRyRv&#10;6GxOiYYBa1TPyB0S9+O77tbKECe40VwAN5Gt0foFPrq3ty7i9fbGsG8eFcUjTbz4yWbbuiHaIlqy&#10;TdQ/7KkX20AYCquqrk5OsUIMdfNqXtcxWAGL3WPrfHgvzEDiT0OdWWses0ysw+bGh2y/s5uKwa+l&#10;UsSZ8FWGPvGJsXKlPL5JVp5Yg5SWSexdt7pUjmwAO+b04uKiPk3yIHXIwrrELzeOh/DB8CyeRXGS&#10;Y9aTl4Sg84dRZvH5CyPN5pNHdPj3kaqYz0tDVSktpPBJqD3YZ0ChqNuRqKQmEGe+eodjGeMSz0AJ&#10;bKxqqiROWapGjKE0GZHe+rjGigPOfasg4O9g8YHXHSWgOlwoLLjMlVFy//hPJfI9cDEV7nk4VbmT&#10;P4HjD/3HFroC32dXSTVBUDomL9JembrHrINw9z0fyUqt3R1g/m8zfi5joyY2KOESl06dNEjN4358&#10;pkaJwiwHZXuYWuwkEpv7/LDD9jmkfjtIL81kHsM4kCvDH3DaXVCXJu9D0Kw3mFnkOfqNVrhpct/m&#10;rRhX2eE9Wf3a3cufAAAA//8DAFBLAwQUAAYACAAAACEAVUbeyOEAAAANAQAADwAAAGRycy9kb3du&#10;cmV2LnhtbEyPzU7DMBCE70i8g7VI3KhDk5YqxKkQFQckLv0RXDfxEkfEdhS7Tfr2bE/tbWd3NPtN&#10;sZ5sJ040hNY7Bc+zBAS52uvWNQoO+4+nFYgQ0WnsvCMFZwqwLu/vCsy1H92WTrvYCA5xIUcFJsY+&#10;lzLUhiyGme/J8e3XDxYjy6GResCRw20n50mylBZbxx8M9vRuqP7bHa2CzdcnLiZpvseDjOcKfzZN&#10;b/ZKPT5Mb68gIk3xaoYLPqNDyUyVPzodRMd6nqQpexVkacbDxZKushcQFa+yxRJkWcjbFuU/AAAA&#10;//8DAFBLAQItABQABgAIAAAAIQC2gziS/gAAAOEBAAATAAAAAAAAAAAAAAAAAAAAAABbQ29udGVu&#10;dF9UeXBlc10ueG1sUEsBAi0AFAAGAAgAAAAhADj9If/WAAAAlAEAAAsAAAAAAAAAAAAAAAAALwEA&#10;AF9yZWxzLy5yZWxzUEsBAi0AFAAGAAgAAAAhANIN0+2fAgAAAwYAAA4AAAAAAAAAAAAAAAAALgIA&#10;AGRycy9lMm9Eb2MueG1sUEsBAi0AFAAGAAgAAAAhAFVG3sjhAAAADQEAAA8AAAAAAAAAAAAAAAAA&#10;+QQAAGRycy9kb3ducmV2LnhtbFBLBQYAAAAABAAEAPMAAAAHBgAAAAA=&#10;" fillcolor="#dafda7" strokecolor="#98b954">
                      <v:fill color2="#f5ffe6" rotate="t" angle="180" colors="0 #dafda7;22938f #e4fdc2;1 #f5ffe6" focus="100%" type="gradient"/>
                      <v:shadow on="t" color="black" opacity="24903f" origin=",.5" offset="0,.55556mm"/>
                      <v:path arrowok="t"/>
                    </v:roundrect>
                  </w:pict>
                </mc:Fallback>
              </mc:AlternateContent>
            </w:r>
            <w:r>
              <w:rPr>
                <w:noProof/>
                <w:lang w:val="eu-ES" w:eastAsia="eu-ES"/>
              </w:rPr>
              <mc:AlternateContent>
                <mc:Choice Requires="wps">
                  <w:drawing>
                    <wp:anchor distT="0" distB="0" distL="114300" distR="114300" simplePos="0" relativeHeight="251664896" behindDoc="0" locked="0" layoutInCell="1" allowOverlap="1">
                      <wp:simplePos x="0" y="0"/>
                      <wp:positionH relativeFrom="column">
                        <wp:posOffset>7640955</wp:posOffset>
                      </wp:positionH>
                      <wp:positionV relativeFrom="paragraph">
                        <wp:posOffset>957580</wp:posOffset>
                      </wp:positionV>
                      <wp:extent cx="1151890" cy="71755"/>
                      <wp:effectExtent l="57150" t="38100" r="48260" b="80645"/>
                      <wp:wrapNone/>
                      <wp:docPr id="36" name="55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1890" cy="7175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7AD18AC6" id="55 Rectángulo redondeado" o:spid="_x0000_s1026" style="position:absolute;margin-left:601.65pt;margin-top:75.4pt;width:90.7pt;height:5.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Z+woAIAAAMGAAAOAAAAZHJzL2Uyb0RvYy54bWysVM1u2zAMvg/YOwi6r7abOmmCOj206C7d&#10;VrQbdmYk2RYmS4Kk/PRx9ix7sVGSk6VdB3TDfBAskiL5ffy5uNwNimyE89LohlYnJSVCM8Ol7hr6&#10;5fPNu3NKfADNQRktGvooPL1cvn1zsbULcWp6o7hwBJ1ov9jahvYh2EVReNaLAfyJsUKjsjVugIBX&#10;1xXcwRa9D6o4LctpsTWOW2eY8B6l11lJl8l/2woWPrWtF4GohmJuIZ0unat4FssLWHQObC/ZmAb8&#10;QxYDSI1BD66uIQBZO/mbq0EyZ7xpwwkzQ2HaVjKRMCCaqnyG5qEHKxIWJMfbA03+/7llHzd3jkje&#10;0MmUEg0D1qiuyT0S9+O77tbKECe40VwAN5GtrfULfPRg71zE6+2tYd88Koonmnjxo82udUO0RbRk&#10;l6h/PFAvdoEwFFZVXZ3PsUIMdbNqVtcxWAGL/WPrfHgvzEDiT0OdWWses0ysw+bWh2y/txuLwW+k&#10;UsSZ8FWGPvGJsXKlPL5JVp5Yg5SWSexdt7pSjmwAO+ZmNp+eTZM8SB2ysC7xy43jIXwwPIsnUZzk&#10;mPXoJSHo/HGUSXz+ykiT2egRHf59pCrm89pQVUoLKXwW6gD2BVAo6vYkKqkJxJmvpjiWMS7xDJTA&#10;xqrGSuKUpWrEGEqTbUPn9WmNFQec+1ZBwN/B4gOvO0pAdbhQWHCZK6Pk4fGfSuR74CIXY/4ynKrc&#10;y5/B8cf+Ywtdg++zq6QaISgdkxdpr4zdY9ZBuIeeb8lKrd09YP5nGT+XsVETG5RwiUunThqk5mk/&#10;vlCjRGGWg7I9jC12HonNfX7cYYccUr8dpZdmMo9hHMiV4Y847S6oK5P3IWjWG8ws8hz9RivcNLlv&#10;81aMq+z4nqx+7e7lTwAAAP//AwBQSwMEFAAGAAgAAAAhADRa03zgAAAADQEAAA8AAABkcnMvZG93&#10;bnJldi54bWxMj81qwzAQhO+FvoPYQm+NZLuNg2s5hEAh0FPTUMhNtjaWqX6MpSTu23dzam8z7Mfs&#10;TL2enWUXnOIQvIRsIYCh74IefC/h8Pn2tAIWk/Ja2eBRwg9GWDf3d7WqdLj6D7zsU88oxMdKSTAp&#10;jRXnsTPoVFyEET3dTmFyKpGdeq4ndaVwZ3kuxJI7NXj6YNSIW4Pd9/7sJOysO7ZhU37tDlsss/B+&#10;PBkzSvn4MG9egSWc0x8Mt/pUHRrq1Iaz15FZ8rkoCmJJvQgacUOK1XMJrCW1zDPgTc3/r2h+AQAA&#10;//8DAFBLAQItABQABgAIAAAAIQC2gziS/gAAAOEBAAATAAAAAAAAAAAAAAAAAAAAAABbQ29udGVu&#10;dF9UeXBlc10ueG1sUEsBAi0AFAAGAAgAAAAhADj9If/WAAAAlAEAAAsAAAAAAAAAAAAAAAAALwEA&#10;AF9yZWxzLy5yZWxzUEsBAi0AFAAGAAgAAAAhAATVn7CgAgAAAwYAAA4AAAAAAAAAAAAAAAAALgIA&#10;AGRycy9lMm9Eb2MueG1sUEsBAi0AFAAGAAgAAAAhADRa03zgAAAADQEAAA8AAAAAAAAAAAAAAAAA&#10;+gQAAGRycy9kb3ducmV2LnhtbFBLBQYAAAAABAAEAPMAAAAHBgAAAAA=&#10;" fillcolor="#ffbe86" strokecolor="#f69240">
                      <v:fill color2="#ffebdb" rotate="t" angle="180" colors="0 #ffbe86;22938f #ffd0aa;1 #ffebdb" focus="100%" type="gradient"/>
                      <v:shadow on="t" color="black" opacity="24903f" origin=",.5" offset="0,.55556mm"/>
                      <v:path arrowok="t"/>
                    </v:roundrect>
                  </w:pict>
                </mc:Fallback>
              </mc:AlternateContent>
            </w:r>
            <w:r>
              <w:rPr>
                <w:noProof/>
                <w:lang w:val="eu-ES" w:eastAsia="eu-ES"/>
              </w:rPr>
              <mc:AlternateContent>
                <mc:Choice Requires="wps">
                  <w:drawing>
                    <wp:anchor distT="0" distB="0" distL="114300" distR="114300" simplePos="0" relativeHeight="251665920" behindDoc="0" locked="0" layoutInCell="1" allowOverlap="1">
                      <wp:simplePos x="0" y="0"/>
                      <wp:positionH relativeFrom="column">
                        <wp:posOffset>7640955</wp:posOffset>
                      </wp:positionH>
                      <wp:positionV relativeFrom="paragraph">
                        <wp:posOffset>2326005</wp:posOffset>
                      </wp:positionV>
                      <wp:extent cx="1151890" cy="71755"/>
                      <wp:effectExtent l="57150" t="38100" r="48260" b="80645"/>
                      <wp:wrapNone/>
                      <wp:docPr id="35" name="56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1890" cy="7175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01148E53" id="56 Rectángulo redondeado" o:spid="_x0000_s1026" style="position:absolute;margin-left:601.65pt;margin-top:183.15pt;width:90.7pt;height:5.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qeinwIAAAMGAAAOAAAAZHJzL2Uyb0RvYy54bWysVM1u1DAQviPxDpbvNEmX9GfVbKW2KpcC&#10;VQviPGs7iYVjW7Z3s30cnoUXY2xnt9tSpILIwYpnxvPzzTdzdr4ZFFkL56XRDa0OSkqEZoZL3TX0&#10;65frdyeU+ACagzJaNPRBeHq+ePvmbLRzcWh6o7hwBJ1oPx9tQ/sQ7LwoPOvFAP7AWKFR2Ro3QMCr&#10;6wruYETvgyoOy/KoGI3j1hkmvEfpVVbSRfLftoKFz23rRSCqoZhbSKdL5zKexeIM5p0D20s2pQH/&#10;kMUAUmPQnasrCEBWTv7mapDMGW/acMDMUJi2lUykGrCaqnxWzX0PVqRaEBxvdzD5/+eWfVrfOiJ5&#10;Q2c1JRoG7FF9RO4QuJ8/dLdShjjBjeYCuIlojdbP8dG9vXWxXm9vDPvuUVE80cSLn2w2rRuiLVZL&#10;Ngn6hx30YhMIQ2FV1dXJKXaIoe64Oq7rGKyA+faxdT58EGYg8aehzqw0j1km1GF940O239pNzeDX&#10;UiniTPgmQ5/wxFi5Ux7fJCtPrEFIyyT2rlteKkfWgIw5vbi4qE+TPEgdsrAu8cvE8RA+Gp7FsyhO&#10;csx68pIq6Px+lFl8/spIs+PJIzr8+0hVzOe1oaqUFkL4LNSu2BeKQlG3BVFJTSDOfHWEYxnjEs9A&#10;CSRWNXUSpyx1I8ZQmowIb32IpGOAc98qCPg7WHzgdUcJqA4XCgsuY2WU3D3+U4t8D1xMjXu5nKrc&#10;yp+V4/f9Rwpdge+zq6SaSlA6Ji/SXpnYY1ZBuPuej2SpVu4OMP/3uX4uI1ETGpRwiUunThqE5ikf&#10;X+hRgjDLQdkeJoqdRGAzz/cZtssh8W0vvTSTeQzjQC4Nf8Bpd0FdmrwPQbPeYGYR5+g3WuGmybzN&#10;WzGusv17snrc3YtfAAAA//8DAFBLAwQUAAYACAAAACEAFLP1C+AAAAANAQAADwAAAGRycy9kb3du&#10;cmV2LnhtbEyPQU/DMAyF70j8h8hI3FjKCu1Umk6IiQMSF7YJrm6TNdUap2qytfv3eCe4+dlPz98r&#10;17PrxdmMofOk4HGRgDDUeN1Rq2C/e39YgQgRSWPvySi4mADr6vamxEL7ib7MeRtbwSEUClRgYxwK&#10;KUNjjcOw8IMhvh386DCyHFupR5w43PVymSSZdNgRf7A4mDdrmuP25BRsPj/weZb2e9rLeKnxZ9MO&#10;dqfU/d38+gIimjn+meGKz+hQMVPtT6SD6FkvkzRlr4I0y3i4WtLVUw6i5lWeZyCrUv5vUf0CAAD/&#10;/wMAUEsBAi0AFAAGAAgAAAAhALaDOJL+AAAA4QEAABMAAAAAAAAAAAAAAAAAAAAAAFtDb250ZW50&#10;X1R5cGVzXS54bWxQSwECLQAUAAYACAAAACEAOP0h/9YAAACUAQAACwAAAAAAAAAAAAAAAAAvAQAA&#10;X3JlbHMvLnJlbHNQSwECLQAUAAYACAAAACEA5Vqnop8CAAADBgAADgAAAAAAAAAAAAAAAAAuAgAA&#10;ZHJzL2Uyb0RvYy54bWxQSwECLQAUAAYACAAAACEAFLP1C+AAAAANAQAADwAAAAAAAAAAAAAAAAD5&#10;BAAAZHJzL2Rvd25yZXYueG1sUEsFBgAAAAAEAAQA8wAAAAYGAAAAAA==&#10;" fillcolor="#dafda7" strokecolor="#98b954">
                      <v:fill color2="#f5ffe6" rotate="t" angle="180" colors="0 #dafda7;22938f #e4fdc2;1 #f5ffe6" focus="100%" type="gradient"/>
                      <v:shadow on="t" color="black" opacity="24903f" origin=",.5" offset="0,.55556mm"/>
                      <v:path arrowok="t"/>
                    </v:roundrect>
                  </w:pict>
                </mc:Fallback>
              </mc:AlternateContent>
            </w:r>
            <w:r>
              <w:rPr>
                <w:noProof/>
                <w:lang w:val="eu-ES" w:eastAsia="eu-ES"/>
              </w:rPr>
              <mc:AlternateContent>
                <mc:Choice Requires="wps">
                  <w:drawing>
                    <wp:anchor distT="0" distB="0" distL="114300" distR="114300" simplePos="0" relativeHeight="251666944" behindDoc="0" locked="0" layoutInCell="1" allowOverlap="1">
                      <wp:simplePos x="0" y="0"/>
                      <wp:positionH relativeFrom="column">
                        <wp:posOffset>5624830</wp:posOffset>
                      </wp:positionH>
                      <wp:positionV relativeFrom="paragraph">
                        <wp:posOffset>6142355</wp:posOffset>
                      </wp:positionV>
                      <wp:extent cx="3240405" cy="71755"/>
                      <wp:effectExtent l="38100" t="19050" r="36195" b="80645"/>
                      <wp:wrapNone/>
                      <wp:docPr id="59" name="58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0405" cy="71755"/>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2DBFD56F" id="58 Rectángulo redondeado" o:spid="_x0000_s1026" style="position:absolute;margin-left:442.9pt;margin-top:483.65pt;width:255.15pt;height:5.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w2jlwIAAAYGAAAOAAAAZHJzL2Uyb0RvYy54bWysVNtuGyEQfa/Uf0C817u+bC5W1lHrKH1J&#10;2yhp1ecxsBeVBQTY63xOv6U/1gF2LSdNpCjqC4IZZubMmcvF5b6TZCesa7Uq6XSSUyIU07xVdUl/&#10;fL/+cEaJ86A4SK1ESR+Eo5er9+8uerMUM91oyYUl6ES5ZW9K2nhvllnmWCM6cBNthEJlpW0HHp+2&#10;zriFHr13Mpvl+UnWa8uN1Uw4h9KrpKSr6L+qBPPfqsoJT2RJEZuPp43nJpzZ6gKWtQXTtGyAAW9A&#10;0UGrMOjB1RV4IFvb/uOqa5nVTld+wnSX6apqmYg5YDbT/Ek29w0YEXNBcpw50OT+n1v2dXdrSctL&#10;WpxToqDDGhVn5A6J+/Nb1VupiRVcKy6A68BWb9wSje7NrQ35OnOj2S+HiuyRJjzc8Gdf2S78xWzJ&#10;PlL/cKBe7D1hKJzPFvkiLyhhqDudnhZFCJbBcjQ21vnPQnckXEpq9VbxgDKyDrsb59P/8d9QDH7d&#10;Skms9j9b30Q+sUtTpRzaxF+OGI2U5lHsbL1ZS0t2gB2z+PRxvT5J8ga4SNJimudD5zjwXzRP4ukc&#10;xVGOsAc3MYXaHYc5i7+C5BWhzoPP1KRvCBVwovlrYy1eiFUM8mfSQlE98ihbRSCM/fQEJzPYEMdA&#10;CuytkRUctFiQgEgq0pf0vJiFogOOfiXB47UzaOBUTQnIGncK8zZloGV7MH4NdSNsJPq4Svkof5KO&#10;O/YfuugKXJMqG1VDP0oVwIu4WoYG0lsv7H3De7KRW3sHiD9QifnzNvTqLBYRH7h3iqhB1eOWfKZI&#10;wcNQPJCmgQRl/gL6A4bYcUfw4limSQwzudH8AQfeernWaSWCYo1GZIHncYxx2aTOTYsxbLPjN96P&#10;1/fqLwAAAP//AwBQSwMEFAAGAAgAAAAhAPKc9rrhAAAADAEAAA8AAABkcnMvZG93bnJldi54bWxM&#10;j0FLxDAQhe+C/yGM4M1N12rarU0XFaQgCLp68JhtxibYTEqT3dZ/b/akx3nzeO979XZxAzviFKwn&#10;CetVBgyp89pSL+Hj/emqBBaiIq0GTyjhBwNsm/OzWlXaz/SGx13sWQqhUCkJJsax4jx0Bp0KKz8i&#10;pd+Xn5yK6Zx6ric1p3A38OssE9wpS6nBqBEfDXbfu4OTIF5ab3Jn2vymeH12s7ft54OV8vJiub8D&#10;FnGJf2Y44Sd0aBLT3h9IBzZIKMvbhB4lbESRAzs58o1YA9snqSgF8Kbm/0c0vwAAAP//AwBQSwEC&#10;LQAUAAYACAAAACEAtoM4kv4AAADhAQAAEwAAAAAAAAAAAAAAAAAAAAAAW0NvbnRlbnRfVHlwZXNd&#10;LnhtbFBLAQItABQABgAIAAAAIQA4/SH/1gAAAJQBAAALAAAAAAAAAAAAAAAAAC8BAABfcmVscy8u&#10;cmVsc1BLAQItABQABgAIAAAAIQDwDw2jlwIAAAYGAAAOAAAAAAAAAAAAAAAAAC4CAABkcnMvZTJv&#10;RG9jLnhtbFBLAQItABQABgAIAAAAIQDynPa64QAAAAwBAAAPAAAAAAAAAAAAAAAAAPEEAABkcnMv&#10;ZG93bnJldi54bWxQSwUGAAAAAAQABADzAAAA/wUAAAAA&#10;" fillcolor="#2787a0" strokecolor="#46aac5">
                      <v:fill color2="#34b3d6" rotate="t" angle="180" colors="0 #2787a0;52429f #36b1d2;1 #34b3d6" focus="100%" type="gradient">
                        <o:fill v:ext="view" type="gradientUnscaled"/>
                      </v:fill>
                      <v:shadow on="t" color="black" opacity="22937f" origin=",.5" offset="0,.63889mm"/>
                      <v:path arrowok="t"/>
                    </v:roundrect>
                  </w:pict>
                </mc:Fallback>
              </mc:AlternateContent>
            </w:r>
            <w:r>
              <w:rPr>
                <w:noProof/>
                <w:lang w:val="eu-ES" w:eastAsia="eu-ES"/>
              </w:rPr>
              <mc:AlternateContent>
                <mc:Choice Requires="wps">
                  <w:drawing>
                    <wp:anchor distT="0" distB="0" distL="114300" distR="114300" simplePos="0" relativeHeight="251667968" behindDoc="0" locked="0" layoutInCell="1" allowOverlap="1">
                      <wp:simplePos x="0" y="0"/>
                      <wp:positionH relativeFrom="column">
                        <wp:posOffset>5696585</wp:posOffset>
                      </wp:positionH>
                      <wp:positionV relativeFrom="paragraph">
                        <wp:posOffset>1605915</wp:posOffset>
                      </wp:positionV>
                      <wp:extent cx="1871980" cy="71755"/>
                      <wp:effectExtent l="38100" t="19050" r="33020" b="80645"/>
                      <wp:wrapNone/>
                      <wp:docPr id="34" name="59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71755"/>
                              </a:xfrm>
                              <a:prstGeom prst="round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26658E67" id="59 Rectángulo redondeado" o:spid="_x0000_s1026" style="position:absolute;margin-left:448.55pt;margin-top:126.45pt;width:147.4pt;height:5.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TbflgIAAAYGAAAOAAAAZHJzL2Uyb0RvYy54bWysVM1OGzEQvlfqO1i+l90NLCQRG1SB6IW2&#10;CKh6ntjeH9VrW7aTDY/TZ+mLdWzvRoGChFAvlj3jmfnmm5/zi10vyVZY12lV0eIop0Qopnmnmor+&#10;eLj+NKfEeVAcpFaioo/C0YvVxw/ng1mKmW615MISdKLccjAVbb03yyxzrBU9uCNthEJlrW0PHp+2&#10;ybiFAb33Mpvl+Wk2aMuN1Uw4h9KrpKSr6L+uBfPf69oJT2RFEZuPp43nOpzZ6hyWjQXTdmyEAe9A&#10;0UOnMOje1RV4IBvb/eOq75jVTtf+iOk+03XdMRFzwGyK/Fk29y0YEXNBcpzZ0+T+n1v2bXtrSccr&#10;enxCiYIea1QuyB0S9+e3ajZSEyu4VlwA14GtwbglGt2bWxvydeZGs18OFdkTTXi48c+utn34i9mS&#10;XaT+cU+92HnCUFjMz4rFHCvEUHdWnJVlCJbBcjI21vkvQvckXCpq9UbxgDKyDtsb59P/6d9YDH7d&#10;SUms9j8730Y+MVaqlEOb+MsRo5HSPIqdbdaX0pItYMfM89OTz7Mkb4GLJC2LPB87x4H/qnkSF8co&#10;jnKEPbqJKTTuMMw8/gqSN4RaBJ+pSd8RKuBE87fGOnklVjnKX0gLRc3Eo+wUgTD2xSlOZrAhjoEU&#10;2FsTKzhosSABkVRkqOiinJVYdMDRryV4vPYGDZxqKAHZ4E5h3qYMtOz2xm+hboKNRB9WKZ/kz9Jx&#10;h/5DF12Ba1Nlo2rsR6kCeBFXy9hAeuOFvW/5QNZyY+8A8QcqMX/ehV6dxSLiA/dOGTWoetqSLxQp&#10;eBiLB9K0kKAcv4J+jyF23AG8OJZpEsNMrjV/xIG3Xl7qtBJBsVYjssDzNMa4bFLnpsUYttnhG++H&#10;63v1FwAA//8DAFBLAwQUAAYACAAAACEAXTEqluEAAAAMAQAADwAAAGRycy9kb3ducmV2LnhtbEyP&#10;PU/DMBCGdyT+g3VILKh1HNHQpHGqCgkxdaCwdHPjaxKI7ch20sCv5zrBdh+P3nuu3M6mZxP60Dkr&#10;QSwTYGhrpzvbSPh4f1msgYWorFa9syjhGwNsq9ubUhXaXewbTofYMAqxoVAS2hiHgvNQt2hUWLoB&#10;Le3OzhsVqfUN115dKNz0PE2SjBvVWbrQqgGfW6y/DqORkO/E5GPGX9XD+JP0x/3qvP88Snl/N+82&#10;wCLO8Q+Gqz6pQ0VOJzdaHVgvYZ0/CUIlpKs0B3YlRC6oOtEoe0yBVyX//0T1CwAA//8DAFBLAQIt&#10;ABQABgAIAAAAIQC2gziS/gAAAOEBAAATAAAAAAAAAAAAAAAAAAAAAABbQ29udGVudF9UeXBlc10u&#10;eG1sUEsBAi0AFAAGAAgAAAAhADj9If/WAAAAlAEAAAsAAAAAAAAAAAAAAAAALwEAAF9yZWxzLy5y&#10;ZWxzUEsBAi0AFAAGAAgAAAAhAK0FNt+WAgAABgYAAA4AAAAAAAAAAAAAAAAALgIAAGRycy9lMm9E&#10;b2MueG1sUEsBAi0AFAAGAAgAAAAhAF0xKpbhAAAADAEAAA8AAAAAAAAAAAAAAAAA8AQAAGRycy9k&#10;b3ducmV2LnhtbFBLBQYAAAAABAAEAPMAAAD+BQAAAAA=&#10;" fillcolor="#5d417e" strokecolor="#7d60a0">
                      <v:fill color2="#7b57a8" rotate="t" angle="180" colors="0 #5d417e;52429f #7b58a6;1 #7b57a8" focus="100%" type="gradient">
                        <o:fill v:ext="view" type="gradientUnscaled"/>
                      </v:fill>
                      <v:shadow on="t" color="black" opacity="22937f" origin=",.5" offset="0,.63889mm"/>
                      <v:path arrowok="t"/>
                    </v:roundrect>
                  </w:pict>
                </mc:Fallback>
              </mc:AlternateContent>
            </w:r>
            <w:r>
              <w:rPr>
                <w:noProof/>
                <w:lang w:val="eu-ES" w:eastAsia="eu-ES"/>
              </w:rPr>
              <mc:AlternateContent>
                <mc:Choice Requires="wps">
                  <w:drawing>
                    <wp:anchor distT="0" distB="0" distL="114300" distR="114300" simplePos="0" relativeHeight="251668992" behindDoc="0" locked="0" layoutInCell="1" allowOverlap="1">
                      <wp:simplePos x="0" y="0"/>
                      <wp:positionH relativeFrom="column">
                        <wp:posOffset>5336540</wp:posOffset>
                      </wp:positionH>
                      <wp:positionV relativeFrom="paragraph">
                        <wp:posOffset>2037715</wp:posOffset>
                      </wp:positionV>
                      <wp:extent cx="3456305" cy="71755"/>
                      <wp:effectExtent l="38100" t="19050" r="29845" b="80645"/>
                      <wp:wrapNone/>
                      <wp:docPr id="33" name="61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6305" cy="71755"/>
                              </a:xfrm>
                              <a:prstGeom prst="round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449D03D3" id="61 Rectángulo redondeado" o:spid="_x0000_s1026" style="position:absolute;margin-left:420.2pt;margin-top:160.45pt;width:272.15pt;height:5.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1htlgIAAAYGAAAOAAAAZHJzL2Uyb0RvYy54bWysVM1OGzEQvlfqO1i+l91N2AARG1SB6IW2&#10;CKh6ntjeH9VrW7aTDY/TZ+mLdWzvRoGChFAvlj3jmfnmm5/zi10vyVZY12lV0eIop0Qopnmnmor+&#10;eLj+dEqJ86A4SK1ERR+Foxerjx/OB7MUM91qyYUl6ES55WAq2npvllnmWCt6cEfaCIXKWtsePD5t&#10;k3ELA3rvZTbL80U2aMuN1Uw4h9KrpKSr6L+uBfPf69oJT2RFEZuPp43nOpzZ6hyWjQXTdmyEAe9A&#10;0UOnMOje1RV4IBvb/eOq75jVTtf+iOk+03XdMRFzwGyK/Fk29y0YEXNBcpzZ0+T+n1v2bXtrSccr&#10;Op9ToqDHGi0KcofE/fmtmo3UxAquFRfAdWBrMG6JRvfm1oZ8nbnR7JdDRfZEEx5u/LOrbR/+YrZk&#10;F6l/3FMvdp4wFM6Py8U8LylhqDspTsoyBMtgORkb6/wXoXsSLhW1eqN4QBlZh+2N8+n/9G8sBr/u&#10;pCRW+5+dbyOf2KWpUg5t4i9HjEZK8yh2tllfSku2gB1zmi+OP8+SvAUukrQs8nzsHAf+q+ZJXMxR&#10;HOUIe3QTU2jcYZjT+CtI3hDqLPhMTfqOUAEnmr811vErscpR/kJaKGomHmWnCISxLxY4mcGGOAZS&#10;YG9NrOCgxYIERFKRoaJn5SwUHXD0awker71BA6caSkA2uFOYtykDLbu98Vuom2Aj0YdVyif5s3Tc&#10;of/QRVfg2lTZqBr7UaoAXsTVMjaQ3nhh71s+kLXc2DtA/IFKzJ93oVdnsYj4wL1TRg2qnrbkC0UK&#10;HsbigTQtJCjzV9DvMcSOO4AXxzJNYpjJteaPOPDWy0udViIo1mpEFniexhiXTerctBjDNjt84/1w&#10;fa/+AgAA//8DAFBLAwQUAAYACAAAACEAFgZaw+IAAAAMAQAADwAAAGRycy9kb3ducmV2LnhtbEyP&#10;sU7DMBCGdyTewTokFkTtJqGkIU5VISGmDhSWbm58TQL2OYqdNPD0uBOMd/fpv+8vN7M1bMLBd44k&#10;LBcCGFLtdEeNhI/3l/scmA+KtDKOUMI3ethU11elKrQ70xtO+9CwGEK+UBLaEPqCc1+3aJVfuB4p&#10;3k5usCrEcWi4HtQ5hlvDEyFW3KqO4odW9fjcYv21H62E9XY5DWHFX9Xd+CPMYfdw2n0epLy9mbdP&#10;wALO4Q+Gi35Uhyo6Hd1I2jMjIc9EFlEJaSLWwC5EmmePwI5xlSYJ8Krk/0tUvwAAAP//AwBQSwEC&#10;LQAUAAYACAAAACEAtoM4kv4AAADhAQAAEwAAAAAAAAAAAAAAAAAAAAAAW0NvbnRlbnRfVHlwZXNd&#10;LnhtbFBLAQItABQABgAIAAAAIQA4/SH/1gAAAJQBAAALAAAAAAAAAAAAAAAAAC8BAABfcmVscy8u&#10;cmVsc1BLAQItABQABgAIAAAAIQD9L1htlgIAAAYGAAAOAAAAAAAAAAAAAAAAAC4CAABkcnMvZTJv&#10;RG9jLnhtbFBLAQItABQABgAIAAAAIQAWBlrD4gAAAAwBAAAPAAAAAAAAAAAAAAAAAPAEAABkcnMv&#10;ZG93bnJldi54bWxQSwUGAAAAAAQABADzAAAA/wUAAAAA&#10;" fillcolor="#5d417e" strokecolor="#7d60a0">
                      <v:fill color2="#7b57a8" rotate="t" angle="180" colors="0 #5d417e;52429f #7b58a6;1 #7b57a8" focus="100%" type="gradient">
                        <o:fill v:ext="view" type="gradientUnscaled"/>
                      </v:fill>
                      <v:shadow on="t" color="black" opacity="22937f" origin=",.5" offset="0,.63889mm"/>
                      <v:path arrowok="t"/>
                    </v:roundrect>
                  </w:pict>
                </mc:Fallback>
              </mc:AlternateContent>
            </w:r>
            <w:r>
              <w:rPr>
                <w:noProof/>
                <w:lang w:val="eu-ES" w:eastAsia="eu-ES"/>
              </w:rPr>
              <mc:AlternateContent>
                <mc:Choice Requires="wps">
                  <w:drawing>
                    <wp:anchor distT="0" distB="0" distL="114300" distR="114300" simplePos="0" relativeHeight="251670016" behindDoc="0" locked="0" layoutInCell="1" allowOverlap="1">
                      <wp:simplePos x="0" y="0"/>
                      <wp:positionH relativeFrom="column">
                        <wp:posOffset>5912485</wp:posOffset>
                      </wp:positionH>
                      <wp:positionV relativeFrom="paragraph">
                        <wp:posOffset>4414520</wp:posOffset>
                      </wp:positionV>
                      <wp:extent cx="1656080" cy="71755"/>
                      <wp:effectExtent l="38100" t="19050" r="39370" b="80645"/>
                      <wp:wrapNone/>
                      <wp:docPr id="32" name="63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6080" cy="71755"/>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1AA66496" id="63 Rectángulo redondeado" o:spid="_x0000_s1026" style="position:absolute;margin-left:465.55pt;margin-top:347.6pt;width:130.4pt;height:5.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32LlQIAAAYGAAAOAAAAZHJzL2Uyb0RvYy54bWysVM1uGyEQvlfqOyDuze7aWSexss7BVnpJ&#10;2yhJ1fMY2B+VBQTY6zxOn6Uv1gHWltM6UhT1gmCGmfnmm5/rm10vyVZY12lV0eIsp0Qopnmnmop+&#10;f7r9dEmJ86A4SK1ERZ+FozeLjx+uBzMXE91qyYUl6ES5+WAq2npv5lnmWCt6cGfaCIXKWtsePD5t&#10;k3ELA3rvZTbJ81k2aMuN1Uw4h9JVUtJF9F/Xgvlvde2EJ7KiiM3H08ZzHc5scQ3zxoJpOzbCgHeg&#10;6KFTGPTgagUeyMZ2/7jqO2a107U/Y7rPdF13TMQcMJsi/yubxxaMiLkgOc4caHL/zy37ur23pOMV&#10;nU4oUdBjjWZT8oDE/f6lmo3UxAquFRfAdWBrMG6ORo/m3oZ8nbnT7KdDRfZCEx5u/LOrbR/+YrZk&#10;F6l/PlAvdp4wFBazcpZfYoUY6i6Ki7IMwTKY742Ndf6z0D0Jl4pavVE8oIysw/bO+fR//28sBr/t&#10;pCRW+x+dbyOfGCtVyqFN/OWI0UhpHsXONuultGQL2DHLvMzPV0neAhdJWhZ5PnaOA/9F8yQupiiO&#10;coQ9uokpNO44zGX8FSRvCHUVfKYmfUeogBPN3xrr/JVY5Sg/kRaKmj2PslMEwtgXM5zMYEMcAymw&#10;t/as4KDFggREUpGholflpMSiA45+LcHjtTdo4FRDCcgGdwrzNmWgZXcwfgt1e9hI9HGVsKQnq+SO&#10;/YcuWoFrU2WjauxHqQJ4EVfL2EB644V9bPlA1nJjHwDxByoxf96FXp3EIuID904ZNah62ZInihQ8&#10;jMUDaVpIUKavoD9giB13BC+OZZrEMJNrzZ9x4K2XS51WIijWakQWeN6PMS6b1LlpMYZtdvzG+/H6&#10;XvwBAAD//wMAUEsDBBQABgAIAAAAIQASOl4i4wAAAAwBAAAPAAAAZHJzL2Rvd25yZXYueG1sTI/B&#10;TsMwEETvSPyDtUjcqOOiBBKyqQhSJRA90AKCoxsvcSC2o9ht07/HPcFxNU8zb8vFZHq2p9F3ziKI&#10;WQKMbONUZ1uEt9fl1S0wH6RVsneWEI7kYVGdn5WyUO5g17TfhJbFEusLiaBDGArOfaPJSD9zA9mY&#10;fbnRyBDPseVqlIdYbno+T5KMG9nZuKDlQA+amp/NziCs/Mvzo39Pzefyo27SJ70+ftc14uXFdH8H&#10;LNAU/mA46Ud1qKLT1u2s8qxHyK+FiChClqdzYCdC5CIHtkW4SbIUeFXy/09UvwAAAP//AwBQSwEC&#10;LQAUAAYACAAAACEAtoM4kv4AAADhAQAAEwAAAAAAAAAAAAAAAAAAAAAAW0NvbnRlbnRfVHlwZXNd&#10;LnhtbFBLAQItABQABgAIAAAAIQA4/SH/1gAAAJQBAAALAAAAAAAAAAAAAAAAAC8BAABfcmVscy8u&#10;cmVsc1BLAQItABQABgAIAAAAIQAgf32LlQIAAAYGAAAOAAAAAAAAAAAAAAAAAC4CAABkcnMvZTJv&#10;RG9jLnhtbFBLAQItABQABgAIAAAAIQASOl4i4wAAAAwBAAAPAAAAAAAAAAAAAAAAAO8EAABkcnMv&#10;ZG93bnJldi54bWxQSwUGAAAAAAQABADzAAAA/wUAAAAA&#10;" fillcolor="#9b2d2a" strokecolor="#be4b48">
                      <v:fill color2="#ce3b37" rotate="t" angle="180" colors="0 #9b2d2a;52429f #cb3d3a;1 #ce3b37" focus="100%" type="gradient">
                        <o:fill v:ext="view" type="gradientUnscaled"/>
                      </v:fill>
                      <v:shadow on="t" color="black" opacity="22937f" origin=",.5" offset="0,.63889mm"/>
                      <v:path arrowok="t"/>
                    </v:roundrect>
                  </w:pict>
                </mc:Fallback>
              </mc:AlternateContent>
            </w:r>
            <w:r>
              <w:rPr>
                <w:noProof/>
                <w:lang w:val="eu-ES" w:eastAsia="eu-ES"/>
              </w:rPr>
              <mc:AlternateContent>
                <mc:Choice Requires="wps">
                  <w:drawing>
                    <wp:anchor distT="0" distB="0" distL="114300" distR="114300" simplePos="0" relativeHeight="251671040" behindDoc="0" locked="0" layoutInCell="1" allowOverlap="1">
                      <wp:simplePos x="0" y="0"/>
                      <wp:positionH relativeFrom="column">
                        <wp:posOffset>6776720</wp:posOffset>
                      </wp:positionH>
                      <wp:positionV relativeFrom="paragraph">
                        <wp:posOffset>6502400</wp:posOffset>
                      </wp:positionV>
                      <wp:extent cx="2088515" cy="71755"/>
                      <wp:effectExtent l="0" t="0" r="6985" b="42545"/>
                      <wp:wrapNone/>
                      <wp:docPr id="76" name="64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8515" cy="71755"/>
                              </a:xfrm>
                              <a:prstGeom prst="roundRect">
                                <a:avLst>
                                  <a:gd name="adj" fmla="val 16667"/>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rgbClr val="000000"/>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2154F859" id="64 Rectángulo redondeado" o:spid="_x0000_s1026" style="position:absolute;margin-left:533.6pt;margin-top:512pt;width:164.45pt;height:5.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2uswIAAAwGAAAOAAAAZHJzL2Uyb0RvYy54bWysVF9v0zAQf0fiO1h+Z2naJG2jpRPaGEIa&#10;MDEQz67tJAbHNrbTdPs2fBa+GGcnK2VoSEPkIfL5fL/787u707N9J9GOWye0qnB6MsOIK6qZUE2F&#10;P328fLHCyHmiGJFa8QrfcofPNs+fnQ6m5HPdasm4RQCiXDmYCrfemzJJHG15R9yJNlyBsta2Ix5E&#10;2yTMkgHQO5nMZ7MiGbRlxmrKnYPbi1GJNxG/rjn17+vacY9khSE2H/82/rfhn2xOSdlYYlpBpzDI&#10;P0TREaHA6QHqgniCeiv+gOoEtdrp2p9Q3SW6rgXlMQfIJp09yOamJYbHXKA4zhzK5P4fLH23u7ZI&#10;sAovC4wU6YCjIkMfoHA/vqumlxpZzrRinDAdqjUYV4LRjbm2IV9nrjT96kCR/KYJgoM3aDu81QxA&#10;Se91rNC+tl2whNzRPhJxeyCC7z2icDmfrVZ5mmNEQbdMl3keXCekvDc21vnXXHcoHCpsda9YiDl6&#10;ILsr5yMZbMqIsC8Y1Z0EandEorQoiuWEOD0G7HvMiUZ2KaREVvvPwreRCejviN+4e3yHjAYyZvHa&#10;2WZ7Li0CD3AVv8lH4yLm9LrIFuv1kyxWAexpFov1Ey3SMeAQ6N8TgUodCiCFQiRMelrAMIYgR5pg&#10;oGL5AppUaKjwOp/nYwZaioPucU/u+FmkF5BJ2UIbvlIsnj0RcjxDSFIFNY8TP7Gje8/tTcsGxERo&#10;kvkiBAgCjH+ejeE+4PfxIgd0Ik1LRnoX2Ro4HJOdkoj9efAZpaNw4nSEgRgnaKvZLQwHdFfonrBA&#10;4dBqe4fRAMuowu5bTyzHSL5R0GDrNMvC9opCli/nINhjzfZYQxQFqApTbzHQE4RzP+683ljRtOBr&#10;7GSlX8JY1sKHTMLIjnFNAqycmMa0HsNOO5bjq19LfPMTAAD//wMAUEsDBBQABgAIAAAAIQA0l2tg&#10;5AAAAA8BAAAPAAAAZHJzL2Rvd25yZXYueG1sTI/BTsMwEETvSPyDtUjcqNMkTSHEqVAlpF4q1EJV&#10;cXOTJQ7E6yh23fTvcU5w29kdzb4pVqPumMfBtoYEzGcRMKTK1C01Aj7eXx8egVknqZadIRRwRQur&#10;8vamkHltLrRDv3cNCyFkcylAOdfnnNtKoZZ2ZnqkcPsyg5YuyKHh9SAvIVx3PI6ijGvZUvigZI9r&#10;hdXP/qwFHDfp4uDf+PV7ufW77ecm9WqdCnF/N748A3M4uj8zTPgBHcrAdDJnqi3rgo6yZRy80xSn&#10;odbkSZ6yObDTtEsWCfCy4P97lL8AAAD//wMAUEsBAi0AFAAGAAgAAAAhALaDOJL+AAAA4QEAABMA&#10;AAAAAAAAAAAAAAAAAAAAAFtDb250ZW50X1R5cGVzXS54bWxQSwECLQAUAAYACAAAACEAOP0h/9YA&#10;AACUAQAACwAAAAAAAAAAAAAAAAAvAQAAX3JlbHMvLnJlbHNQSwECLQAUAAYACAAAACEAGiodrrMC&#10;AAAMBgAADgAAAAAAAAAAAAAAAAAuAgAAZHJzL2Uyb0RvYy54bWxQSwECLQAUAAYACAAAACEANJdr&#10;YOQAAAAPAQAADwAAAAAAAAAAAAAAAAANBQAAZHJzL2Rvd25yZXYueG1sUEsFBgAAAAAEAAQA8wAA&#10;AB4GAAAAAA==&#10;" fillcolor="black">
                      <v:fill color2="black" rotate="t" angle="180" colors="0 black;42205f black;52429f black;54985f black;1 black" focus="100%" type="gradient">
                        <o:fill v:ext="view" type="gradientUnscaled"/>
                      </v:fill>
                      <v:shadow on="t" color="black" opacity="22936f" origin=",.5" offset="0,.63889mm"/>
                      <v:path arrowok="t"/>
                    </v:roundrect>
                  </w:pict>
                </mc:Fallback>
              </mc:AlternateContent>
            </w:r>
          </w:p>
        </w:tc>
        <w:tc>
          <w:tcPr>
            <w:tcW w:w="600" w:type="dxa"/>
            <w:tcBorders>
              <w:top w:val="single" w:sz="18" w:space="0" w:color="000000"/>
              <w:left w:val="dotted" w:sz="8" w:space="0" w:color="1F497D"/>
              <w:bottom w:val="nil"/>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600" w:type="dxa"/>
            <w:tcBorders>
              <w:top w:val="single" w:sz="18" w:space="0" w:color="000000"/>
              <w:left w:val="dotted" w:sz="8" w:space="0" w:color="1F497D"/>
              <w:bottom w:val="nil"/>
              <w:right w:val="single" w:sz="8" w:space="0" w:color="D9D9D9"/>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599" w:type="dxa"/>
            <w:tcBorders>
              <w:top w:val="single" w:sz="18" w:space="0" w:color="000000"/>
              <w:left w:val="single" w:sz="8" w:space="0" w:color="D9D9D9"/>
              <w:bottom w:val="nil"/>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single" w:sz="18" w:space="0" w:color="000000"/>
              <w:left w:val="dotted" w:sz="8" w:space="0" w:color="1F497D"/>
              <w:bottom w:val="nil"/>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single" w:sz="18" w:space="0" w:color="000000"/>
              <w:left w:val="dotted" w:sz="8" w:space="0" w:color="1F497D"/>
              <w:bottom w:val="nil"/>
              <w:right w:val="single" w:sz="8" w:space="0" w:color="D9D9D9"/>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single" w:sz="18" w:space="0" w:color="000000"/>
              <w:left w:val="single" w:sz="8" w:space="0" w:color="D9D9D9"/>
              <w:bottom w:val="nil"/>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single" w:sz="18" w:space="0" w:color="000000"/>
              <w:left w:val="dotted" w:sz="8" w:space="0" w:color="1F497D"/>
              <w:bottom w:val="nil"/>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single" w:sz="18" w:space="0" w:color="000000"/>
              <w:left w:val="dotted" w:sz="8" w:space="0" w:color="1F497D"/>
              <w:bottom w:val="nil"/>
              <w:right w:val="single"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r>
      <w:tr w:rsidR="004C102D" w:rsidRPr="0003733C" w:rsidTr="00B714A9">
        <w:trPr>
          <w:trHeight w:val="159"/>
        </w:trPr>
        <w:tc>
          <w:tcPr>
            <w:tcW w:w="7911" w:type="dxa"/>
            <w:tcBorders>
              <w:top w:val="nil"/>
              <w:left w:val="single" w:sz="8" w:space="0" w:color="1F497D"/>
              <w:bottom w:val="nil"/>
              <w:right w:val="single" w:sz="8" w:space="0" w:color="95B3D7"/>
            </w:tcBorders>
            <w:shd w:val="clear" w:color="auto" w:fill="auto"/>
            <w:tcMar>
              <w:top w:w="15" w:type="dxa"/>
              <w:left w:w="57" w:type="dxa"/>
              <w:bottom w:w="0" w:type="dxa"/>
              <w:right w:w="57" w:type="dxa"/>
            </w:tcMar>
            <w:vAlign w:val="center"/>
            <w:hideMark/>
          </w:tcPr>
          <w:p w:rsidR="004C102D" w:rsidRPr="0003733C" w:rsidRDefault="00B714A9" w:rsidP="0003733C">
            <w:pPr>
              <w:spacing w:after="0" w:line="200" w:lineRule="exact"/>
              <w:rPr>
                <w:rFonts w:ascii="Arial" w:eastAsia="Times New Roman" w:hAnsi="Arial" w:cs="Arial"/>
                <w:sz w:val="36"/>
                <w:szCs w:val="36"/>
                <w:lang w:eastAsia="eu-ES"/>
              </w:rPr>
            </w:pPr>
            <w:r w:rsidRPr="0003733C">
              <w:rPr>
                <w:rFonts w:ascii="Calibri" w:eastAsia="Times New Roman" w:hAnsi="Calibri"/>
                <w:b/>
                <w:bCs/>
                <w:color w:val="000000"/>
                <w:kern w:val="24"/>
                <w:sz w:val="20"/>
                <w:szCs w:val="20"/>
                <w:lang w:eastAsia="eu-ES"/>
              </w:rPr>
              <w:t>Trabajar la conciencia lingüística con padres/madres (ESEP 1.1)</w:t>
            </w:r>
          </w:p>
        </w:tc>
        <w:tc>
          <w:tcPr>
            <w:tcW w:w="600" w:type="dxa"/>
            <w:tcBorders>
              <w:top w:val="nil"/>
              <w:left w:val="single" w:sz="8" w:space="0" w:color="95B3D7"/>
              <w:bottom w:val="nil"/>
              <w:right w:val="dotted" w:sz="8" w:space="0" w:color="1F497D"/>
            </w:tcBorders>
            <w:shd w:val="clear" w:color="auto" w:fill="auto"/>
            <w:tcMar>
              <w:top w:w="57" w:type="dxa"/>
              <w:left w:w="57" w:type="dxa"/>
              <w:bottom w:w="57" w:type="dxa"/>
              <w:right w:w="57" w:type="dxa"/>
            </w:tcMar>
            <w:hideMark/>
          </w:tcPr>
          <w:p w:rsidR="004C102D" w:rsidRPr="0003733C" w:rsidRDefault="0070448A" w:rsidP="00B714A9">
            <w:pPr>
              <w:spacing w:after="0" w:line="200" w:lineRule="exact"/>
              <w:rPr>
                <w:rFonts w:ascii="Arial" w:eastAsia="Times New Roman" w:hAnsi="Arial" w:cs="Arial"/>
                <w:sz w:val="36"/>
                <w:szCs w:val="36"/>
                <w:lang w:eastAsia="eu-ES"/>
              </w:rPr>
            </w:pPr>
            <w:r>
              <w:rPr>
                <w:noProof/>
                <w:lang w:val="eu-ES" w:eastAsia="eu-ES"/>
              </w:rPr>
              <mc:AlternateContent>
                <mc:Choice Requires="wps">
                  <w:drawing>
                    <wp:anchor distT="0" distB="0" distL="114300" distR="114300" simplePos="0" relativeHeight="251692544" behindDoc="0" locked="0" layoutInCell="1" allowOverlap="1">
                      <wp:simplePos x="0" y="0"/>
                      <wp:positionH relativeFrom="column">
                        <wp:posOffset>1591945</wp:posOffset>
                      </wp:positionH>
                      <wp:positionV relativeFrom="paragraph">
                        <wp:posOffset>6056630</wp:posOffset>
                      </wp:positionV>
                      <wp:extent cx="2088515" cy="71755"/>
                      <wp:effectExtent l="0" t="0" r="6985" b="42545"/>
                      <wp:wrapNone/>
                      <wp:docPr id="75"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8515" cy="71755"/>
                              </a:xfrm>
                              <a:prstGeom prst="roundRect">
                                <a:avLst>
                                  <a:gd name="adj" fmla="val 16667"/>
                                </a:avLst>
                              </a:prstGeom>
                              <a:gradFill rotWithShape="1">
                                <a:gsLst>
                                  <a:gs pos="0">
                                    <a:srgbClr val="000000"/>
                                  </a:gs>
                                  <a:gs pos="64399">
                                    <a:srgbClr val="000000"/>
                                  </a:gs>
                                  <a:gs pos="80000">
                                    <a:srgbClr val="000000"/>
                                  </a:gs>
                                  <a:gs pos="83900">
                                    <a:srgbClr val="000000"/>
                                  </a:gs>
                                  <a:gs pos="100000">
                                    <a:srgbClr val="000000"/>
                                  </a:gs>
                                </a:gsLst>
                                <a:lin ang="16200000"/>
                              </a:gradFill>
                              <a:ln w="9525">
                                <a:solidFill>
                                  <a:srgbClr val="000000"/>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0A5A29C2" id="AutoShape 62" o:spid="_x0000_s1026" style="position:absolute;margin-left:125.35pt;margin-top:476.9pt;width:164.45pt;height:5.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wYvpAIAAP8FAAAOAAAAZHJzL2Uyb0RvYy54bWysVN9v0zAQfkfif7D8ztKkTdpGTSe0MYQ0&#10;YKIgnl3bSQyObWy36fbXc3ayUoaGVEQeIp/v/N3ddz9Wl4dOoj23TmhV4fRighFXVDOhmgp/+Xzz&#10;aoGR80QxIrXiFb7nDl+uX75Y9abkmW61ZNwiAFGu7E2FW+9NmSSOtrwj7kIbrkBZa9sRD6JtEmZJ&#10;D+idTLLJpEh6bZmxmnLn4PZ6UOJ1xK9rTv3HunbcI1lhiM3Hv43/bfgn6xUpG0tMK+gYBvmHKDoi&#10;FDg9Ql0TT9DOij+gOkGtdrr2F1R3ia5rQXnMAbJJJ0+y2bTE8JgLkOPMkSb3/2Dph/2dRYJVeJ5j&#10;pEgHNXq98zq6RkUWCOqNK8FuY+5sSNGZW02/O1Akv2mC4MAGbfv3mgEOAZxIyqG2XXgJ6aJD5P7+&#10;yD0/eEThMpssFnkKMVDQzdN5ngfXCSkfHxvr/FuuOxQOFbZ6p9gnqG/0QPa3zkf+2ZgEYd8wqjsJ&#10;1dwTidKiKOYj4mgM2I+YY+XYjZASWe2/Ct9GBqClI37jHvEdMhr4n8RrZ5vtlbQIPMBV/EYfjYuY&#10;o3Uxmy6XZ71YBLDzXkyXZ75Ih4BDoH9PBJg6EiCFQiQMd1rA/IUghzLBDEX6AppUqK/wMs/yIQMt&#10;xVH3vCd3ahbLC8ikbDlhbxSLZ0+EHM4QklRBzeOQj9XRO8/tpmU9YiI0STYNAYIAE5/PhnCf1Pd5&#10;kgM6kaYlQ3mnsyXUcEh2TCL259FnlE7CidMRBmKYoK1m9zAc0F2he8LOhEOr7QNGPeyfCrsfO2I5&#10;RvKdggZbprNZWFhRmOXzDAR7qtmeaoiiAFVh6i2G8gThyg9rbmesaFrwNXSy0mG8a+FDJmFkh7hG&#10;AbZMTGPciGGNncrR6tfeXv8EAAD//wMAUEsDBBQABgAIAAAAIQC4mYs34gAAAAsBAAAPAAAAZHJz&#10;L2Rvd25yZXYueG1sTI/BTsMwDIbvSLxDZCRuLN1oWlaaTmgS0i4T2gAhblljmkKTVE3WdW+Pd4Kj&#10;7U+/v79cTbZjIw6h9U7CfJYAQ1d73bpGwtvr890DsBCV06rzDiWcMcCqur4qVaH9ye1w3MeGUYgL&#10;hZJgYuwLzkNt0Kow8z06un35wapI49BwPagThduOL5Ik41a1jj4Y1ePaYP2zP1oJH5tUvI8v/Pyd&#10;b8fd9nOTjmadSnl7Mz09Aos4xT8YLvqkDhU5HfzR6cA6CQuR5IRKWIp76kCEyJcZsANtMjEHXpX8&#10;f4fqFwAA//8DAFBLAQItABQABgAIAAAAIQC2gziS/gAAAOEBAAATAAAAAAAAAAAAAAAAAAAAAABb&#10;Q29udGVudF9UeXBlc10ueG1sUEsBAi0AFAAGAAgAAAAhADj9If/WAAAAlAEAAAsAAAAAAAAAAAAA&#10;AAAALwEAAF9yZWxzLy5yZWxzUEsBAi0AFAAGAAgAAAAhACajBi+kAgAA/wUAAA4AAAAAAAAAAAAA&#10;AAAALgIAAGRycy9lMm9Eb2MueG1sUEsBAi0AFAAGAAgAAAAhALiZizfiAAAACwEAAA8AAAAAAAAA&#10;AAAAAAAA/gQAAGRycy9kb3ducmV2LnhtbFBLBQYAAAAABAAEAPMAAAANBgAAAAA=&#10;" fillcolor="black">
                      <v:fill color2="black" rotate="t" angle="180" colors="0 black;42205f black;52429f black;54985f black;1 black" focus="100%" type="gradient">
                        <o:fill v:ext="view" type="gradientUnscaled"/>
                      </v:fill>
                      <v:shadow on="t" color="black" opacity="22936f" origin=",.5" offset="0,.63889mm"/>
                      <v:path arrowok="t"/>
                    </v:roundrect>
                  </w:pict>
                </mc:Fallback>
              </mc:AlternateContent>
            </w:r>
          </w:p>
        </w:tc>
        <w:tc>
          <w:tcPr>
            <w:tcW w:w="600" w:type="dxa"/>
            <w:tcBorders>
              <w:top w:val="nil"/>
              <w:left w:val="dotted" w:sz="8" w:space="0" w:color="1F497D"/>
              <w:bottom w:val="nil"/>
              <w:right w:val="dotted" w:sz="8" w:space="0" w:color="1F497D"/>
            </w:tcBorders>
            <w:shd w:val="clear" w:color="auto" w:fill="auto"/>
            <w:tcMar>
              <w:top w:w="15" w:type="dxa"/>
            </w:tcMar>
            <w:hideMark/>
          </w:tcPr>
          <w:p w:rsidR="004C102D" w:rsidRPr="0003733C" w:rsidRDefault="0070448A" w:rsidP="00B714A9">
            <w:pPr>
              <w:spacing w:after="0" w:line="200" w:lineRule="exact"/>
              <w:rPr>
                <w:rFonts w:ascii="Arial" w:eastAsia="Times New Roman" w:hAnsi="Arial" w:cs="Arial"/>
                <w:sz w:val="36"/>
                <w:szCs w:val="36"/>
                <w:lang w:eastAsia="eu-ES"/>
              </w:rPr>
            </w:pPr>
            <w:r>
              <w:rPr>
                <w:noProof/>
                <w:lang w:val="eu-ES" w:eastAsia="eu-ES"/>
              </w:rPr>
              <mc:AlternateContent>
                <mc:Choice Requires="wps">
                  <w:drawing>
                    <wp:anchor distT="0" distB="0" distL="114300" distR="114300" simplePos="0" relativeHeight="251675136" behindDoc="0" locked="0" layoutInCell="1" allowOverlap="1">
                      <wp:simplePos x="0" y="0"/>
                      <wp:positionH relativeFrom="column">
                        <wp:posOffset>59055</wp:posOffset>
                      </wp:positionH>
                      <wp:positionV relativeFrom="paragraph">
                        <wp:posOffset>22860</wp:posOffset>
                      </wp:positionV>
                      <wp:extent cx="1871980" cy="71755"/>
                      <wp:effectExtent l="38100" t="19050" r="33020" b="80645"/>
                      <wp:wrapNone/>
                      <wp:docPr id="43" name="42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71755"/>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2850498C" id="42 Rectángulo redondeado" o:spid="_x0000_s1026" style="position:absolute;margin-left:4.65pt;margin-top:1.8pt;width:147.4pt;height:5.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aTwlQIAAAYGAAAOAAAAZHJzL2Uyb0RvYy54bWysVM1u3CAQvlfqOyDfG9ub9f4p3hwSpZe0&#10;jZJWPc8CtlExIGB/8jh9lr5YB7BXmzSRoqgXBDPMzDff/FxcHnpJdtw6oVWdlWdFRriimgnV1tmP&#10;7zefFhlxHhQDqRWvs0fussv1xw8Xe7PiE91pybgl6ES51d7UWee9WeW5ox3vwZ1pwxUqG2178Pi0&#10;bc4s7NF7L/NJUczyvbbMWE25cyi9TspsHf03Daf+W9M47omsM8Tm42njuQlnvr6AVWvBdIIOMOAd&#10;KHoQCoMeXV2DB7K14h9XvaBWO934M6r7XDeNoDzmgNmUxbNsHjowPOaC5DhzpMn9P7f06+7OEsHq&#10;bHqeEQU91mg6IfdI3J/fqt1KTSxnWjEOTAe29sat0OjB3NmQrzO3mv5yqMifaMLDDX8Oje3DX8yW&#10;HCL1j0fq+cETisJyMS+XC6wQRd28nFdVCJbDajQ21vnPXPckXOrM6q1iAWVkHXa3zqf/47+hGOxG&#10;SEms9j+F7yKfGCtVyqFN/OWI0UhpEcXOtpsrackOsGNu5svZdJbkHTCepFVZFEPnOPBfNEvi8hzF&#10;UY6wBzcxhdadhlnEX0HyhlDL4DM16TtCBZxo/tZY01diVYP8hbRQ1I48SqEIhLEvZziZwYY4CpJj&#10;b42s4KDFggREUpF9nS2rSYVFBxz9RoLHa2/QwKk2IyBb3CnU25SBluJo/BbqRthI9GmVilH+LB13&#10;6j900TW4LlU2qoZ+lCqA53G1DA2kt57bh47tyUZu7T2EYUr5MxF6dRKLSJjAvVNFDVLztCVfKFKk&#10;MMlBmg4SlPNX0B8xxI47gRfHMk1imMmNZo848NbLK51WIijaaUQWeB7HGJdN6ty0GMM2O33j/XR9&#10;r/8CAAD//wMAUEsDBBQABgAIAAAAIQCxOcg22wAAAAYBAAAPAAAAZHJzL2Rvd25yZXYueG1sTI7B&#10;TsMwEETvSPyDtUjcqFNSoibEqRBSDuEAInDpzY2XJBCvI3vbhr/HnOA4mqeZV+4WO4kT+jA6UrBe&#10;JSCQOmdG6hW8v9U3WxCBNRk9OUIF3xhgV11elLow7kyveGq5F3GEQqEVDMxzIWXoBrQ6rNyMFLsP&#10;563mGH0vjdfnOG4neZskmbR6pPgw6BkfB+y+2qNV8Nw2L5/Id82+y5oFa89Pec1KXV8tD/cgGBf+&#10;g+FXP6pDFZ0O7kgmiElBnkZQQZqBiG2abNYgDhHb5CCrUv7Xr34AAAD//wMAUEsBAi0AFAAGAAgA&#10;AAAhALaDOJL+AAAA4QEAABMAAAAAAAAAAAAAAAAAAAAAAFtDb250ZW50X1R5cGVzXS54bWxQSwEC&#10;LQAUAAYACAAAACEAOP0h/9YAAACUAQAACwAAAAAAAAAAAAAAAAAvAQAAX3JlbHMvLnJlbHNQSwEC&#10;LQAUAAYACAAAACEAGe2k8JUCAAAGBgAADgAAAAAAAAAAAAAAAAAuAgAAZHJzL2Uyb0RvYy54bWxQ&#10;SwECLQAUAAYACAAAACEAsTnINtsAAAAGAQAADwAAAAAAAAAAAAAAAADvBAAAZHJzL2Rvd25yZXYu&#10;eG1sUEsFBgAAAAAEAAQA8wAAAPcFAAAAAA==&#10;" fillcolor="#cb6c1d" strokecolor="#f69240">
                      <v:fill color2="#ff8f26" rotate="t" angle="180" colors="0 #cb6c1d;52429f #ff8f2a;1 #ff8f26" focus="100%" type="gradient">
                        <o:fill v:ext="view" type="gradientUnscaled"/>
                      </v:fill>
                      <v:shadow on="t" color="black" opacity="22937f" origin=",.5" offset="0,.63889mm"/>
                      <v:path arrowok="t"/>
                    </v:roundrect>
                  </w:pict>
                </mc:Fallback>
              </mc:AlternateContent>
            </w:r>
          </w:p>
        </w:tc>
        <w:tc>
          <w:tcPr>
            <w:tcW w:w="600" w:type="dxa"/>
            <w:tcBorders>
              <w:top w:val="nil"/>
              <w:left w:val="dotted" w:sz="8" w:space="0" w:color="1F497D"/>
              <w:bottom w:val="nil"/>
              <w:right w:val="single" w:sz="8" w:space="0" w:color="D9D9D9"/>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599" w:type="dxa"/>
            <w:tcBorders>
              <w:top w:val="nil"/>
              <w:left w:val="single" w:sz="8" w:space="0" w:color="D9D9D9"/>
              <w:bottom w:val="nil"/>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nil"/>
              <w:left w:val="dotted" w:sz="8" w:space="0" w:color="1F497D"/>
              <w:bottom w:val="nil"/>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nil"/>
              <w:left w:val="dotted" w:sz="8" w:space="0" w:color="1F497D"/>
              <w:bottom w:val="nil"/>
              <w:right w:val="single" w:sz="8" w:space="0" w:color="D9D9D9"/>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nil"/>
              <w:left w:val="single" w:sz="8" w:space="0" w:color="D9D9D9"/>
              <w:bottom w:val="nil"/>
              <w:right w:val="dotted" w:sz="8" w:space="0" w:color="1F497D"/>
            </w:tcBorders>
            <w:shd w:val="clear" w:color="auto" w:fill="auto"/>
            <w:tcMar>
              <w:top w:w="15" w:type="dxa"/>
            </w:tcMar>
            <w:hideMark/>
          </w:tcPr>
          <w:p w:rsidR="004C102D" w:rsidRPr="0003733C" w:rsidRDefault="0070448A" w:rsidP="00B714A9">
            <w:pPr>
              <w:spacing w:after="0" w:line="200" w:lineRule="exact"/>
              <w:rPr>
                <w:rFonts w:ascii="Arial" w:eastAsia="Times New Roman" w:hAnsi="Arial" w:cs="Arial"/>
                <w:sz w:val="36"/>
                <w:szCs w:val="36"/>
                <w:lang w:eastAsia="eu-ES"/>
              </w:rPr>
            </w:pPr>
            <w:r>
              <w:rPr>
                <w:noProof/>
                <w:lang w:val="eu-ES" w:eastAsia="eu-ES"/>
              </w:rPr>
              <mc:AlternateContent>
                <mc:Choice Requires="wps">
                  <w:drawing>
                    <wp:anchor distT="0" distB="0" distL="114300" distR="114300" simplePos="0" relativeHeight="251687424" behindDoc="0" locked="0" layoutInCell="1" allowOverlap="1">
                      <wp:simplePos x="0" y="0"/>
                      <wp:positionH relativeFrom="column">
                        <wp:posOffset>20955</wp:posOffset>
                      </wp:positionH>
                      <wp:positionV relativeFrom="paragraph">
                        <wp:posOffset>22860</wp:posOffset>
                      </wp:positionV>
                      <wp:extent cx="1151890" cy="71755"/>
                      <wp:effectExtent l="57150" t="38100" r="48260" b="80645"/>
                      <wp:wrapNone/>
                      <wp:docPr id="56" name="55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1890" cy="71755"/>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27918CBE" id="55 Rectángulo redondeado" o:spid="_x0000_s1026" style="position:absolute;margin-left:1.65pt;margin-top:1.8pt;width:90.7pt;height:5.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tl5nwIAAAMGAAAOAAAAZHJzL2Uyb0RvYy54bWysVM1u1DAQviPxDpbvNJu22T8120OrcilQ&#10;tSDOs7aTWDi2ZXs328fhWXgxxnZ22ZYiFUQOVjwznpnvm5+Ly12vyFY4L42uaXkyoURoZrjUbU2/&#10;fL55N6fEB9AclNGipo/C08vV2zcXg12KU9MZxYUj6ET75WBr2oVgl0XhWSd68CfGCo3KxrgeAl5d&#10;W3AHA3rvVXE6mUyLwThunWHCe5ReZyVdJf9NI1j41DReBKJqirmFdLp0ruNZrC5g2TqwnWRjGvAP&#10;WfQgNQY9uLqGAGTj5G+uesmc8aYJJ8z0hWkayUTCgGjKyTM0Dx1YkbAgOd4eaPL/zy37uL1zRPKa&#10;VlNKNPRYo6oi90jcj++63ShDnOBGcwHcRLYG65f46MHeuYjX21vDvnlUFE808eJHm13j+miLaMku&#10;Uf94oF7sAmEoLMuqnC+wQgx1s3JWVTFYAcv9Y+t8eC9MT+JPTZ3ZaB6zTKzD9taHbL+3G4vBb6RS&#10;xJnwVYYu8YmxcqU8vklWnliDlE6S2Lt2faUc2QJ2zM1sMT2fJnmQOmRhNcEvN46H8MHwLD6L4iTH&#10;rEcvCUHrj6OcxeevjHQ2Gz2iw7+PVMZ8XhuqTGkhhc9CHcC+AApF7Z5EJTWBOPPlFMcyxiWegRLY&#10;WOVYSZyyVI0YQ2ky1HRRnVZYccC5bxQE/O0tPvC6pQRUiwuFBZe5MkoeHv+pRL4DLnIxFi/DKSd7&#10;+TM4/th/bKFr8F12lVQjBKVj8iLtlbF7zCYI99DxgazVxt0D5n+e8XMZGzWxQQmXuHSqpEFqnvbj&#10;CzVKFGY5KNvB2GLzSGzu8+MOO+SQ+u0ovTSTeQzjQK4Nf8Rpd0FdmbwPQbPOYGaR5+g3WuGmyX2b&#10;t2JcZcf3ZPVrd69+AgAA//8DAFBLAwQUAAYACAAAACEANGW1JNsAAAAGAQAADwAAAGRycy9kb3du&#10;cmV2LnhtbEyOQWvCQBCF74X+h2WE3urGKsam2YgIBaGnWil422THbHB3NmRXTf99x1N7evN4jzdf&#10;uR69E1ccYhdIwWyagUBqgumoVXD4en9egYhJk9EuECr4wQjr6vGh1IUJN/rE6z61gkcoFlqBTakv&#10;pIyNRa/jNPRInJ3C4HViO7TSDPrG497JlyxbSq874g9W97i12Jz3F69g5/yxDpv8e3fYYj4LH8eT&#10;tb1ST5Nx8wYi4Zj+ynDHZ3SomKkOFzJROAXzORdZliDu6WqRg6j5WLyCrEr5H7/6BQAA//8DAFBL&#10;AQItABQABgAIAAAAIQC2gziS/gAAAOEBAAATAAAAAAAAAAAAAAAAAAAAAABbQ29udGVudF9UeXBl&#10;c10ueG1sUEsBAi0AFAAGAAgAAAAhADj9If/WAAAAlAEAAAsAAAAAAAAAAAAAAAAALwEAAF9yZWxz&#10;Ly5yZWxzUEsBAi0AFAAGAAgAAAAhAK/O2XmfAgAAAwYAAA4AAAAAAAAAAAAAAAAALgIAAGRycy9l&#10;Mm9Eb2MueG1sUEsBAi0AFAAGAAgAAAAhADRltSTbAAAABgEAAA8AAAAAAAAAAAAAAAAA+QQAAGRy&#10;cy9kb3ducmV2LnhtbFBLBQYAAAAABAAEAPMAAAABBgAAAAA=&#10;" fillcolor="#ffbe86" strokecolor="#f69240">
                      <v:fill color2="#ffebdb" rotate="t" angle="180" colors="0 #ffbe86;22938f #ffd0aa;1 #ffebdb" focus="100%" type="gradient"/>
                      <v:shadow on="t" color="black" opacity="24903f" origin=",.5" offset="0,.55556mm"/>
                      <v:path arrowok="t"/>
                    </v:roundrect>
                  </w:pict>
                </mc:Fallback>
              </mc:AlternateContent>
            </w:r>
          </w:p>
        </w:tc>
        <w:tc>
          <w:tcPr>
            <w:tcW w:w="718" w:type="dxa"/>
            <w:tcBorders>
              <w:top w:val="nil"/>
              <w:left w:val="dotted" w:sz="8" w:space="0" w:color="1F497D"/>
              <w:bottom w:val="nil"/>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nil"/>
              <w:left w:val="dotted" w:sz="8" w:space="0" w:color="1F497D"/>
              <w:bottom w:val="nil"/>
              <w:right w:val="single"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r>
      <w:tr w:rsidR="004C102D" w:rsidRPr="0003733C" w:rsidTr="00B714A9">
        <w:trPr>
          <w:trHeight w:val="340"/>
        </w:trPr>
        <w:tc>
          <w:tcPr>
            <w:tcW w:w="7911" w:type="dxa"/>
            <w:tcBorders>
              <w:top w:val="nil"/>
              <w:left w:val="single" w:sz="8" w:space="0" w:color="1F497D"/>
              <w:bottom w:val="single" w:sz="8" w:space="0" w:color="D9D9D9"/>
              <w:right w:val="single" w:sz="8" w:space="0" w:color="95B3D7"/>
            </w:tcBorders>
            <w:shd w:val="clear" w:color="auto" w:fill="auto"/>
            <w:tcMar>
              <w:top w:w="15" w:type="dxa"/>
              <w:left w:w="57" w:type="dxa"/>
              <w:bottom w:w="0" w:type="dxa"/>
              <w:right w:w="57" w:type="dxa"/>
            </w:tcMar>
            <w:vAlign w:val="center"/>
            <w:hideMark/>
          </w:tcPr>
          <w:p w:rsidR="004C102D" w:rsidRPr="0003733C" w:rsidRDefault="00B714A9" w:rsidP="0003733C">
            <w:pPr>
              <w:spacing w:after="0" w:line="200" w:lineRule="exact"/>
              <w:rPr>
                <w:rFonts w:ascii="Arial" w:eastAsia="Times New Roman" w:hAnsi="Arial" w:cs="Arial"/>
                <w:sz w:val="36"/>
                <w:szCs w:val="36"/>
                <w:lang w:eastAsia="eu-ES"/>
              </w:rPr>
            </w:pPr>
            <w:r w:rsidRPr="0003733C">
              <w:rPr>
                <w:rFonts w:ascii="Calibri" w:eastAsia="Times New Roman" w:hAnsi="Calibri"/>
                <w:b/>
                <w:bCs/>
                <w:color w:val="000000"/>
                <w:kern w:val="24"/>
                <w:sz w:val="20"/>
                <w:szCs w:val="20"/>
                <w:lang w:eastAsia="eu-ES"/>
              </w:rPr>
              <w:t xml:space="preserve">Impulsar el uso del euskera dentro de la familia (ESEP 1.3) </w:t>
            </w:r>
            <w:r w:rsidRPr="0003733C">
              <w:rPr>
                <w:rFonts w:ascii="Calibri" w:eastAsia="Times New Roman" w:hAnsi="Wingdings"/>
                <w:b/>
                <w:bCs/>
                <w:color w:val="00B050"/>
                <w:kern w:val="24"/>
                <w:sz w:val="20"/>
                <w:szCs w:val="20"/>
                <w:lang w:eastAsia="eu-ES"/>
              </w:rPr>
              <w:sym w:font="Wingdings" w:char="F0AC"/>
            </w:r>
          </w:p>
        </w:tc>
        <w:tc>
          <w:tcPr>
            <w:tcW w:w="600" w:type="dxa"/>
            <w:tcBorders>
              <w:top w:val="nil"/>
              <w:left w:val="single" w:sz="8" w:space="0" w:color="95B3D7"/>
              <w:bottom w:val="single" w:sz="8" w:space="0" w:color="D9D9D9"/>
              <w:right w:val="dotted" w:sz="8" w:space="0" w:color="1F497D"/>
            </w:tcBorders>
            <w:shd w:val="clear" w:color="auto" w:fill="auto"/>
            <w:tcMar>
              <w:top w:w="57" w:type="dxa"/>
              <w:left w:w="57" w:type="dxa"/>
              <w:bottom w:w="57" w:type="dxa"/>
              <w:right w:w="57" w:type="dxa"/>
            </w:tcMar>
            <w:hideMark/>
          </w:tcPr>
          <w:p w:rsidR="004C102D" w:rsidRPr="0003733C" w:rsidRDefault="004C102D" w:rsidP="00B714A9">
            <w:pPr>
              <w:spacing w:after="0" w:line="200" w:lineRule="exact"/>
              <w:rPr>
                <w:rFonts w:ascii="Arial" w:eastAsia="Times New Roman" w:hAnsi="Arial" w:cs="Arial"/>
                <w:sz w:val="34"/>
                <w:szCs w:val="36"/>
                <w:lang w:eastAsia="eu-ES"/>
              </w:rPr>
            </w:pPr>
          </w:p>
        </w:tc>
        <w:tc>
          <w:tcPr>
            <w:tcW w:w="600" w:type="dxa"/>
            <w:tcBorders>
              <w:top w:val="nil"/>
              <w:left w:val="dotted" w:sz="8" w:space="0" w:color="1F497D"/>
              <w:bottom w:val="single" w:sz="8" w:space="0" w:color="D9D9D9"/>
              <w:right w:val="dotted" w:sz="8" w:space="0" w:color="1F497D"/>
            </w:tcBorders>
            <w:shd w:val="clear" w:color="auto" w:fill="auto"/>
            <w:tcMar>
              <w:top w:w="15" w:type="dxa"/>
            </w:tcMar>
            <w:hideMark/>
          </w:tcPr>
          <w:p w:rsidR="004C102D" w:rsidRPr="0003733C" w:rsidRDefault="0070448A" w:rsidP="00B714A9">
            <w:pPr>
              <w:spacing w:after="0" w:line="200" w:lineRule="exact"/>
              <w:rPr>
                <w:rFonts w:ascii="Arial" w:eastAsia="Times New Roman" w:hAnsi="Arial" w:cs="Arial"/>
                <w:sz w:val="34"/>
                <w:szCs w:val="36"/>
                <w:lang w:eastAsia="eu-ES"/>
              </w:rPr>
            </w:pPr>
            <w:r>
              <w:rPr>
                <w:noProof/>
                <w:lang w:val="eu-ES" w:eastAsia="eu-ES"/>
              </w:rPr>
              <mc:AlternateContent>
                <mc:Choice Requires="wps">
                  <w:drawing>
                    <wp:anchor distT="0" distB="0" distL="114300" distR="114300" simplePos="0" relativeHeight="251676160" behindDoc="0" locked="0" layoutInCell="1" allowOverlap="1">
                      <wp:simplePos x="0" y="0"/>
                      <wp:positionH relativeFrom="column">
                        <wp:posOffset>59055</wp:posOffset>
                      </wp:positionH>
                      <wp:positionV relativeFrom="paragraph">
                        <wp:posOffset>70485</wp:posOffset>
                      </wp:positionV>
                      <wp:extent cx="3096260" cy="71755"/>
                      <wp:effectExtent l="38100" t="19050" r="46990" b="80645"/>
                      <wp:wrapNone/>
                      <wp:docPr id="44" name="43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6260" cy="71755"/>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2298CDB5" id="43 Rectángulo redondeado" o:spid="_x0000_s1026" style="position:absolute;margin-left:4.65pt;margin-top:5.55pt;width:243.8pt;height:5.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VtalgIAAAYGAAAOAAAAZHJzL2Uyb0RvYy54bWysVM1uGyEQvlfqOyDuza5/1omtrHNIlF7S&#10;Nopb9TwG9kdlAQH2Oo/TZ+mLdYBdy0kTKYp6QTDDzHzzzc/l1aGTZC+sa7Uq6eQsp0Qopnmr6pL+&#10;+H776YIS50FxkFqJkj4KR6/WHz9c9mYlprrRkgtL0Ilyq96UtPHerLLMsUZ04M60EQqVlbYdeHza&#10;OuMWevTeyWya54us15Ybq5lwDqU3SUnX0X9VCea/VZUTnsiSIjYfTxvPbTiz9SWsagumadkAA96B&#10;ooNWYdCjqxvwQHa2/cdV1zKrna78GdNdpquqZSLmgNlM8mfZbBowIuaC5DhzpMn9P7fs6/7ekpaX&#10;dD6nREGHNZrPyAMS9+e3qndSEyu4VlwA14Gt3rgVGm3MvQ35OnOn2S+HiuyJJjzc8OdQ2S78xWzJ&#10;IVL/eKReHDxhKJzly8V0gRViqDufnBdFCJbBajQ21vnPQnckXEpq9U7xgDKyDvs759P/8d9QDH7b&#10;Skms9j9b30Q+sUtTpRzaxF+OGI2U5lHsbL29lpbsATvm9ny5mC+SvAEukrSY5PnQOQ78F82TeDJD&#10;cZQj7MFNTKF2p2Eu4q8geUOoZfCZmvQdoQJONH9rrPkrsYpB/kJaKKpHHmWrCISxnyxwMoMNcQyk&#10;wN4aWcFBiwUJiKQifUmXxbTAogOOfiXB47UzaOBUTQnIGncK8zZloGV7NH4LdSNsJPq0Svkof5aO&#10;O/UfuugGXJMqG1VDP0oVwIu4WoYG0jsv7KbhPdnKnX2AMEwpf96GXp3GIhLe4t4pogapedqSLxQp&#10;UpjkIE0DCcrsFfRHDLHjTuDFsUyTGGZyq/kjDrz18lqnlQiKNRqRBZ7HMcZlkzo3LcawzU7feD9d&#10;3+u/AAAA//8DAFBLAwQUAAYACAAAACEAQ5xI/tsAAAAHAQAADwAAAGRycy9kb3ducmV2LnhtbEyO&#10;zU6EMBSF9ya+Q3NN3DkFHIkgZWJMWOBCI7px16FXQOktaTsz+PZeV7o8Pznnq3arncURfZgcKUg3&#10;CQik3pmJBgVvr83VLYgQNRk9O0IF3xhgV5+fVbo07kQveOziIHiEQqkVjDEupZShH9HqsHELEmcf&#10;zlsdWfpBGq9PPG5nmSVJLq2eiB9GveDDiP1Xd7AKnrr2+RPjTfve5+2KjY+PRROVurxY7+9ARFzj&#10;Xxl+8RkdambauwOZIGYFxTUX2U5TEBxvi7wAsVeQZVuQdSX/89c/AAAA//8DAFBLAQItABQABgAI&#10;AAAAIQC2gziS/gAAAOEBAAATAAAAAAAAAAAAAAAAAAAAAABbQ29udGVudF9UeXBlc10ueG1sUEsB&#10;Ai0AFAAGAAgAAAAhADj9If/WAAAAlAEAAAsAAAAAAAAAAAAAAAAALwEAAF9yZWxzLy5yZWxzUEsB&#10;Ai0AFAAGAAgAAAAhAMkNW1qWAgAABgYAAA4AAAAAAAAAAAAAAAAALgIAAGRycy9lMm9Eb2MueG1s&#10;UEsBAi0AFAAGAAgAAAAhAEOcSP7bAAAABwEAAA8AAAAAAAAAAAAAAAAA8AQAAGRycy9kb3ducmV2&#10;LnhtbFBLBQYAAAAABAAEAPMAAAD4BQAAAAA=&#10;" fillcolor="#cb6c1d" strokecolor="#f69240">
                      <v:fill color2="#ff8f26" rotate="t" angle="180" colors="0 #cb6c1d;52429f #ff8f2a;1 #ff8f26" focus="100%" type="gradient">
                        <o:fill v:ext="view" type="gradientUnscaled"/>
                      </v:fill>
                      <v:shadow on="t" color="black" opacity="22937f" origin=",.5" offset="0,.63889mm"/>
                      <v:path arrowok="t"/>
                    </v:roundrect>
                  </w:pict>
                </mc:Fallback>
              </mc:AlternateContent>
            </w:r>
          </w:p>
        </w:tc>
        <w:tc>
          <w:tcPr>
            <w:tcW w:w="600" w:type="dxa"/>
            <w:tcBorders>
              <w:top w:val="nil"/>
              <w:left w:val="dotted" w:sz="8" w:space="0" w:color="1F497D"/>
              <w:bottom w:val="single" w:sz="8" w:space="0" w:color="D9D9D9"/>
              <w:right w:val="single" w:sz="8" w:space="0" w:color="D9D9D9"/>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4"/>
                <w:szCs w:val="36"/>
                <w:lang w:eastAsia="eu-ES"/>
              </w:rPr>
            </w:pPr>
          </w:p>
        </w:tc>
        <w:tc>
          <w:tcPr>
            <w:tcW w:w="599" w:type="dxa"/>
            <w:tcBorders>
              <w:top w:val="nil"/>
              <w:left w:val="single" w:sz="8" w:space="0" w:color="D9D9D9"/>
              <w:bottom w:val="single" w:sz="8" w:space="0" w:color="D9D9D9"/>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4"/>
                <w:szCs w:val="36"/>
                <w:lang w:eastAsia="eu-ES"/>
              </w:rPr>
            </w:pPr>
          </w:p>
        </w:tc>
        <w:tc>
          <w:tcPr>
            <w:tcW w:w="718" w:type="dxa"/>
            <w:tcBorders>
              <w:top w:val="nil"/>
              <w:left w:val="dotted" w:sz="8" w:space="0" w:color="1F497D"/>
              <w:bottom w:val="single" w:sz="8" w:space="0" w:color="D9D9D9"/>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4"/>
                <w:szCs w:val="36"/>
                <w:lang w:eastAsia="eu-ES"/>
              </w:rPr>
            </w:pPr>
          </w:p>
        </w:tc>
        <w:tc>
          <w:tcPr>
            <w:tcW w:w="718" w:type="dxa"/>
            <w:tcBorders>
              <w:top w:val="nil"/>
              <w:left w:val="dotted" w:sz="8" w:space="0" w:color="1F497D"/>
              <w:bottom w:val="single" w:sz="8" w:space="0" w:color="D9D9D9"/>
              <w:right w:val="single" w:sz="8" w:space="0" w:color="D9D9D9"/>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4"/>
                <w:szCs w:val="36"/>
                <w:lang w:eastAsia="eu-ES"/>
              </w:rPr>
            </w:pPr>
          </w:p>
        </w:tc>
        <w:tc>
          <w:tcPr>
            <w:tcW w:w="718" w:type="dxa"/>
            <w:tcBorders>
              <w:top w:val="nil"/>
              <w:left w:val="single" w:sz="8" w:space="0" w:color="D9D9D9"/>
              <w:bottom w:val="single" w:sz="8" w:space="0" w:color="D9D9D9"/>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4"/>
                <w:szCs w:val="36"/>
                <w:lang w:eastAsia="eu-ES"/>
              </w:rPr>
            </w:pPr>
          </w:p>
        </w:tc>
        <w:tc>
          <w:tcPr>
            <w:tcW w:w="718" w:type="dxa"/>
            <w:tcBorders>
              <w:top w:val="nil"/>
              <w:left w:val="dotted" w:sz="8" w:space="0" w:color="1F497D"/>
              <w:bottom w:val="single" w:sz="8" w:space="0" w:color="D9D9D9"/>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4"/>
                <w:szCs w:val="36"/>
                <w:lang w:eastAsia="eu-ES"/>
              </w:rPr>
            </w:pPr>
          </w:p>
        </w:tc>
        <w:tc>
          <w:tcPr>
            <w:tcW w:w="718" w:type="dxa"/>
            <w:tcBorders>
              <w:top w:val="nil"/>
              <w:left w:val="dotted" w:sz="8" w:space="0" w:color="1F497D"/>
              <w:bottom w:val="single" w:sz="8" w:space="0" w:color="D9D9D9"/>
              <w:right w:val="single"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4"/>
                <w:szCs w:val="36"/>
                <w:lang w:eastAsia="eu-ES"/>
              </w:rPr>
            </w:pPr>
          </w:p>
        </w:tc>
      </w:tr>
      <w:tr w:rsidR="004C102D" w:rsidRPr="0003733C" w:rsidTr="00B714A9">
        <w:trPr>
          <w:trHeight w:val="253"/>
        </w:trPr>
        <w:tc>
          <w:tcPr>
            <w:tcW w:w="7911" w:type="dxa"/>
            <w:tcBorders>
              <w:top w:val="single" w:sz="8" w:space="0" w:color="D9D9D9"/>
              <w:left w:val="single" w:sz="8" w:space="0" w:color="1F497D"/>
              <w:bottom w:val="nil"/>
              <w:right w:val="single" w:sz="8" w:space="0" w:color="95B3D7"/>
            </w:tcBorders>
            <w:shd w:val="clear" w:color="auto" w:fill="auto"/>
            <w:tcMar>
              <w:top w:w="15" w:type="dxa"/>
              <w:left w:w="57" w:type="dxa"/>
              <w:bottom w:w="0" w:type="dxa"/>
              <w:right w:w="57" w:type="dxa"/>
            </w:tcMar>
            <w:vAlign w:val="center"/>
            <w:hideMark/>
          </w:tcPr>
          <w:p w:rsidR="004C102D" w:rsidRPr="0003733C" w:rsidRDefault="00B714A9" w:rsidP="0003733C">
            <w:pPr>
              <w:spacing w:after="0" w:line="200" w:lineRule="exact"/>
              <w:rPr>
                <w:rFonts w:ascii="Arial" w:eastAsia="Times New Roman" w:hAnsi="Arial" w:cs="Arial"/>
                <w:sz w:val="36"/>
                <w:szCs w:val="36"/>
                <w:lang w:eastAsia="eu-ES"/>
              </w:rPr>
            </w:pPr>
            <w:r w:rsidRPr="0003733C">
              <w:rPr>
                <w:rFonts w:ascii="Calibri" w:eastAsia="Times New Roman" w:hAnsi="Calibri"/>
                <w:b/>
                <w:bCs/>
                <w:color w:val="000000"/>
                <w:kern w:val="24"/>
                <w:sz w:val="20"/>
                <w:szCs w:val="20"/>
                <w:lang w:eastAsia="eu-ES"/>
              </w:rPr>
              <w:t>Ampliar la oferta y matriculación del modelo D (ESEP 2.2)</w:t>
            </w:r>
          </w:p>
        </w:tc>
        <w:tc>
          <w:tcPr>
            <w:tcW w:w="600" w:type="dxa"/>
            <w:tcBorders>
              <w:top w:val="single" w:sz="8" w:space="0" w:color="D9D9D9"/>
              <w:left w:val="single" w:sz="8" w:space="0" w:color="95B3D7"/>
              <w:bottom w:val="nil"/>
              <w:right w:val="dotted" w:sz="8" w:space="0" w:color="1F497D"/>
            </w:tcBorders>
            <w:shd w:val="clear" w:color="auto" w:fill="auto"/>
            <w:tcMar>
              <w:top w:w="57" w:type="dxa"/>
              <w:left w:w="57" w:type="dxa"/>
              <w:bottom w:w="57" w:type="dxa"/>
              <w:right w:w="57"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600" w:type="dxa"/>
            <w:tcBorders>
              <w:top w:val="single" w:sz="8" w:space="0" w:color="D9D9D9"/>
              <w:left w:val="dotted" w:sz="8" w:space="0" w:color="1F497D"/>
              <w:bottom w:val="nil"/>
              <w:right w:val="dotted" w:sz="8" w:space="0" w:color="1F497D"/>
            </w:tcBorders>
            <w:shd w:val="clear" w:color="auto" w:fill="auto"/>
            <w:tcMar>
              <w:top w:w="15" w:type="dxa"/>
            </w:tcMar>
            <w:hideMark/>
          </w:tcPr>
          <w:p w:rsidR="004C102D" w:rsidRPr="0003733C" w:rsidRDefault="0070448A" w:rsidP="00B714A9">
            <w:pPr>
              <w:spacing w:after="0" w:line="200" w:lineRule="exact"/>
              <w:rPr>
                <w:rFonts w:ascii="Arial" w:eastAsia="Times New Roman" w:hAnsi="Arial" w:cs="Arial"/>
                <w:sz w:val="36"/>
                <w:szCs w:val="36"/>
                <w:lang w:eastAsia="eu-ES"/>
              </w:rPr>
            </w:pPr>
            <w:r>
              <w:rPr>
                <w:noProof/>
                <w:lang w:val="eu-ES" w:eastAsia="eu-ES"/>
              </w:rPr>
              <mc:AlternateContent>
                <mc:Choice Requires="wps">
                  <w:drawing>
                    <wp:anchor distT="0" distB="0" distL="114300" distR="114300" simplePos="0" relativeHeight="251689472" behindDoc="0" locked="0" layoutInCell="1" allowOverlap="1">
                      <wp:simplePos x="0" y="0"/>
                      <wp:positionH relativeFrom="column">
                        <wp:posOffset>59055</wp:posOffset>
                      </wp:positionH>
                      <wp:positionV relativeFrom="paragraph">
                        <wp:posOffset>37465</wp:posOffset>
                      </wp:positionV>
                      <wp:extent cx="1871980" cy="71755"/>
                      <wp:effectExtent l="38100" t="19050" r="33020" b="80645"/>
                      <wp:wrapNone/>
                      <wp:docPr id="60" name="59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71755"/>
                              </a:xfrm>
                              <a:prstGeom prst="round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1D9FB6AB" id="59 Rectángulo redondeado" o:spid="_x0000_s1026" style="position:absolute;margin-left:4.65pt;margin-top:2.95pt;width:147.4pt;height:5.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OTlgIAAAYGAAAOAAAAZHJzL2Uyb0RvYy54bWysVM1u2zAMvg/YOwi+r7bTOk2COsXQorvs&#10;p2g37MxIsi1MlgRJidPH2bPsxUZJdpB2LVAUuwgSKZIfP/5cXO57SXbcOqFVnZUnRUa4opoJ1dbZ&#10;j+83HxYZcR4UA6kVr7MH7rLL9ft3F4NZ8ZnutGTcEnSi3GowddZ5b1Z57mjHe3An2nCFykbbHjw+&#10;bZszCwN672U+K4p5PmjLjNWUO4fS66TM1tF/03DqvzWN457IOkNsPp42nptw5usLWLUWTCfoCAPe&#10;gKIHoTDowdU1eCBbK/5x1QtqtdONP6G6z3XTCMpjDphNWTzJ5r4Dw2MuSI4zB5rc/3NLv+5uLRGs&#10;zuZIj4Iea1QtyR0S9+e3ardSE8uZVowD04GtwbgVGt2bWxvydeazpr8cKvJHmvBw4599Y/vwF7Ml&#10;+0j9w4F6vveEorBcnJfLBUKgqDsvz6sqBMthNRkb6/wnrnsSLnVm9VaxgDKyDrvPzqf/07+xGOxG&#10;SEms9j+F7yKfGCtVyqFN/OWI0UhpEcXOtpsrackOsGMWxfzs4yzJO2A8SauyKMbOceC/aJbE5SmK&#10;oxxhj25iCq07DrOIv4LkFaGWwWdq0jeECjjR/LWxzl6IVY3yZ9JCUTvxKIUiEMa+nONkBhviKEiO&#10;vTWxgoMWCxIQSUWGOltWswqLDjj6jQSP196ggVNtRkC2uFOotykDLcXB+DXUTbCR6OMqFZP8STru&#10;2H/oomtwXapsVI39KFUAz+NqGRtIbz239x0byEZu7R0g/kAl5s9E6NVZLCI+cO9UUYOqxy35TJGC&#10;h7F4IE0HCcrpC+gPGGLHHcGLY5kmMczkRrMHHHjr5ZVOKxEU7TQiCzxPY4zLJnVuWoxhmx2/8X68&#10;vtd/AQAA//8DAFBLAwQUAAYACAAAACEAsoqHw9wAAAAGAQAADwAAAGRycy9kb3ducmV2LnhtbEyO&#10;MU/DMBBGdyT+g3VILIg6aWmhIU5VISGmDhSWbm58TQL2ObKdNPDrOSYYT9/Tu1duJmfFiCF2nhTk&#10;swwEUu1NR42C97fn2wcQMWky2npCBV8YYVNdXpS6MP5MrzjuUyNYQrHQCtqU+kLKWLfodJz5Hom3&#10;kw9OJz5DI03QZ5Y7K+dZtpJOd8QfWt3jU4v1535wCtbbfAxpJV/0zfCd2cNuedp9HJS6vpq2jyAS&#10;TukPht98ToeKm45+IBOFZceCQQXLNQheF9ldDuLI2P0cZFXK//nVDwAAAP//AwBQSwECLQAUAAYA&#10;CAAAACEAtoM4kv4AAADhAQAAEwAAAAAAAAAAAAAAAAAAAAAAW0NvbnRlbnRfVHlwZXNdLnhtbFBL&#10;AQItABQABgAIAAAAIQA4/SH/1gAAAJQBAAALAAAAAAAAAAAAAAAAAC8BAABfcmVscy8ucmVsc1BL&#10;AQItABQABgAIAAAAIQCOETOTlgIAAAYGAAAOAAAAAAAAAAAAAAAAAC4CAABkcnMvZTJvRG9jLnht&#10;bFBLAQItABQABgAIAAAAIQCyiofD3AAAAAYBAAAPAAAAAAAAAAAAAAAAAPAEAABkcnMvZG93bnJl&#10;di54bWxQSwUGAAAAAAQABADzAAAA+QUAAAAA&#10;" fillcolor="#5d417e" strokecolor="#7d60a0">
                      <v:fill color2="#7b57a8" rotate="t" angle="180" colors="0 #5d417e;52429f #7b58a6;1 #7b57a8" focus="100%" type="gradient">
                        <o:fill v:ext="view" type="gradientUnscaled"/>
                      </v:fill>
                      <v:shadow on="t" color="black" opacity="22937f" origin=",.5" offset="0,.63889mm"/>
                      <v:path arrowok="t"/>
                    </v:roundrect>
                  </w:pict>
                </mc:Fallback>
              </mc:AlternateContent>
            </w:r>
          </w:p>
        </w:tc>
        <w:tc>
          <w:tcPr>
            <w:tcW w:w="600" w:type="dxa"/>
            <w:tcBorders>
              <w:top w:val="single" w:sz="8" w:space="0" w:color="D9D9D9"/>
              <w:left w:val="dotted" w:sz="8" w:space="0" w:color="1F497D"/>
              <w:bottom w:val="nil"/>
              <w:right w:val="single" w:sz="8" w:space="0" w:color="D9D9D9"/>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599" w:type="dxa"/>
            <w:tcBorders>
              <w:top w:val="single" w:sz="8" w:space="0" w:color="D9D9D9"/>
              <w:left w:val="single" w:sz="8" w:space="0" w:color="D9D9D9"/>
              <w:bottom w:val="nil"/>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single" w:sz="8" w:space="0" w:color="D9D9D9"/>
              <w:left w:val="dotted" w:sz="8" w:space="0" w:color="1F497D"/>
              <w:bottom w:val="nil"/>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single" w:sz="8" w:space="0" w:color="D9D9D9"/>
              <w:left w:val="dotted" w:sz="8" w:space="0" w:color="1F497D"/>
              <w:bottom w:val="nil"/>
              <w:right w:val="single" w:sz="8" w:space="0" w:color="D9D9D9"/>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single" w:sz="8" w:space="0" w:color="D9D9D9"/>
              <w:left w:val="single" w:sz="8" w:space="0" w:color="D9D9D9"/>
              <w:bottom w:val="nil"/>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single" w:sz="8" w:space="0" w:color="D9D9D9"/>
              <w:left w:val="dotted" w:sz="8" w:space="0" w:color="1F497D"/>
              <w:bottom w:val="nil"/>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single" w:sz="8" w:space="0" w:color="D9D9D9"/>
              <w:left w:val="dotted" w:sz="8" w:space="0" w:color="1F497D"/>
              <w:bottom w:val="nil"/>
              <w:right w:val="single"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r>
      <w:tr w:rsidR="004C102D" w:rsidRPr="0003733C" w:rsidTr="00B714A9">
        <w:trPr>
          <w:trHeight w:val="383"/>
        </w:trPr>
        <w:tc>
          <w:tcPr>
            <w:tcW w:w="7911" w:type="dxa"/>
            <w:tcBorders>
              <w:top w:val="nil"/>
              <w:left w:val="single" w:sz="8" w:space="0" w:color="1F497D"/>
              <w:bottom w:val="single" w:sz="8" w:space="0" w:color="D9D9D9"/>
              <w:right w:val="single" w:sz="8" w:space="0" w:color="95B3D7"/>
            </w:tcBorders>
            <w:shd w:val="clear" w:color="auto" w:fill="auto"/>
            <w:tcMar>
              <w:top w:w="15" w:type="dxa"/>
              <w:left w:w="57" w:type="dxa"/>
              <w:bottom w:w="0" w:type="dxa"/>
              <w:right w:w="57" w:type="dxa"/>
            </w:tcMar>
            <w:vAlign w:val="center"/>
            <w:hideMark/>
          </w:tcPr>
          <w:p w:rsidR="004C102D" w:rsidRPr="0003733C" w:rsidRDefault="00B714A9" w:rsidP="0003733C">
            <w:pPr>
              <w:spacing w:after="0" w:line="200" w:lineRule="exact"/>
              <w:rPr>
                <w:rFonts w:ascii="Arial" w:eastAsia="Times New Roman" w:hAnsi="Arial" w:cs="Arial"/>
                <w:sz w:val="36"/>
                <w:szCs w:val="36"/>
                <w:lang w:eastAsia="eu-ES"/>
              </w:rPr>
            </w:pPr>
            <w:r w:rsidRPr="0003733C">
              <w:rPr>
                <w:rFonts w:ascii="Calibri" w:eastAsia="Times New Roman" w:hAnsi="Calibri"/>
                <w:b/>
                <w:bCs/>
                <w:color w:val="000000"/>
                <w:kern w:val="24"/>
                <w:sz w:val="20"/>
                <w:szCs w:val="20"/>
                <w:lang w:eastAsia="eu-ES"/>
              </w:rPr>
              <w:t xml:space="preserve">Aumentar el uso del euskera en el ámbito escolar (ESEP 2.4) </w:t>
            </w:r>
            <w:r w:rsidRPr="0003733C">
              <w:rPr>
                <w:rFonts w:ascii="Calibri" w:eastAsia="Times New Roman" w:hAnsi="Wingdings"/>
                <w:b/>
                <w:bCs/>
                <w:color w:val="00B050"/>
                <w:kern w:val="24"/>
                <w:sz w:val="20"/>
                <w:szCs w:val="20"/>
                <w:lang w:eastAsia="eu-ES"/>
              </w:rPr>
              <w:sym w:font="Wingdings" w:char="F0AC"/>
            </w:r>
          </w:p>
        </w:tc>
        <w:tc>
          <w:tcPr>
            <w:tcW w:w="600" w:type="dxa"/>
            <w:tcBorders>
              <w:top w:val="nil"/>
              <w:left w:val="single" w:sz="8" w:space="0" w:color="95B3D7"/>
              <w:bottom w:val="single" w:sz="8" w:space="0" w:color="D9D9D9"/>
              <w:right w:val="dotted" w:sz="8" w:space="0" w:color="1F497D"/>
            </w:tcBorders>
            <w:shd w:val="clear" w:color="auto" w:fill="auto"/>
            <w:tcMar>
              <w:top w:w="57" w:type="dxa"/>
              <w:left w:w="57" w:type="dxa"/>
              <w:bottom w:w="57" w:type="dxa"/>
              <w:right w:w="57" w:type="dxa"/>
            </w:tcMar>
            <w:hideMark/>
          </w:tcPr>
          <w:p w:rsidR="004C102D" w:rsidRPr="0003733C" w:rsidRDefault="0070448A" w:rsidP="00B714A9">
            <w:pPr>
              <w:spacing w:after="0" w:line="200" w:lineRule="exact"/>
              <w:rPr>
                <w:rFonts w:ascii="Arial" w:eastAsia="Times New Roman" w:hAnsi="Arial" w:cs="Arial"/>
                <w:sz w:val="36"/>
                <w:szCs w:val="36"/>
                <w:lang w:eastAsia="eu-ES"/>
              </w:rPr>
            </w:pPr>
            <w:r>
              <w:rPr>
                <w:noProof/>
                <w:lang w:val="eu-ES" w:eastAsia="eu-ES"/>
              </w:rPr>
              <mc:AlternateContent>
                <mc:Choice Requires="wps">
                  <w:drawing>
                    <wp:anchor distT="0" distB="0" distL="114300" distR="114300" simplePos="0" relativeHeight="251690496" behindDoc="0" locked="0" layoutInCell="1" allowOverlap="1">
                      <wp:simplePos x="0" y="0"/>
                      <wp:positionH relativeFrom="column">
                        <wp:posOffset>36830</wp:posOffset>
                      </wp:positionH>
                      <wp:positionV relativeFrom="paragraph">
                        <wp:posOffset>102870</wp:posOffset>
                      </wp:positionV>
                      <wp:extent cx="3456305" cy="71755"/>
                      <wp:effectExtent l="38100" t="19050" r="29845" b="80645"/>
                      <wp:wrapNone/>
                      <wp:docPr id="62" name="61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6305" cy="71755"/>
                              </a:xfrm>
                              <a:prstGeom prst="round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4F6428A0" id="61 Rectángulo redondeado" o:spid="_x0000_s1026" style="position:absolute;margin-left:2.9pt;margin-top:8.1pt;width:272.15pt;height:5.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CFlgIAAAYGAAAOAAAAZHJzL2Uyb0RvYy54bWysVM1OGzEQvlfqO1i+l91N2AARG1SB6IW2&#10;CKh6ntjeH9VrW7aTDY/TZ+mLdWzvRoGChFAvlj3jmfnmm5/zi10vyVZY12lV0eIop0Qopnmnmor+&#10;eLj+dEqJ86A4SK1ERR+Foxerjx/OB7MUM91qyYUl6ES55WAq2npvllnmWCt6cEfaCIXKWtsePD5t&#10;k3ELA3rvZTbL80U2aMuN1Uw4h9KrpKSr6L+uBfPf69oJT2RFEZuPp43nOpzZ6hyWjQXTdmyEAe9A&#10;0UOnMOje1RV4IBvb/eOq75jVTtf+iOk+03XdMRFzwGyK/Fk29y0YEXNBcpzZ0+T+n1v2bXtrSccr&#10;uphRoqDHGi0KcofE/fmtmo3UxAquFRfAdWBrMG6JRvfm1oZ8nbnR7JdDRfZEEx5u/LOrbR/+YrZk&#10;F6l/3FMvdp4wFM6Py8U8LylhqDspTsoyBMtgORkb6/wXoXsSLhW1eqN4QBlZh+2N8+n/9G8sBr/u&#10;pCRW+5+dbyOf2KWpUg5t4i9HjEZK8yh2tllfSku2gB1zmi+OP8+SvAUukrQs8nzsHAf+q+ZJXMxR&#10;HOUIe3QTU2jcYZjT+CtI3hDqLPhMTfqOUAEnmr811vErscpR/kJaKGomHmWnCISxLxY4mcGGOAZS&#10;YG9NrOCgxYIERFKRoaJn5SwUHXD0awker71BA6caSkA2uFOYtykDLbu98Vuom2Aj0YdVyif5s3Tc&#10;of/QRVfg2lTZqBr7UaoAXsTVMjaQ3nhh71s+kLXc2DtA/IFKzJ93oVdnsYj4wL1TRg2qnrbkC0UK&#10;HsbigTQtJCjzV9DvMcSOO4AXxzJNYpjJteaPOPDWy0udViIo1mpEFniexhiXTerctBjDNjt84/1w&#10;fa/+AgAA//8DAFBLAwQUAAYACAAAACEAxPav+N0AAAAHAQAADwAAAGRycy9kb3ducmV2LnhtbEzO&#10;PU/DMBAG4B2J/2AdEguidiI5QBqnqpAQUwcKS7drfE1S/BHFThr49ZgJxrv39N5TbRZr2Exj6L1T&#10;kK0EMHKN171rFXy8v9w/AgsRnUbjHSn4ogCb+vqqwlL7i3ujeR9blkpcKFFBF+NQch6ajiyGlR/I&#10;pezkR4sxjWPL9YiXVG4Nz4UouMXepQ8dDvTcUfO5n6yCp202j7Hgr3g3fQtz2MnT7nxQ6vZm2a6B&#10;RVri3zH88hMd6mQ6+snpwIwCmeAxrYscWIqlFBmwo4L8QQKvK/7fX/8AAAD//wMAUEsBAi0AFAAG&#10;AAgAAAAhALaDOJL+AAAA4QEAABMAAAAAAAAAAAAAAAAAAAAAAFtDb250ZW50X1R5cGVzXS54bWxQ&#10;SwECLQAUAAYACAAAACEAOP0h/9YAAACUAQAACwAAAAAAAAAAAAAAAAAvAQAAX3JlbHMvLnJlbHNQ&#10;SwECLQAUAAYACAAAACEAkmwAhZYCAAAGBgAADgAAAAAAAAAAAAAAAAAuAgAAZHJzL2Uyb0RvYy54&#10;bWxQSwECLQAUAAYACAAAACEAxPav+N0AAAAHAQAADwAAAAAAAAAAAAAAAADwBAAAZHJzL2Rvd25y&#10;ZXYueG1sUEsFBgAAAAAEAAQA8wAAAPoFAAAAAA==&#10;" fillcolor="#5d417e" strokecolor="#7d60a0">
                      <v:fill color2="#7b57a8" rotate="t" angle="180" colors="0 #5d417e;52429f #7b58a6;1 #7b57a8" focus="100%" type="gradient">
                        <o:fill v:ext="view" type="gradientUnscaled"/>
                      </v:fill>
                      <v:shadow on="t" color="black" opacity="22937f" origin=",.5" offset="0,.63889mm"/>
                      <v:path arrowok="t"/>
                    </v:roundrect>
                  </w:pict>
                </mc:Fallback>
              </mc:AlternateContent>
            </w:r>
          </w:p>
        </w:tc>
        <w:tc>
          <w:tcPr>
            <w:tcW w:w="600" w:type="dxa"/>
            <w:tcBorders>
              <w:top w:val="nil"/>
              <w:left w:val="dotted" w:sz="8" w:space="0" w:color="1F497D"/>
              <w:bottom w:val="single" w:sz="8" w:space="0" w:color="D9D9D9"/>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600" w:type="dxa"/>
            <w:tcBorders>
              <w:top w:val="nil"/>
              <w:left w:val="dotted" w:sz="8" w:space="0" w:color="1F497D"/>
              <w:bottom w:val="single" w:sz="8" w:space="0" w:color="D9D9D9"/>
              <w:right w:val="single" w:sz="8" w:space="0" w:color="D9D9D9"/>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599" w:type="dxa"/>
            <w:tcBorders>
              <w:top w:val="nil"/>
              <w:left w:val="single" w:sz="8" w:space="0" w:color="D9D9D9"/>
              <w:bottom w:val="single" w:sz="8" w:space="0" w:color="D9D9D9"/>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nil"/>
              <w:left w:val="dotted" w:sz="8" w:space="0" w:color="1F497D"/>
              <w:bottom w:val="single" w:sz="8" w:space="0" w:color="D9D9D9"/>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nil"/>
              <w:left w:val="dotted" w:sz="8" w:space="0" w:color="1F497D"/>
              <w:bottom w:val="single" w:sz="8" w:space="0" w:color="D9D9D9"/>
              <w:right w:val="single" w:sz="8" w:space="0" w:color="D9D9D9"/>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nil"/>
              <w:left w:val="single" w:sz="8" w:space="0" w:color="D9D9D9"/>
              <w:bottom w:val="single" w:sz="8" w:space="0" w:color="D9D9D9"/>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nil"/>
              <w:left w:val="dotted" w:sz="8" w:space="0" w:color="1F497D"/>
              <w:bottom w:val="single" w:sz="8" w:space="0" w:color="D9D9D9"/>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nil"/>
              <w:left w:val="dotted" w:sz="8" w:space="0" w:color="1F497D"/>
              <w:bottom w:val="single" w:sz="8" w:space="0" w:color="D9D9D9"/>
              <w:right w:val="single"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r>
      <w:tr w:rsidR="004C102D" w:rsidRPr="0003733C" w:rsidTr="00B714A9">
        <w:trPr>
          <w:trHeight w:val="291"/>
        </w:trPr>
        <w:tc>
          <w:tcPr>
            <w:tcW w:w="7911" w:type="dxa"/>
            <w:tcBorders>
              <w:top w:val="single" w:sz="8" w:space="0" w:color="D9D9D9"/>
              <w:left w:val="single" w:sz="8" w:space="0" w:color="1F497D"/>
              <w:bottom w:val="nil"/>
              <w:right w:val="single" w:sz="8" w:space="0" w:color="95B3D7"/>
            </w:tcBorders>
            <w:shd w:val="clear" w:color="auto" w:fill="auto"/>
            <w:tcMar>
              <w:top w:w="15" w:type="dxa"/>
              <w:left w:w="57" w:type="dxa"/>
              <w:bottom w:w="0" w:type="dxa"/>
              <w:right w:w="57" w:type="dxa"/>
            </w:tcMar>
            <w:vAlign w:val="center"/>
            <w:hideMark/>
          </w:tcPr>
          <w:p w:rsidR="004C102D" w:rsidRPr="0003733C" w:rsidRDefault="00B714A9" w:rsidP="0003733C">
            <w:pPr>
              <w:spacing w:after="0" w:line="200" w:lineRule="exact"/>
              <w:rPr>
                <w:rFonts w:ascii="Arial" w:eastAsia="Times New Roman" w:hAnsi="Arial" w:cs="Arial"/>
                <w:sz w:val="36"/>
                <w:szCs w:val="36"/>
                <w:lang w:eastAsia="eu-ES"/>
              </w:rPr>
            </w:pPr>
            <w:r w:rsidRPr="0003733C">
              <w:rPr>
                <w:rFonts w:ascii="Calibri" w:eastAsia="Times New Roman" w:hAnsi="Calibri"/>
                <w:b/>
                <w:bCs/>
                <w:color w:val="000000"/>
                <w:kern w:val="24"/>
                <w:sz w:val="20"/>
                <w:szCs w:val="20"/>
                <w:lang w:eastAsia="eu-ES"/>
              </w:rPr>
              <w:t>Mejorar la calidad y capacidad de la ciudadanía.</w:t>
            </w:r>
            <w:r w:rsidR="004C102D" w:rsidRPr="0003733C">
              <w:rPr>
                <w:rFonts w:ascii="Calibri" w:eastAsia="Times New Roman" w:hAnsi="Calibri"/>
                <w:b/>
                <w:bCs/>
                <w:color w:val="000000"/>
                <w:kern w:val="24"/>
                <w:sz w:val="20"/>
                <w:szCs w:val="20"/>
                <w:lang w:eastAsia="eu-ES"/>
              </w:rPr>
              <w:t xml:space="preserve"> </w:t>
            </w:r>
            <w:r w:rsidRPr="0003733C">
              <w:rPr>
                <w:rFonts w:ascii="Calibri" w:eastAsia="Times New Roman" w:hAnsi="Calibri"/>
                <w:b/>
                <w:bCs/>
                <w:color w:val="000000"/>
                <w:kern w:val="24"/>
                <w:sz w:val="20"/>
                <w:szCs w:val="20"/>
                <w:lang w:eastAsia="eu-ES"/>
              </w:rPr>
              <w:t>ESEP (3.7)</w:t>
            </w:r>
          </w:p>
        </w:tc>
        <w:tc>
          <w:tcPr>
            <w:tcW w:w="600" w:type="dxa"/>
            <w:tcBorders>
              <w:top w:val="single" w:sz="8" w:space="0" w:color="D9D9D9"/>
              <w:left w:val="single" w:sz="8" w:space="0" w:color="95B3D7"/>
              <w:bottom w:val="nil"/>
              <w:right w:val="dotted" w:sz="8" w:space="0" w:color="1F497D"/>
            </w:tcBorders>
            <w:shd w:val="clear" w:color="auto" w:fill="auto"/>
            <w:tcMar>
              <w:top w:w="57" w:type="dxa"/>
              <w:left w:w="57" w:type="dxa"/>
              <w:bottom w:w="57" w:type="dxa"/>
              <w:right w:w="57"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600" w:type="dxa"/>
            <w:tcBorders>
              <w:top w:val="single" w:sz="8" w:space="0" w:color="D9D9D9"/>
              <w:left w:val="dotted" w:sz="8" w:space="0" w:color="1F497D"/>
              <w:bottom w:val="nil"/>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600" w:type="dxa"/>
            <w:tcBorders>
              <w:top w:val="single" w:sz="8" w:space="0" w:color="D9D9D9"/>
              <w:left w:val="dotted" w:sz="8" w:space="0" w:color="1F497D"/>
              <w:bottom w:val="nil"/>
              <w:right w:val="single" w:sz="8" w:space="0" w:color="D9D9D9"/>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599" w:type="dxa"/>
            <w:tcBorders>
              <w:top w:val="single" w:sz="8" w:space="0" w:color="D9D9D9"/>
              <w:left w:val="single" w:sz="8" w:space="0" w:color="D9D9D9"/>
              <w:bottom w:val="nil"/>
              <w:right w:val="dotted" w:sz="8" w:space="0" w:color="1F497D"/>
            </w:tcBorders>
            <w:shd w:val="clear" w:color="auto" w:fill="auto"/>
            <w:tcMar>
              <w:top w:w="15" w:type="dxa"/>
            </w:tcMar>
            <w:hideMark/>
          </w:tcPr>
          <w:p w:rsidR="004C102D" w:rsidRPr="0003733C" w:rsidRDefault="0070448A" w:rsidP="00B714A9">
            <w:pPr>
              <w:spacing w:after="0" w:line="200" w:lineRule="exact"/>
              <w:rPr>
                <w:rFonts w:ascii="Arial" w:eastAsia="Times New Roman" w:hAnsi="Arial" w:cs="Arial"/>
                <w:sz w:val="36"/>
                <w:szCs w:val="36"/>
                <w:lang w:eastAsia="eu-ES"/>
              </w:rPr>
            </w:pPr>
            <w:r>
              <w:rPr>
                <w:noProof/>
                <w:lang w:val="eu-ES" w:eastAsia="eu-ES"/>
              </w:rPr>
              <mc:AlternateContent>
                <mc:Choice Requires="wps">
                  <w:drawing>
                    <wp:anchor distT="0" distB="0" distL="114300" distR="114300" simplePos="0" relativeHeight="251680256" behindDoc="0" locked="0" layoutInCell="1" allowOverlap="1">
                      <wp:simplePos x="0" y="0"/>
                      <wp:positionH relativeFrom="column">
                        <wp:posOffset>-31115</wp:posOffset>
                      </wp:positionH>
                      <wp:positionV relativeFrom="paragraph">
                        <wp:posOffset>51435</wp:posOffset>
                      </wp:positionV>
                      <wp:extent cx="1151890" cy="71755"/>
                      <wp:effectExtent l="38100" t="19050" r="29210" b="80645"/>
                      <wp:wrapNone/>
                      <wp:docPr id="48" name="47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1890" cy="71755"/>
                              </a:xfrm>
                              <a:prstGeom prst="round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0F57BFC4" id="47 Rectángulo redondeado" o:spid="_x0000_s1026" style="position:absolute;margin-left:-2.45pt;margin-top:4.05pt;width:90.7pt;height:5.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NdolQIAAAYGAAAOAAAAZHJzL2Uyb0RvYy54bWysVM1O3DAQvlfqO1i5lyQLgd0VWSRA9EJb&#10;BK16nrWdxKpjW7Z3szxOn6Uv1rGdrBYKEkK9WPaMZ+abb37OL3a9JFtundCqzsqjIiNcUc2Eauvs&#10;x/ebT/OMOA+KgdSK19kjd9nF6uOH88Es+Ux3WjJuCTpRbjmYOuu8N8s8d7TjPbgjbbhCZaNtDx6f&#10;ts2ZhQG99zKfFcVpPmjLjNWUO4fS66TMVtF/03DqvzWN457IOkNsPp42nutw5qtzWLYWTCfoCAPe&#10;gaIHoTDo3tU1eCAbK/5x1QtqtdONP6K6z3XTCMpjDphNWTzL5qEDw2MuSI4ze5rc/3NLv27vLBGs&#10;zk6wUgp6rNHJGblH4v78Vu1GamI504pxYDqwNRi3RKMHc2dDvs7cavrLoSJ/ogkPN/7ZNbYPfzFb&#10;sovUP+6p5ztPKArLsirnC6wQRd1ZeVZVIVgOy8nYWOc/c92TcKkzqzeKBZSRddjeOp/+T//GYrAb&#10;ISWx2v8Uvot8YqxUKYc28ZcjRiOlRRQ7266vpCVbwI5ZXF5eVosk74DxJK3Kohg7x4H/olkSl8co&#10;jnKEPbqJKbTuMMw8/gqSN4RaBJ+pSd8RKuBE87fGOnklVjXKX0gLRe3EoxSKQBj78hQnM9gQR0Fy&#10;7K2JFRy0WJCASCoyIMPVrMKiA45+I8HjtTdo4FSbEZAt7hTqbcpAS7E3fgt1E2wk+rBKxSR/lo47&#10;9B+66BpclyobVWM/ShXA87haxgbSG8/tQ8cGspYbew9hmFL+TIRencUiEiZw71RRg9Q8bckXihQp&#10;THKQpoME5fgV9HsMseMO4MWxTJMYZnKt2SMOvPXySqeVCIp2GpEFnqcxxmWTOjctxrDNDt94P1zf&#10;q78AAAD//wMAUEsDBBQABgAIAAAAIQARM1+F2gAAAAcBAAAPAAAAZHJzL2Rvd25yZXYueG1sTI7B&#10;bsIwEETvlfoP1iL1Bk4qSkmIg1qkSr0hoL0v8ZJE2Os0NiH9e8ypvc1oRjOvWI/WiIF63zpWkM4S&#10;EMSV0y3XCr4OH9MlCB+QNRrHpOCXPKzLx4cCc+2uvKNhH2oRR9jnqKAJocul9FVDFv3MdcQxO7ne&#10;Yoi2r6Xu8RrHrZHPSbKQFluODw12tGmoOu8vVoHeZdtPnR6CNfTemc3P96gHo9TTZHxbgQg0hr8y&#10;3PEjOpSR6egurL0wCqbzLDYVLFMQ9/h18QLiGEU2B1kW8j9/eQMAAP//AwBQSwECLQAUAAYACAAA&#10;ACEAtoM4kv4AAADhAQAAEwAAAAAAAAAAAAAAAAAAAAAAW0NvbnRlbnRfVHlwZXNdLnhtbFBLAQIt&#10;ABQABgAIAAAAIQA4/SH/1gAAAJQBAAALAAAAAAAAAAAAAAAAAC8BAABfcmVscy8ucmVsc1BLAQIt&#10;ABQABgAIAAAAIQAcYNdolQIAAAYGAAAOAAAAAAAAAAAAAAAAAC4CAABkcnMvZTJvRG9jLnhtbFBL&#10;AQItABQABgAIAAAAIQARM1+F2gAAAAcBAAAPAAAAAAAAAAAAAAAAAO8EAABkcnMvZG93bnJldi54&#10;bWxQSwUGAAAAAAQABADzAAAA9gUAAAAA&#10;" fillcolor="#769535" strokecolor="#98b954">
                      <v:fill color2="#9cc746" rotate="t" angle="180" colors="0 #769535;52429f #9bc348;1 #9cc746" focus="100%" type="gradient">
                        <o:fill v:ext="view" type="gradientUnscaled"/>
                      </v:fill>
                      <v:shadow on="t" color="black" opacity="22937f" origin=",.5" offset="0,.63889mm"/>
                      <v:path arrowok="t"/>
                    </v:roundrect>
                  </w:pict>
                </mc:Fallback>
              </mc:AlternateContent>
            </w:r>
          </w:p>
        </w:tc>
        <w:tc>
          <w:tcPr>
            <w:tcW w:w="718" w:type="dxa"/>
            <w:tcBorders>
              <w:top w:val="single" w:sz="8" w:space="0" w:color="D9D9D9"/>
              <w:left w:val="dotted" w:sz="8" w:space="0" w:color="1F497D"/>
              <w:bottom w:val="nil"/>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single" w:sz="8" w:space="0" w:color="D9D9D9"/>
              <w:left w:val="dotted" w:sz="8" w:space="0" w:color="1F497D"/>
              <w:bottom w:val="nil"/>
              <w:right w:val="single" w:sz="8" w:space="0" w:color="D9D9D9"/>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single" w:sz="8" w:space="0" w:color="D9D9D9"/>
              <w:left w:val="single" w:sz="8" w:space="0" w:color="D9D9D9"/>
              <w:bottom w:val="nil"/>
              <w:right w:val="dotted" w:sz="8" w:space="0" w:color="1F497D"/>
            </w:tcBorders>
            <w:shd w:val="clear" w:color="auto" w:fill="auto"/>
            <w:tcMar>
              <w:top w:w="15" w:type="dxa"/>
            </w:tcMar>
            <w:hideMark/>
          </w:tcPr>
          <w:p w:rsidR="004C102D" w:rsidRPr="0003733C" w:rsidRDefault="0070448A" w:rsidP="00B714A9">
            <w:pPr>
              <w:spacing w:after="0" w:line="200" w:lineRule="exact"/>
              <w:rPr>
                <w:rFonts w:ascii="Arial" w:eastAsia="Times New Roman" w:hAnsi="Arial" w:cs="Arial"/>
                <w:sz w:val="36"/>
                <w:szCs w:val="36"/>
                <w:lang w:eastAsia="eu-ES"/>
              </w:rPr>
            </w:pPr>
            <w:r>
              <w:rPr>
                <w:noProof/>
                <w:lang w:val="eu-ES" w:eastAsia="eu-ES"/>
              </w:rPr>
              <mc:AlternateContent>
                <mc:Choice Requires="wps">
                  <w:drawing>
                    <wp:anchor distT="0" distB="0" distL="114300" distR="114300" simplePos="0" relativeHeight="251688448" behindDoc="0" locked="0" layoutInCell="1" allowOverlap="1">
                      <wp:simplePos x="0" y="0"/>
                      <wp:positionH relativeFrom="column">
                        <wp:posOffset>21590</wp:posOffset>
                      </wp:positionH>
                      <wp:positionV relativeFrom="paragraph">
                        <wp:posOffset>51435</wp:posOffset>
                      </wp:positionV>
                      <wp:extent cx="1151890" cy="71755"/>
                      <wp:effectExtent l="57150" t="38100" r="48260" b="80645"/>
                      <wp:wrapNone/>
                      <wp:docPr id="57" name="56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1890" cy="7175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1BCFA960" id="56 Rectángulo redondeado" o:spid="_x0000_s1026" style="position:absolute;margin-left:1.7pt;margin-top:4.05pt;width:90.7pt;height:5.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9jknwIAAAMGAAAOAAAAZHJzL2Uyb0RvYy54bWysVM1O3DAQvlfqO1i+lyTQsLAiiwSIXmiL&#10;oFXPs7aTWHVsy/Zulsfps/TFOrazy0KpRKvmYMUz45n5vvk5O98MiqyF89LohlYHJSVCM8Ol7hr6&#10;9cv1uxNKfADNQRktGvogPD1fvH1zNtq5ODS9UVw4gk60n4+2oX0Idl4UnvViAH9grNCobI0bIODV&#10;dQV3MKL3QRWHZXlcjMZx6wwT3qP0KivpIvlvW8HC57b1IhDVUMwtpNOlcxnPYnEG886B7SWb0oB/&#10;yGIAqTHoztUVBCArJ39zNUjmjDdtOGBmKEzbSiYSBkRTlc/Q3PdgRcKC5Hi7o8n/P7fs0/rWEckb&#10;Ws8o0TBgjepjcofE/fyhu5UyxAluNBfATWRrtH6Oj+7trYt4vb0x7LtHRfFEEy9+stm0boi2iJZs&#10;EvUPO+rFJhCGwqqqq5NTrBBD3aya1XUMVsB8+9g6Hz4IM5D401BnVprHLBPrsL7xIdtv7aZi8Gup&#10;FHEmfJOhT3xirFwpj2+SlSfWIKVlEnvXLS+VI2vAjjm9uLioT5M8SB2ysC7xy43jIXw0PIuPojjJ&#10;MevJS0LQ+f0oR/H5KyMdzSaP6PDvI1Uxn9eGqlJaSOGzUDuwL4BCUbclUUlNIM58dYxjGeMSz0AJ&#10;bKxqqiROWapGjKE0GZHe+rDGigPOfasg4O9g8YHXHSWgOlwoLLjMlVFy9/hPJfI9cDEV7mU4VbmV&#10;P4Pj9/3HFroC32dXSTVBUDomL9JembrHrIJw9z0fyVKt3B1g/u8zfi5joyY2KOESl06dNEjN0358&#10;oUaJwiwHZXuYWuwkEpv7fL/DdjmkfttLL81kHsM4kEvDH3DaXVCXJu9D0Kw3mFnkOfqNVrhpct/m&#10;rRhX2f49WT3u7sUvAAAA//8DAFBLAwQUAAYACAAAACEAUy2V3tsAAAAGAQAADwAAAGRycy9kb3du&#10;cmV2LnhtbEyPwU7DMBBE70j8g7VI3KhTCChN41SIigMSF9oKrptkiSPidRS7Tfr3bE9wm9WMZt4W&#10;m9n16kRj6DwbWC4SUMS1bzpuDRz2r3cZqBCRG+w9k4EzBdiU11cF5o2f+INOu9gqKeGQowEb45Br&#10;HWpLDsPCD8TiffvRYZRzbHUz4iTlrtf3SfKkHXYsCxYHerFU/+yOzsD2/Q0fZ20/p4OO5wq/tu1g&#10;98bc3szPa1CR5vgXhgu+oEMpTJU/chNUb+AhlaCBbAnq4mapPFKJWKWgy0L/xy9/AQAA//8DAFBL&#10;AQItABQABgAIAAAAIQC2gziS/gAAAOEBAAATAAAAAAAAAAAAAAAAAAAAAABbQ29udGVudF9UeXBl&#10;c10ueG1sUEsBAi0AFAAGAAgAAAAhADj9If/WAAAAlAEAAAsAAAAAAAAAAAAAAAAALwEAAF9yZWxz&#10;Ly5yZWxzUEsBAi0AFAAGAAgAAAAhAKCn2OSfAgAAAwYAAA4AAAAAAAAAAAAAAAAALgIAAGRycy9l&#10;Mm9Eb2MueG1sUEsBAi0AFAAGAAgAAAAhAFMtld7bAAAABgEAAA8AAAAAAAAAAAAAAAAA+QQAAGRy&#10;cy9kb3ducmV2LnhtbFBLBQYAAAAABAAEAPMAAAABBgAAAAA=&#10;" fillcolor="#dafda7" strokecolor="#98b954">
                      <v:fill color2="#f5ffe6" rotate="t" angle="180" colors="0 #dafda7;22938f #e4fdc2;1 #f5ffe6" focus="100%" type="gradient"/>
                      <v:shadow on="t" color="black" opacity="24903f" origin=",.5" offset="0,.55556mm"/>
                      <v:path arrowok="t"/>
                    </v:roundrect>
                  </w:pict>
                </mc:Fallback>
              </mc:AlternateContent>
            </w:r>
          </w:p>
        </w:tc>
        <w:tc>
          <w:tcPr>
            <w:tcW w:w="718" w:type="dxa"/>
            <w:tcBorders>
              <w:top w:val="single" w:sz="8" w:space="0" w:color="D9D9D9"/>
              <w:left w:val="dotted" w:sz="8" w:space="0" w:color="1F497D"/>
              <w:bottom w:val="nil"/>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single" w:sz="8" w:space="0" w:color="D9D9D9"/>
              <w:left w:val="dotted" w:sz="8" w:space="0" w:color="1F497D"/>
              <w:bottom w:val="nil"/>
              <w:right w:val="single"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r>
      <w:tr w:rsidR="004C102D" w:rsidRPr="0003733C" w:rsidTr="00B714A9">
        <w:trPr>
          <w:trHeight w:val="175"/>
        </w:trPr>
        <w:tc>
          <w:tcPr>
            <w:tcW w:w="7911" w:type="dxa"/>
            <w:tcBorders>
              <w:top w:val="nil"/>
              <w:left w:val="single" w:sz="8" w:space="0" w:color="1F497D"/>
              <w:bottom w:val="nil"/>
              <w:right w:val="single" w:sz="8" w:space="0" w:color="95B3D7"/>
            </w:tcBorders>
            <w:shd w:val="clear" w:color="auto" w:fill="auto"/>
            <w:tcMar>
              <w:top w:w="15" w:type="dxa"/>
              <w:left w:w="57" w:type="dxa"/>
              <w:bottom w:w="0" w:type="dxa"/>
              <w:right w:w="57" w:type="dxa"/>
            </w:tcMar>
            <w:vAlign w:val="center"/>
            <w:hideMark/>
          </w:tcPr>
          <w:p w:rsidR="004C102D" w:rsidRPr="0003733C" w:rsidRDefault="00B714A9" w:rsidP="0003733C">
            <w:pPr>
              <w:spacing w:after="0" w:line="200" w:lineRule="exact"/>
              <w:rPr>
                <w:rFonts w:ascii="Arial" w:eastAsia="Times New Roman" w:hAnsi="Arial" w:cs="Arial"/>
                <w:sz w:val="36"/>
                <w:szCs w:val="36"/>
                <w:lang w:eastAsia="eu-ES"/>
              </w:rPr>
            </w:pPr>
            <w:r w:rsidRPr="0003733C">
              <w:rPr>
                <w:rFonts w:ascii="Calibri" w:eastAsia="Times New Roman" w:hAnsi="Calibri"/>
                <w:b/>
                <w:bCs/>
                <w:color w:val="000000"/>
                <w:kern w:val="24"/>
                <w:sz w:val="20"/>
                <w:szCs w:val="20"/>
                <w:lang w:eastAsia="eu-ES"/>
              </w:rPr>
              <w:t>Acercar al euskera a la ciudadanía que no sabe euskera.</w:t>
            </w:r>
            <w:r w:rsidR="004C102D" w:rsidRPr="0003733C">
              <w:rPr>
                <w:rFonts w:ascii="Calibri" w:eastAsia="Times New Roman" w:hAnsi="Calibri"/>
                <w:b/>
                <w:bCs/>
                <w:color w:val="000000"/>
                <w:kern w:val="24"/>
                <w:sz w:val="20"/>
                <w:szCs w:val="20"/>
                <w:lang w:eastAsia="eu-ES"/>
              </w:rPr>
              <w:t xml:space="preserve"> </w:t>
            </w:r>
            <w:r w:rsidRPr="0003733C">
              <w:rPr>
                <w:rFonts w:ascii="Calibri" w:eastAsia="Times New Roman" w:hAnsi="Calibri"/>
                <w:b/>
                <w:bCs/>
                <w:color w:val="000000"/>
                <w:kern w:val="24"/>
                <w:sz w:val="20"/>
                <w:szCs w:val="20"/>
                <w:lang w:eastAsia="eu-ES"/>
              </w:rPr>
              <w:t xml:space="preserve">ESEP (3.9) </w:t>
            </w:r>
            <w:r w:rsidRPr="0003733C">
              <w:rPr>
                <w:rFonts w:ascii="Calibri" w:eastAsia="Times New Roman" w:hAnsi="Wingdings"/>
                <w:b/>
                <w:bCs/>
                <w:color w:val="00B050"/>
                <w:kern w:val="24"/>
                <w:sz w:val="20"/>
                <w:szCs w:val="20"/>
                <w:lang w:eastAsia="eu-ES"/>
              </w:rPr>
              <w:sym w:font="Wingdings" w:char="F0AC"/>
            </w:r>
          </w:p>
        </w:tc>
        <w:tc>
          <w:tcPr>
            <w:tcW w:w="600" w:type="dxa"/>
            <w:tcBorders>
              <w:top w:val="nil"/>
              <w:left w:val="single" w:sz="8" w:space="0" w:color="95B3D7"/>
              <w:bottom w:val="nil"/>
              <w:right w:val="dotted" w:sz="8" w:space="0" w:color="1F497D"/>
            </w:tcBorders>
            <w:shd w:val="clear" w:color="auto" w:fill="auto"/>
            <w:tcMar>
              <w:top w:w="57" w:type="dxa"/>
              <w:left w:w="57" w:type="dxa"/>
              <w:bottom w:w="57" w:type="dxa"/>
              <w:right w:w="57" w:type="dxa"/>
            </w:tcMar>
            <w:hideMark/>
          </w:tcPr>
          <w:p w:rsidR="004C102D" w:rsidRPr="0003733C" w:rsidRDefault="0070448A" w:rsidP="00B714A9">
            <w:pPr>
              <w:spacing w:after="0" w:line="200" w:lineRule="exact"/>
              <w:rPr>
                <w:rFonts w:ascii="Arial" w:eastAsia="Times New Roman" w:hAnsi="Arial" w:cs="Arial"/>
                <w:sz w:val="36"/>
                <w:szCs w:val="36"/>
                <w:lang w:eastAsia="eu-ES"/>
              </w:rPr>
            </w:pPr>
            <w:r>
              <w:rPr>
                <w:noProof/>
                <w:lang w:val="eu-ES" w:eastAsia="eu-ES"/>
              </w:rPr>
              <mc:AlternateContent>
                <mc:Choice Requires="wps">
                  <w:drawing>
                    <wp:anchor distT="0" distB="0" distL="114300" distR="114300" simplePos="0" relativeHeight="251681280" behindDoc="0" locked="0" layoutInCell="1" allowOverlap="1">
                      <wp:simplePos x="0" y="0"/>
                      <wp:positionH relativeFrom="column">
                        <wp:posOffset>31750</wp:posOffset>
                      </wp:positionH>
                      <wp:positionV relativeFrom="paragraph">
                        <wp:posOffset>31115</wp:posOffset>
                      </wp:positionV>
                      <wp:extent cx="2232025" cy="71755"/>
                      <wp:effectExtent l="38100" t="19050" r="34925" b="80645"/>
                      <wp:wrapNone/>
                      <wp:docPr id="49" name="48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025" cy="71755"/>
                              </a:xfrm>
                              <a:prstGeom prst="round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3B811ECF" id="48 Rectángulo redondeado" o:spid="_x0000_s1026" style="position:absolute;margin-left:2.5pt;margin-top:2.45pt;width:175.75pt;height:5.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90skwIAAAYGAAAOAAAAZHJzL2Uyb0RvYy54bWysVN1O2zAUvp+0d7B8P5IGAm1FigSI3bAN&#10;waZdn9rOj+bYlu025XH2LHuxHdtJVRhICO3GSs7vd77zc36x6yXZCus6rSo6O8opEYpp3qmmoj++&#10;33yaU+I8KA5SK1HRR+Hoxerjh/PBLEWhWy25sASDKLccTEVb780yyxxrRQ/uSBuhUFlr24PHX9tk&#10;3MKA0XuZFXl+mg3acmM1E86h9Dop6SrGr2vB/Le6dsITWVHE5uNr47sOb7Y6h2VjwbQdG2HAO1D0&#10;0ClMug91DR7Ixnb/hOo7ZrXTtT9ius90XXdMxBqwmln+rJqHFoyItSA5zuxpcv8vLPu6vbOk4xU9&#10;WVCioMcenczJPRL357dqNlITK7hWXADXga3BuCU6PZg7G+p15lazXw4V2RNN+HGjza62fbDFasku&#10;Uv+4p17sPGEoLIrjIi9KShjqzmZnZRmSZbCcnI11/rPQPQkfFbV6o3hAGVmH7a3zyX6yG5vBbzop&#10;idX+Z+fbyCdOaeqUQ59o5YjRSGkexc426ytpyRZwYhaXl5flIslb4CJJy1mej5PjwH/RPIlnxyiO&#10;coQ9hoklNO4wzTxaBckbUi1CzDSk70gVcKL7W3OdvJKrHOUvlIWiZuJRdopAWPvZKW5m8CGOgRQ4&#10;WxMruGixIQGRVGRAhsvYdMDVryV47H9v0MGphhKQDd4U5m2qQMtu7/wW6ibYSPRhl/JJ/qwcdxg/&#10;TNE1uDZ1NqrGeZQqgBfxtIwDpDde2IeWD2QtN/YewjKl+nkXZrWITSS8w7tTRg1S83QkX2hSpDDJ&#10;QZoWEpTjV9DvMcSJO4AX1zJtYtjJteaPuPDWyyudTiIo1mpEFnie1hiPTZrcdBjDNTv8x+/D8736&#10;CwAA//8DAFBLAwQUAAYACAAAACEAOP3NQtoAAAAGAQAADwAAAGRycy9kb3ducmV2LnhtbEyPwU7D&#10;MBBE70j8g7VI3KjTQiIasqmgEhI31BbubrwkEfY6xG4a/p7lBMfRjGbeVJvZOzXRGPvACMtFBoq4&#10;CbbnFuHt8HxzDyomw9a4wITwTRE29eVFZUobzryjaZ9aJSUcS4PQpTSUWsemI2/iIgzE4n2E0Zsk&#10;cmy1Hc1Zyr3TqywrtDc9y0JnBtp21HzuTx7B7tavL3Z5SN7R0+C2X++znRzi9dX8+AAq0Zz+wvCL&#10;L+hQC9MxnNhG5RByeZIQ7tagxL3NixzUUWLFCnRd6f/49Q8AAAD//wMAUEsBAi0AFAAGAAgAAAAh&#10;ALaDOJL+AAAA4QEAABMAAAAAAAAAAAAAAAAAAAAAAFtDb250ZW50X1R5cGVzXS54bWxQSwECLQAU&#10;AAYACAAAACEAOP0h/9YAAACUAQAACwAAAAAAAAAAAAAAAAAvAQAAX3JlbHMvLnJlbHNQSwECLQAU&#10;AAYACAAAACEAYnPdLJMCAAAGBgAADgAAAAAAAAAAAAAAAAAuAgAAZHJzL2Uyb0RvYy54bWxQSwEC&#10;LQAUAAYACAAAACEAOP3NQtoAAAAGAQAADwAAAAAAAAAAAAAAAADtBAAAZHJzL2Rvd25yZXYueG1s&#10;UEsFBgAAAAAEAAQA8wAAAPQFAAAAAA==&#10;" fillcolor="#769535" strokecolor="#98b954">
                      <v:fill color2="#9cc746" rotate="t" angle="180" colors="0 #769535;52429f #9bc348;1 #9cc746" focus="100%" type="gradient">
                        <o:fill v:ext="view" type="gradientUnscaled"/>
                      </v:fill>
                      <v:shadow on="t" color="black" opacity="22937f" origin=",.5" offset="0,.63889mm"/>
                      <v:path arrowok="t"/>
                    </v:roundrect>
                  </w:pict>
                </mc:Fallback>
              </mc:AlternateContent>
            </w:r>
          </w:p>
        </w:tc>
        <w:tc>
          <w:tcPr>
            <w:tcW w:w="600" w:type="dxa"/>
            <w:tcBorders>
              <w:top w:val="nil"/>
              <w:left w:val="dotted" w:sz="8" w:space="0" w:color="1F497D"/>
              <w:bottom w:val="nil"/>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600" w:type="dxa"/>
            <w:tcBorders>
              <w:top w:val="nil"/>
              <w:left w:val="dotted" w:sz="8" w:space="0" w:color="1F497D"/>
              <w:bottom w:val="nil"/>
              <w:right w:val="single" w:sz="8" w:space="0" w:color="D9D9D9"/>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599" w:type="dxa"/>
            <w:tcBorders>
              <w:top w:val="nil"/>
              <w:left w:val="single" w:sz="8" w:space="0" w:color="D9D9D9"/>
              <w:bottom w:val="nil"/>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nil"/>
              <w:left w:val="dotted" w:sz="8" w:space="0" w:color="1F497D"/>
              <w:bottom w:val="nil"/>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nil"/>
              <w:left w:val="dotted" w:sz="8" w:space="0" w:color="1F497D"/>
              <w:bottom w:val="nil"/>
              <w:right w:val="single" w:sz="8" w:space="0" w:color="D9D9D9"/>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nil"/>
              <w:left w:val="single" w:sz="8" w:space="0" w:color="D9D9D9"/>
              <w:bottom w:val="nil"/>
              <w:right w:val="dotted" w:sz="8" w:space="0" w:color="1F497D"/>
            </w:tcBorders>
            <w:shd w:val="clear" w:color="auto" w:fill="auto"/>
            <w:tcMar>
              <w:top w:w="15" w:type="dxa"/>
            </w:tcMar>
            <w:hideMark/>
          </w:tcPr>
          <w:p w:rsidR="004C102D" w:rsidRPr="0003733C" w:rsidRDefault="0070448A" w:rsidP="00B714A9">
            <w:pPr>
              <w:spacing w:after="0" w:line="200" w:lineRule="exact"/>
              <w:rPr>
                <w:rFonts w:ascii="Arial" w:eastAsia="Times New Roman" w:hAnsi="Arial" w:cs="Arial"/>
                <w:sz w:val="36"/>
                <w:szCs w:val="36"/>
                <w:lang w:eastAsia="eu-ES"/>
              </w:rPr>
            </w:pPr>
            <w:r>
              <w:rPr>
                <w:noProof/>
                <w:lang w:val="eu-ES" w:eastAsia="eu-ES"/>
              </w:rPr>
              <mc:AlternateContent>
                <mc:Choice Requires="wps">
                  <w:drawing>
                    <wp:anchor distT="0" distB="0" distL="114300" distR="114300" simplePos="0" relativeHeight="251686400" behindDoc="0" locked="0" layoutInCell="1" allowOverlap="1">
                      <wp:simplePos x="0" y="0"/>
                      <wp:positionH relativeFrom="column">
                        <wp:posOffset>20955</wp:posOffset>
                      </wp:positionH>
                      <wp:positionV relativeFrom="paragraph">
                        <wp:posOffset>31115</wp:posOffset>
                      </wp:positionV>
                      <wp:extent cx="1151890" cy="71755"/>
                      <wp:effectExtent l="57150" t="38100" r="48260" b="80645"/>
                      <wp:wrapNone/>
                      <wp:docPr id="54" name="53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1890" cy="7175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7649673E" id="53 Rectángulo redondeado" o:spid="_x0000_s1026" style="position:absolute;margin-left:1.65pt;margin-top:2.45pt;width:90.7pt;height:5.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zDsnwIAAAMGAAAOAAAAZHJzL2Uyb0RvYy54bWysVM1u1DAQviPxDpbvNEm36c+q2UptVS4F&#10;qhbEedZ2EgvHtmzvZvs4PAsvxtjOLttSpILIwYpnxjPzffNzfrEZFFkL56XRDa0OSkqEZoZL3TX0&#10;y+ebd6eU+ACagzJaNPRReHqxePvmfLRzcWh6o7hwBJ1oPx9tQ/sQ7LwoPOvFAP7AWKFR2Ro3QMCr&#10;6wruYETvgyoOy/K4GI3j1hkmvEfpdVbSRfLftoKFT23rRSCqoZhbSKdL5zKexeIc5p0D20s2pQH/&#10;kMUAUmPQnatrCEBWTv7mapDMGW/acMDMUJi2lUwkDIimKp+heejBioQFyfF2R5P/f27Zx/WdI5I3&#10;tD6iRMOANapn5B6J+/FddytliBPcaC6Am8jWaP0cHz3YOxfxentr2DePiuKJJl78ZLNp3RBtES3Z&#10;JOofd9SLTSAMhVVVV6dnWCGGupPqpK5jsALm28fW+fBemIHEn4Y6s9I8ZplYh/WtD9l+azcVg99I&#10;pYgz4asMfeITY+VKeXyTrDyxBiktk9i7bnmlHFkDdszZ5eVlfZbkQeqQhXWJX24cD+GD4Vk8i+Ik&#10;x6wnLwlB5/ejzOLzV0aanUwe0eHfR6piPq8NVaW0kMJnoXZgXwCFom5LopKaQJz56hjHMsYlnoES&#10;2FjVVEmcslSNGENpMiK99WGNFQec+1ZBwN/B4gOvO0pAdbhQWHCZK6Pk7vGfSuR74GIq3MtwqnIr&#10;fwbH7/uPLXQNvs+ukmqCoHRMXqS9MnWPWQXhHno+kqVauXvA/I8yfi5joyY2KOESl06dNEjN0358&#10;oUaJwiwHZXuYWuw0Epv7fL/DdjmkfttLL81kHsM4kEvDH3HaXVBXJu9D0Kw3mFnkOfqNVrhpct/m&#10;rRhX2f49Wf3a3YufAAAA//8DAFBLAwQUAAYACAAAACEAIkre49sAAAAGAQAADwAAAGRycy9kb3du&#10;cmV2LnhtbEyOwW7CMBBE70j9B2sr9QZOgVJI46CqiEOlXgqovW7iJY4ar6PYkPD3mFO5zWhGMy9b&#10;D7YRZ+p87VjB8yQBQVw6XXOl4LDfjpcgfEDW2DgmBRfysM4fRhmm2vX8TeddqEQcYZ+iAhNCm0rp&#10;S0MW/cS1xDE7us5iiLarpO6wj+O2kdMkWUiLNccHgy19GCr/dierYPP1iS+DND/9QYZLgb+bqjV7&#10;pZ4eh/c3EIGG8F+GG35EhzwyFe7E2otGwWwWiwrmKxC3dDl/BVFEsZiCzDN5j59fAQAA//8DAFBL&#10;AQItABQABgAIAAAAIQC2gziS/gAAAOEBAAATAAAAAAAAAAAAAAAAAAAAAABbQ29udGVudF9UeXBl&#10;c10ueG1sUEsBAi0AFAAGAAgAAAAhADj9If/WAAAAlAEAAAsAAAAAAAAAAAAAAAAALwEAAF9yZWxz&#10;Ly5yZWxzUEsBAi0AFAAGAAgAAAAhAOADMOyfAgAAAwYAAA4AAAAAAAAAAAAAAAAALgIAAGRycy9l&#10;Mm9Eb2MueG1sUEsBAi0AFAAGAAgAAAAhACJK3uPbAAAABgEAAA8AAAAAAAAAAAAAAAAA+QQAAGRy&#10;cy9kb3ducmV2LnhtbFBLBQYAAAAABAAEAPMAAAABBgAAAAA=&#10;" fillcolor="#dafda7" strokecolor="#98b954">
                      <v:fill color2="#f5ffe6" rotate="t" angle="180" colors="0 #dafda7;22938f #e4fdc2;1 #f5ffe6" focus="100%" type="gradient"/>
                      <v:shadow on="t" color="black" opacity="24903f" origin=",.5" offset="0,.55556mm"/>
                      <v:path arrowok="t"/>
                    </v:roundrect>
                  </w:pict>
                </mc:Fallback>
              </mc:AlternateContent>
            </w:r>
          </w:p>
        </w:tc>
        <w:tc>
          <w:tcPr>
            <w:tcW w:w="718" w:type="dxa"/>
            <w:tcBorders>
              <w:top w:val="nil"/>
              <w:left w:val="dotted" w:sz="8" w:space="0" w:color="1F497D"/>
              <w:bottom w:val="nil"/>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nil"/>
              <w:left w:val="dotted" w:sz="8" w:space="0" w:color="1F497D"/>
              <w:bottom w:val="nil"/>
              <w:right w:val="single"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r>
      <w:tr w:rsidR="004C102D" w:rsidRPr="0003733C" w:rsidTr="00B714A9">
        <w:trPr>
          <w:trHeight w:val="335"/>
        </w:trPr>
        <w:tc>
          <w:tcPr>
            <w:tcW w:w="7911" w:type="dxa"/>
            <w:tcBorders>
              <w:top w:val="nil"/>
              <w:left w:val="single" w:sz="8" w:space="0" w:color="1F497D"/>
              <w:bottom w:val="single" w:sz="8" w:space="0" w:color="D9D9D9"/>
              <w:right w:val="single" w:sz="8" w:space="0" w:color="95B3D7"/>
            </w:tcBorders>
            <w:shd w:val="clear" w:color="auto" w:fill="auto"/>
            <w:tcMar>
              <w:top w:w="15" w:type="dxa"/>
              <w:left w:w="57" w:type="dxa"/>
              <w:bottom w:w="0" w:type="dxa"/>
              <w:right w:w="57" w:type="dxa"/>
            </w:tcMar>
            <w:vAlign w:val="center"/>
            <w:hideMark/>
          </w:tcPr>
          <w:p w:rsidR="004C102D" w:rsidRPr="0003733C" w:rsidRDefault="00B714A9" w:rsidP="0003733C">
            <w:pPr>
              <w:spacing w:after="0" w:line="200" w:lineRule="exact"/>
              <w:rPr>
                <w:rFonts w:ascii="Arial" w:eastAsia="Times New Roman" w:hAnsi="Arial" w:cs="Arial"/>
                <w:sz w:val="36"/>
                <w:szCs w:val="36"/>
                <w:lang w:eastAsia="eu-ES"/>
              </w:rPr>
            </w:pPr>
            <w:r w:rsidRPr="0003733C">
              <w:rPr>
                <w:rFonts w:ascii="Calibri" w:eastAsia="Times New Roman" w:hAnsi="Calibri"/>
                <w:b/>
                <w:bCs/>
                <w:color w:val="000000"/>
                <w:kern w:val="24"/>
                <w:sz w:val="20"/>
                <w:szCs w:val="20"/>
                <w:lang w:eastAsia="eu-ES"/>
              </w:rPr>
              <w:t>Unir la actividad del euskaltegi con los espacio</w:t>
            </w:r>
            <w:r w:rsidR="00FB494B">
              <w:rPr>
                <w:rFonts w:ascii="Calibri" w:eastAsia="Times New Roman" w:hAnsi="Calibri"/>
                <w:b/>
                <w:bCs/>
                <w:color w:val="000000"/>
                <w:kern w:val="24"/>
                <w:sz w:val="20"/>
                <w:szCs w:val="20"/>
                <w:lang w:eastAsia="eu-ES"/>
              </w:rPr>
              <w:t>s sociales para poder practicar</w:t>
            </w:r>
            <w:r w:rsidRPr="0003733C">
              <w:rPr>
                <w:rFonts w:ascii="Calibri" w:eastAsia="Times New Roman" w:hAnsi="Calibri"/>
                <w:b/>
                <w:bCs/>
                <w:color w:val="000000"/>
                <w:kern w:val="24"/>
                <w:sz w:val="20"/>
                <w:szCs w:val="20"/>
                <w:lang w:eastAsia="eu-ES"/>
              </w:rPr>
              <w:t xml:space="preserve"> ESEP (3.8)</w:t>
            </w:r>
          </w:p>
        </w:tc>
        <w:tc>
          <w:tcPr>
            <w:tcW w:w="600" w:type="dxa"/>
            <w:tcBorders>
              <w:top w:val="nil"/>
              <w:left w:val="single" w:sz="8" w:space="0" w:color="95B3D7"/>
              <w:bottom w:val="single" w:sz="8" w:space="0" w:color="D9D9D9"/>
              <w:right w:val="dotted" w:sz="8" w:space="0" w:color="1F497D"/>
            </w:tcBorders>
            <w:shd w:val="clear" w:color="auto" w:fill="auto"/>
            <w:tcMar>
              <w:top w:w="57" w:type="dxa"/>
              <w:left w:w="57" w:type="dxa"/>
              <w:bottom w:w="57" w:type="dxa"/>
              <w:right w:w="57" w:type="dxa"/>
            </w:tcMar>
            <w:hideMark/>
          </w:tcPr>
          <w:p w:rsidR="004C102D" w:rsidRPr="0003733C" w:rsidRDefault="004C102D" w:rsidP="00B714A9">
            <w:pPr>
              <w:spacing w:after="0" w:line="200" w:lineRule="exact"/>
              <w:rPr>
                <w:rFonts w:ascii="Arial" w:eastAsia="Times New Roman" w:hAnsi="Arial" w:cs="Arial"/>
                <w:sz w:val="34"/>
                <w:szCs w:val="36"/>
                <w:lang w:eastAsia="eu-ES"/>
              </w:rPr>
            </w:pPr>
          </w:p>
        </w:tc>
        <w:tc>
          <w:tcPr>
            <w:tcW w:w="600" w:type="dxa"/>
            <w:tcBorders>
              <w:top w:val="nil"/>
              <w:left w:val="dotted" w:sz="8" w:space="0" w:color="1F497D"/>
              <w:bottom w:val="single" w:sz="8" w:space="0" w:color="D9D9D9"/>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4"/>
                <w:szCs w:val="36"/>
                <w:lang w:eastAsia="eu-ES"/>
              </w:rPr>
            </w:pPr>
          </w:p>
        </w:tc>
        <w:tc>
          <w:tcPr>
            <w:tcW w:w="600" w:type="dxa"/>
            <w:tcBorders>
              <w:top w:val="nil"/>
              <w:left w:val="dotted" w:sz="8" w:space="0" w:color="1F497D"/>
              <w:bottom w:val="single" w:sz="8" w:space="0" w:color="D9D9D9"/>
              <w:right w:val="single" w:sz="8" w:space="0" w:color="D9D9D9"/>
            </w:tcBorders>
            <w:shd w:val="clear" w:color="auto" w:fill="auto"/>
            <w:tcMar>
              <w:top w:w="15" w:type="dxa"/>
            </w:tcMar>
            <w:hideMark/>
          </w:tcPr>
          <w:p w:rsidR="004C102D" w:rsidRPr="0003733C" w:rsidRDefault="0070448A" w:rsidP="00B714A9">
            <w:pPr>
              <w:spacing w:after="0" w:line="200" w:lineRule="exact"/>
              <w:rPr>
                <w:rFonts w:ascii="Arial" w:eastAsia="Times New Roman" w:hAnsi="Arial" w:cs="Arial"/>
                <w:sz w:val="34"/>
                <w:szCs w:val="36"/>
                <w:lang w:eastAsia="eu-ES"/>
              </w:rPr>
            </w:pPr>
            <w:r>
              <w:rPr>
                <w:noProof/>
                <w:lang w:val="eu-ES" w:eastAsia="eu-ES"/>
              </w:rPr>
              <mc:AlternateContent>
                <mc:Choice Requires="wps">
                  <w:drawing>
                    <wp:anchor distT="0" distB="0" distL="114300" distR="114300" simplePos="0" relativeHeight="251682304" behindDoc="0" locked="0" layoutInCell="1" allowOverlap="1">
                      <wp:simplePos x="0" y="0"/>
                      <wp:positionH relativeFrom="column">
                        <wp:posOffset>-33655</wp:posOffset>
                      </wp:positionH>
                      <wp:positionV relativeFrom="paragraph">
                        <wp:posOffset>74930</wp:posOffset>
                      </wp:positionV>
                      <wp:extent cx="2448560" cy="71755"/>
                      <wp:effectExtent l="38100" t="19050" r="46990" b="80645"/>
                      <wp:wrapNone/>
                      <wp:docPr id="50" name="49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8560" cy="71755"/>
                              </a:xfrm>
                              <a:prstGeom prst="round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21497A05" id="49 Rectángulo redondeado" o:spid="_x0000_s1026" style="position:absolute;margin-left:-2.65pt;margin-top:5.9pt;width:192.8pt;height:5.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hUklgIAAAYGAAAOAAAAZHJzL2Uyb0RvYy54bWysVM1OGzEQvlfqO1h7L7sJWSARCRIgeqEt&#10;glY9T2zvj+q1LY+TDY/TZ+mLdWzvRoGChFAvlj3jmfnmm5/zi12n2FY6bI1eZpOjImNScyNaXS+z&#10;H99vPp1lDD1oAcpoucweJWYXq48fznu7kFPTGCWkY+RE46K3y6zx3i7yHHkjO8AjY6UmZWVcB56e&#10;rs6Fg568dyqfFsVJ3hsnrDNcIpL0OimzVfRfVZL7b1WF0jO1zAibj6eL5zqc+eocFrUD27R8gAHv&#10;QNFBqyno3tU1eGAb1/7jqmu5M2gqf8RNl5uqarmMOVA2k+JZNg8NWBlzIXLQ7mnC/+eWf93eOdaK&#10;ZVYSPRo6qtFszu6JuD+/db1RhjkpjBYShAls9RYXZPRg71zIF+2t4b+QFPkTTXjg8GdXuS78pWzZ&#10;LlL/uKde7jzjJJzOZmflCUHgpDudnJZlCJbDYjS2Dv1naToWLsvMmY0WAWVkHba36NP/8d9QDHHT&#10;KsWc8T9b30Q+qUtTpZBs4i9k1hClRRSjq9dXyrEtUMfMLy8vy3mSNyBkkpaTohg6B8F/MSKJJ8ck&#10;jnKCPbiJKdR4GOYs/gqSN4SaB5+pSd8RKuAk87fGmr0SqxzkL6RFonrkUbWaQRj7yQlNZrBhyEFJ&#10;6q2RFRq0WJCASGnWE8PltKSiA41+pcDTtbNkgLrOGKiadgr3LmVgVLs3fgt1I2wi+rBKxSh/lg4e&#10;+g9ddA3YpMpG1dCPSgfwMq6WoYHMxkv30IierdXG3QPhD1RS/qINvTqNRaQH7Z0yakj1tCVfKFLw&#10;MBQPlG0gQTl+Bf0eQ+y4A3hxLNMkhplcG/FIA++8ujJpJYLmjSFkgedxjGnZpM5NizFss8M33Q/X&#10;9+ovAAAA//8DAFBLAwQUAAYACAAAACEAE13rn9oAAAAIAQAADwAAAGRycy9kb3ducmV2LnhtbEyP&#10;zU7DMBCE70i8g7VI3FonjUAlxKmgEhI31B/u23hJIux1iN00vD3LCY47M5r9ptrM3qmJxtgHNpAv&#10;M1DETbA9twaOh5fFGlRMyBZdYDLwTRE29fVVhaUNF97RtE+tkhKOJRroUhpKrWPTkce4DAOxeB9h&#10;9JjkHFttR7xIuXd6lWX32mPP8qHDgbYdNZ/7szdgdw9vrzY/JO/oeXDbr/fZTs6Y25v56RFUojn9&#10;heEXX9ChFqZTOLONyhlY3BWSFD2XBeIX60yEk4FVkYOuK/1/QP0DAAD//wMAUEsBAi0AFAAGAAgA&#10;AAAhALaDOJL+AAAA4QEAABMAAAAAAAAAAAAAAAAAAAAAAFtDb250ZW50X1R5cGVzXS54bWxQSwEC&#10;LQAUAAYACAAAACEAOP0h/9YAAACUAQAACwAAAAAAAAAAAAAAAAAvAQAAX3JlbHMvLnJlbHNQSwEC&#10;LQAUAAYACAAAACEAkOYVJJYCAAAGBgAADgAAAAAAAAAAAAAAAAAuAgAAZHJzL2Uyb0RvYy54bWxQ&#10;SwECLQAUAAYACAAAACEAE13rn9oAAAAIAQAADwAAAAAAAAAAAAAAAADwBAAAZHJzL2Rvd25yZXYu&#10;eG1sUEsFBgAAAAAEAAQA8wAAAPcFAAAAAA==&#10;" fillcolor="#769535" strokecolor="#98b954">
                      <v:fill color2="#9cc746" rotate="t" angle="180" colors="0 #769535;52429f #9bc348;1 #9cc746" focus="100%" type="gradient">
                        <o:fill v:ext="view" type="gradientUnscaled"/>
                      </v:fill>
                      <v:shadow on="t" color="black" opacity="22937f" origin=",.5" offset="0,.63889mm"/>
                      <v:path arrowok="t"/>
                    </v:roundrect>
                  </w:pict>
                </mc:Fallback>
              </mc:AlternateContent>
            </w:r>
          </w:p>
        </w:tc>
        <w:tc>
          <w:tcPr>
            <w:tcW w:w="599" w:type="dxa"/>
            <w:tcBorders>
              <w:top w:val="nil"/>
              <w:left w:val="single" w:sz="8" w:space="0" w:color="D9D9D9"/>
              <w:bottom w:val="single" w:sz="8" w:space="0" w:color="D9D9D9"/>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4"/>
                <w:szCs w:val="36"/>
                <w:lang w:eastAsia="eu-ES"/>
              </w:rPr>
            </w:pPr>
          </w:p>
        </w:tc>
        <w:tc>
          <w:tcPr>
            <w:tcW w:w="718" w:type="dxa"/>
            <w:tcBorders>
              <w:top w:val="nil"/>
              <w:left w:val="dotted" w:sz="8" w:space="0" w:color="1F497D"/>
              <w:bottom w:val="single" w:sz="8" w:space="0" w:color="D9D9D9"/>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4"/>
                <w:szCs w:val="36"/>
                <w:lang w:eastAsia="eu-ES"/>
              </w:rPr>
            </w:pPr>
          </w:p>
        </w:tc>
        <w:tc>
          <w:tcPr>
            <w:tcW w:w="718" w:type="dxa"/>
            <w:tcBorders>
              <w:top w:val="nil"/>
              <w:left w:val="dotted" w:sz="8" w:space="0" w:color="1F497D"/>
              <w:bottom w:val="single" w:sz="8" w:space="0" w:color="D9D9D9"/>
              <w:right w:val="single" w:sz="8" w:space="0" w:color="D9D9D9"/>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4"/>
                <w:szCs w:val="36"/>
                <w:lang w:eastAsia="eu-ES"/>
              </w:rPr>
            </w:pPr>
          </w:p>
        </w:tc>
        <w:tc>
          <w:tcPr>
            <w:tcW w:w="718" w:type="dxa"/>
            <w:tcBorders>
              <w:top w:val="nil"/>
              <w:left w:val="single" w:sz="8" w:space="0" w:color="D9D9D9"/>
              <w:bottom w:val="single" w:sz="8" w:space="0" w:color="D9D9D9"/>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4"/>
                <w:szCs w:val="36"/>
                <w:lang w:eastAsia="eu-ES"/>
              </w:rPr>
            </w:pPr>
          </w:p>
        </w:tc>
        <w:tc>
          <w:tcPr>
            <w:tcW w:w="718" w:type="dxa"/>
            <w:tcBorders>
              <w:top w:val="nil"/>
              <w:left w:val="dotted" w:sz="8" w:space="0" w:color="1F497D"/>
              <w:bottom w:val="single" w:sz="8" w:space="0" w:color="D9D9D9"/>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4"/>
                <w:szCs w:val="36"/>
                <w:lang w:eastAsia="eu-ES"/>
              </w:rPr>
            </w:pPr>
          </w:p>
        </w:tc>
        <w:tc>
          <w:tcPr>
            <w:tcW w:w="718" w:type="dxa"/>
            <w:tcBorders>
              <w:top w:val="nil"/>
              <w:left w:val="dotted" w:sz="8" w:space="0" w:color="1F497D"/>
              <w:bottom w:val="single" w:sz="8" w:space="0" w:color="D9D9D9"/>
              <w:right w:val="single"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4"/>
                <w:szCs w:val="36"/>
                <w:lang w:eastAsia="eu-ES"/>
              </w:rPr>
            </w:pPr>
          </w:p>
        </w:tc>
      </w:tr>
      <w:tr w:rsidR="004C102D" w:rsidRPr="0003733C" w:rsidTr="00B714A9">
        <w:trPr>
          <w:trHeight w:val="180"/>
        </w:trPr>
        <w:tc>
          <w:tcPr>
            <w:tcW w:w="7911" w:type="dxa"/>
            <w:tcBorders>
              <w:top w:val="single" w:sz="8" w:space="0" w:color="D9D9D9"/>
              <w:left w:val="single" w:sz="8" w:space="0" w:color="1F497D"/>
              <w:bottom w:val="nil"/>
              <w:right w:val="single" w:sz="8" w:space="0" w:color="95B3D7"/>
            </w:tcBorders>
            <w:shd w:val="clear" w:color="auto" w:fill="auto"/>
            <w:tcMar>
              <w:top w:w="15" w:type="dxa"/>
              <w:left w:w="57" w:type="dxa"/>
              <w:bottom w:w="0" w:type="dxa"/>
              <w:right w:w="57" w:type="dxa"/>
            </w:tcMar>
            <w:vAlign w:val="center"/>
            <w:hideMark/>
          </w:tcPr>
          <w:p w:rsidR="004C102D" w:rsidRPr="0003733C" w:rsidRDefault="00B714A9" w:rsidP="0003733C">
            <w:pPr>
              <w:spacing w:after="0" w:line="200" w:lineRule="exact"/>
              <w:rPr>
                <w:rFonts w:ascii="Arial" w:eastAsia="Times New Roman" w:hAnsi="Arial" w:cs="Arial"/>
                <w:sz w:val="36"/>
                <w:szCs w:val="36"/>
                <w:lang w:eastAsia="eu-ES"/>
              </w:rPr>
            </w:pPr>
            <w:r w:rsidRPr="0003733C">
              <w:rPr>
                <w:rFonts w:ascii="Calibri" w:eastAsia="Times New Roman" w:hAnsi="Calibri"/>
                <w:b/>
                <w:bCs/>
                <w:color w:val="000000"/>
                <w:kern w:val="24"/>
                <w:sz w:val="20"/>
                <w:szCs w:val="20"/>
                <w:lang w:eastAsia="eu-ES"/>
              </w:rPr>
              <w:t>Hacer el plan para el fomento de la euskaldunización en comercio y hostelería (ESEP 6.3.)</w:t>
            </w:r>
            <w:r w:rsidR="004C102D" w:rsidRPr="0003733C">
              <w:rPr>
                <w:rFonts w:ascii="Calibri" w:eastAsia="Times New Roman" w:hAnsi="Calibri"/>
                <w:b/>
                <w:bCs/>
                <w:color w:val="000000"/>
                <w:kern w:val="24"/>
                <w:sz w:val="20"/>
                <w:szCs w:val="20"/>
                <w:lang w:eastAsia="eu-ES"/>
              </w:rPr>
              <w:t xml:space="preserve">  </w:t>
            </w:r>
            <w:r w:rsidR="004C102D" w:rsidRPr="0003733C">
              <w:rPr>
                <w:rFonts w:ascii="Calibri" w:eastAsia="Times New Roman" w:hAnsi="Wingdings"/>
                <w:b/>
                <w:bCs/>
                <w:color w:val="00B050"/>
                <w:kern w:val="24"/>
                <w:sz w:val="20"/>
                <w:szCs w:val="20"/>
                <w:lang w:eastAsia="eu-ES"/>
              </w:rPr>
              <w:sym w:font="Wingdings" w:char="F0AC"/>
            </w:r>
          </w:p>
        </w:tc>
        <w:tc>
          <w:tcPr>
            <w:tcW w:w="600" w:type="dxa"/>
            <w:tcBorders>
              <w:top w:val="single" w:sz="8" w:space="0" w:color="D9D9D9"/>
              <w:left w:val="single" w:sz="8" w:space="0" w:color="95B3D7"/>
              <w:bottom w:val="nil"/>
              <w:right w:val="dotted" w:sz="8" w:space="0" w:color="1F497D"/>
            </w:tcBorders>
            <w:shd w:val="clear" w:color="auto" w:fill="auto"/>
            <w:tcMar>
              <w:top w:w="57" w:type="dxa"/>
              <w:left w:w="57" w:type="dxa"/>
              <w:bottom w:w="57" w:type="dxa"/>
              <w:right w:w="57"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600" w:type="dxa"/>
            <w:tcBorders>
              <w:top w:val="single" w:sz="8" w:space="0" w:color="D9D9D9"/>
              <w:left w:val="dotted" w:sz="8" w:space="0" w:color="1F497D"/>
              <w:bottom w:val="nil"/>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600" w:type="dxa"/>
            <w:tcBorders>
              <w:top w:val="single" w:sz="8" w:space="0" w:color="D9D9D9"/>
              <w:left w:val="dotted" w:sz="8" w:space="0" w:color="1F497D"/>
              <w:bottom w:val="nil"/>
              <w:right w:val="single" w:sz="8" w:space="0" w:color="D9D9D9"/>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599" w:type="dxa"/>
            <w:tcBorders>
              <w:top w:val="single" w:sz="8" w:space="0" w:color="D9D9D9"/>
              <w:left w:val="single" w:sz="8" w:space="0" w:color="D9D9D9"/>
              <w:bottom w:val="nil"/>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single" w:sz="8" w:space="0" w:color="D9D9D9"/>
              <w:left w:val="dotted" w:sz="8" w:space="0" w:color="1F497D"/>
              <w:bottom w:val="nil"/>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single" w:sz="8" w:space="0" w:color="D9D9D9"/>
              <w:left w:val="dotted" w:sz="8" w:space="0" w:color="1F497D"/>
              <w:bottom w:val="nil"/>
              <w:right w:val="single" w:sz="8" w:space="0" w:color="D9D9D9"/>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single" w:sz="8" w:space="0" w:color="D9D9D9"/>
              <w:left w:val="single" w:sz="8" w:space="0" w:color="D9D9D9"/>
              <w:bottom w:val="nil"/>
              <w:right w:val="dotted" w:sz="8" w:space="0" w:color="1F497D"/>
            </w:tcBorders>
            <w:shd w:val="clear" w:color="auto" w:fill="auto"/>
            <w:tcMar>
              <w:top w:w="15" w:type="dxa"/>
            </w:tcMar>
            <w:hideMark/>
          </w:tcPr>
          <w:p w:rsidR="004C102D" w:rsidRPr="0003733C" w:rsidRDefault="0070448A" w:rsidP="00B714A9">
            <w:pPr>
              <w:spacing w:after="0" w:line="200" w:lineRule="exact"/>
              <w:rPr>
                <w:rFonts w:ascii="Arial" w:eastAsia="Times New Roman" w:hAnsi="Arial" w:cs="Arial"/>
                <w:sz w:val="36"/>
                <w:szCs w:val="36"/>
                <w:lang w:eastAsia="eu-ES"/>
              </w:rPr>
            </w:pPr>
            <w:r>
              <w:rPr>
                <w:noProof/>
                <w:lang w:val="eu-ES" w:eastAsia="eu-ES"/>
              </w:rPr>
              <mc:AlternateContent>
                <mc:Choice Requires="wps">
                  <w:drawing>
                    <wp:anchor distT="0" distB="0" distL="114300" distR="114300" simplePos="0" relativeHeight="251672064" behindDoc="0" locked="0" layoutInCell="1" allowOverlap="1">
                      <wp:simplePos x="0" y="0"/>
                      <wp:positionH relativeFrom="column">
                        <wp:posOffset>121920</wp:posOffset>
                      </wp:positionH>
                      <wp:positionV relativeFrom="paragraph">
                        <wp:posOffset>9525</wp:posOffset>
                      </wp:positionV>
                      <wp:extent cx="935990" cy="71755"/>
                      <wp:effectExtent l="38100" t="19050" r="35560" b="80645"/>
                      <wp:wrapNone/>
                      <wp:docPr id="39" name="38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990" cy="71755"/>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480799E4" id="38 Rectángulo redondeado" o:spid="_x0000_s1026" style="position:absolute;margin-left:9.6pt;margin-top:.75pt;width:73.7pt;height:5.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CX+lgIAAAUGAAAOAAAAZHJzL2Uyb0RvYy54bWysVM1OGzEQvlfqO1i+l90kLCQRG9QG0Qtt&#10;EbTqeWJ7f1SvbdlONjxOn6Uv1rG9GwUKEkK9WPaMZ+abb34uLvedJDthXatVSScnOSVCMc1bVZf0&#10;x/frD3NKnAfFQWolSvogHL1cvX930ZulmOpGSy4sQSfKLXtT0sZ7s8wyxxrRgTvRRihUVtp24PFp&#10;64xb6NF7J7Npnp9lvbbcWM2Ecyi9Skq6iv6rSjD/raqc8ESWFLH5eNp4bsKZrS5gWVswTcsGGPAG&#10;FB20CoMeXF2BB7K17T+uupZZ7XTlT5juMl1VLRMxB8xmkj/J5r4BI2IuSI4zB5rc/3PLvu5uLWl5&#10;SWcLShR0WKPZnNwhcX9+q3orNbGCa8UFcB3Y6o1botG9ubUhX2duNPvlUJE90oSHG/7sK9uFv5gt&#10;2UfqHw7Ui70nDIWLWbFYYIEYqs4n50URYmWwHG2Ndf6z0B0Jl5JavVU8gIykw+7G+fR//DfUgl+3&#10;UhKr/c/WN5FObNJUKIc28ZcjRiOjeRQ7W2/W0pIdYMOcfvq4Xp8leQNcJGkxyfOhcRz4L5on8WSG&#10;4ihH2IObmELtjsPM468geUWoRfCZevQNoQJONH9trNMXYhWD/Jm0UFSPPMpWEQhTPznDwQw2xDGQ&#10;AltrZAXnLBYkIJKK9Fj2Ylpg0QEnv5Lg8doZNHCqpgRkjSuFeZsy0LI9GL+GuhE2En1cpXyUP0nH&#10;HfsPXXQFrkmVjaqhH6UK4EXcLEMD6a0X9r7hPdnIrb0DxB+oxPx5G3p1GouID1w7RdSg6nFLPlOk&#10;4GEoHkjTQIIyewH9AUPsuCN4cSrTIIaR3Gj+gPNuvVzrtBFBsUYjssDzOMW4a1Lnpr0YltnxG+/H&#10;23v1FwAA//8DAFBLAwQUAAYACAAAACEAj+V/09sAAAAHAQAADwAAAGRycy9kb3ducmV2LnhtbEyO&#10;wU7DMBBE70j8g7VI3KhDCqGEOBUgoUhISFB66NGNl9giXkex24S/Z3uC085oRrOvWs++F0ccowuk&#10;4HqRgUBqg3HUKdh+vlytQMSkyeg+ECr4wQjr+vys0qUJE33gcZM6wSMUS63ApjSUUsbWotdxEQYk&#10;zr7C6HViO3bSjHricd/LPMsK6bUj/mD1gM8W2+/NwSso3ppgl942y5u791c/BdfsnpxSlxfz4wOI&#10;hHP6K8MJn9GhZqZ9OJCJomd/n3OT7y2IU1wUBYg9i3wFsq7kf/76FwAA//8DAFBLAQItABQABgAI&#10;AAAAIQC2gziS/gAAAOEBAAATAAAAAAAAAAAAAAAAAAAAAABbQ29udGVudF9UeXBlc10ueG1sUEsB&#10;Ai0AFAAGAAgAAAAhADj9If/WAAAAlAEAAAsAAAAAAAAAAAAAAAAALwEAAF9yZWxzLy5yZWxzUEsB&#10;Ai0AFAAGAAgAAAAhAFMcJf6WAgAABQYAAA4AAAAAAAAAAAAAAAAALgIAAGRycy9lMm9Eb2MueG1s&#10;UEsBAi0AFAAGAAgAAAAhAI/lf9PbAAAABwEAAA8AAAAAAAAAAAAAAAAA8AQAAGRycy9kb3ducmV2&#10;LnhtbFBLBQYAAAAABAAEAPMAAAD4BQAAAAA=&#10;" fillcolor="#2787a0" strokecolor="#46aac5">
                      <v:fill color2="#34b3d6" rotate="t" angle="180" colors="0 #2787a0;52429f #36b1d2;1 #34b3d6" focus="100%" type="gradient">
                        <o:fill v:ext="view" type="gradientUnscaled"/>
                      </v:fill>
                      <v:shadow on="t" color="black" opacity="22937f" origin=",.5" offset="0,.63889mm"/>
                      <v:path arrowok="t"/>
                    </v:roundrect>
                  </w:pict>
                </mc:Fallback>
              </mc:AlternateContent>
            </w:r>
          </w:p>
        </w:tc>
        <w:tc>
          <w:tcPr>
            <w:tcW w:w="718" w:type="dxa"/>
            <w:tcBorders>
              <w:top w:val="single" w:sz="8" w:space="0" w:color="D9D9D9"/>
              <w:left w:val="dotted" w:sz="8" w:space="0" w:color="1F497D"/>
              <w:bottom w:val="nil"/>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single" w:sz="8" w:space="0" w:color="D9D9D9"/>
              <w:left w:val="dotted" w:sz="8" w:space="0" w:color="1F497D"/>
              <w:bottom w:val="nil"/>
              <w:right w:val="single"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r>
      <w:tr w:rsidR="004C102D" w:rsidRPr="0003733C" w:rsidTr="00B714A9">
        <w:trPr>
          <w:trHeight w:val="249"/>
        </w:trPr>
        <w:tc>
          <w:tcPr>
            <w:tcW w:w="7911" w:type="dxa"/>
            <w:tcBorders>
              <w:top w:val="nil"/>
              <w:left w:val="single" w:sz="8" w:space="0" w:color="1F497D"/>
              <w:bottom w:val="nil"/>
              <w:right w:val="single" w:sz="8" w:space="0" w:color="95B3D7"/>
            </w:tcBorders>
            <w:shd w:val="clear" w:color="auto" w:fill="auto"/>
            <w:tcMar>
              <w:top w:w="15" w:type="dxa"/>
              <w:left w:w="57" w:type="dxa"/>
              <w:bottom w:w="0" w:type="dxa"/>
              <w:right w:w="57" w:type="dxa"/>
            </w:tcMar>
            <w:vAlign w:val="center"/>
            <w:hideMark/>
          </w:tcPr>
          <w:p w:rsidR="004C102D" w:rsidRPr="0003733C" w:rsidRDefault="00B714A9" w:rsidP="0003733C">
            <w:pPr>
              <w:spacing w:after="0" w:line="200" w:lineRule="exact"/>
              <w:ind w:left="144" w:hanging="144"/>
              <w:rPr>
                <w:rFonts w:ascii="Arial" w:eastAsia="Times New Roman" w:hAnsi="Arial" w:cs="Arial"/>
                <w:sz w:val="36"/>
                <w:szCs w:val="36"/>
                <w:lang w:eastAsia="eu-ES"/>
              </w:rPr>
            </w:pPr>
            <w:r w:rsidRPr="0003733C">
              <w:rPr>
                <w:rFonts w:ascii="Calibri" w:eastAsia="Times New Roman" w:hAnsi="Calibri"/>
                <w:b/>
                <w:bCs/>
                <w:color w:val="000000"/>
                <w:kern w:val="24"/>
                <w:sz w:val="20"/>
                <w:szCs w:val="20"/>
                <w:lang w:eastAsia="eu-ES"/>
              </w:rPr>
              <w:t>Aumentar las posibilidades de hacer las prácticas en euskera (ESEP 6.5.)</w:t>
            </w:r>
            <w:r w:rsidR="004C102D" w:rsidRPr="0003733C">
              <w:rPr>
                <w:rFonts w:ascii="Calibri" w:eastAsia="Times New Roman" w:hAnsi="Calibri"/>
                <w:b/>
                <w:bCs/>
                <w:color w:val="000000"/>
                <w:kern w:val="24"/>
                <w:sz w:val="20"/>
                <w:szCs w:val="20"/>
                <w:lang w:eastAsia="eu-ES"/>
              </w:rPr>
              <w:t xml:space="preserve"> </w:t>
            </w:r>
          </w:p>
        </w:tc>
        <w:tc>
          <w:tcPr>
            <w:tcW w:w="600" w:type="dxa"/>
            <w:tcBorders>
              <w:top w:val="nil"/>
              <w:left w:val="single" w:sz="8" w:space="0" w:color="95B3D7"/>
              <w:bottom w:val="nil"/>
              <w:right w:val="dotted" w:sz="8" w:space="0" w:color="1F497D"/>
            </w:tcBorders>
            <w:shd w:val="clear" w:color="auto" w:fill="auto"/>
            <w:tcMar>
              <w:top w:w="57" w:type="dxa"/>
              <w:left w:w="57" w:type="dxa"/>
              <w:bottom w:w="57" w:type="dxa"/>
              <w:right w:w="57"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600" w:type="dxa"/>
            <w:tcBorders>
              <w:top w:val="nil"/>
              <w:left w:val="dotted" w:sz="8" w:space="0" w:color="1F497D"/>
              <w:bottom w:val="nil"/>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600" w:type="dxa"/>
            <w:tcBorders>
              <w:top w:val="nil"/>
              <w:left w:val="dotted" w:sz="8" w:space="0" w:color="1F497D"/>
              <w:bottom w:val="nil"/>
              <w:right w:val="single" w:sz="8" w:space="0" w:color="D9D9D9"/>
            </w:tcBorders>
            <w:shd w:val="clear" w:color="auto" w:fill="auto"/>
            <w:tcMar>
              <w:top w:w="15" w:type="dxa"/>
            </w:tcMar>
            <w:hideMark/>
          </w:tcPr>
          <w:p w:rsidR="004C102D" w:rsidRPr="0003733C" w:rsidRDefault="0070448A" w:rsidP="00B714A9">
            <w:pPr>
              <w:spacing w:after="0" w:line="200" w:lineRule="exact"/>
              <w:rPr>
                <w:rFonts w:ascii="Arial" w:eastAsia="Times New Roman" w:hAnsi="Arial" w:cs="Arial"/>
                <w:sz w:val="36"/>
                <w:szCs w:val="36"/>
                <w:lang w:eastAsia="eu-ES"/>
              </w:rPr>
            </w:pPr>
            <w:r>
              <w:rPr>
                <w:noProof/>
                <w:lang w:val="eu-ES" w:eastAsia="eu-ES"/>
              </w:rPr>
              <mc:AlternateContent>
                <mc:Choice Requires="wps">
                  <w:drawing>
                    <wp:anchor distT="0" distB="0" distL="114300" distR="114300" simplePos="0" relativeHeight="251683328" behindDoc="0" locked="0" layoutInCell="1" allowOverlap="1">
                      <wp:simplePos x="0" y="0"/>
                      <wp:positionH relativeFrom="column">
                        <wp:posOffset>37465</wp:posOffset>
                      </wp:positionH>
                      <wp:positionV relativeFrom="paragraph">
                        <wp:posOffset>-1270</wp:posOffset>
                      </wp:positionV>
                      <wp:extent cx="2808605" cy="71755"/>
                      <wp:effectExtent l="38100" t="19050" r="29845" b="80645"/>
                      <wp:wrapNone/>
                      <wp:docPr id="51" name="50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8605" cy="71755"/>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22BAC6D6" id="50 Rectángulo redondeado" o:spid="_x0000_s1026" style="position:absolute;margin-left:2.95pt;margin-top:-.1pt;width:221.15pt;height:5.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ALPlgIAAAYGAAAOAAAAZHJzL2Uyb0RvYy54bWysVM1OGzEQvlfqO1i+l90NbAgRG9QG0Qtt&#10;EWnV88T2/qhe27KdbHicPktfrGN7EwUKEkK9WPaMZ+abb34ur3a9JFthXadVRYuTnBKhmOadair6&#10;4/vNhxklzoPiILUSFX0Qjl4t3r+7HMxcTHSrJReWoBPl5oOpaOu9mWeZY63owZ1oIxQqa2178Pi0&#10;TcYtDOi9l9kkz6fZoC03VjPhHEqvk5Iuov+6Fsx/q2snPJEVRWw+njae63Bmi0uYNxZM27ERBrwB&#10;RQ+dwqAHV9fggWxs94+rvmNWO137E6b7TNd1x0TMAbMp8ifZrFowIuaC5DhzoMn9P7fs6/bOko5X&#10;tCwoUdBjjcqc3CNxf36rZiM1sYJrxQVwHdgajJuj0crc2ZCvM7ea/XKoyB5pwsONf3a17cNfzJbs&#10;IvUPB+rFzhOGwsksn03zkhKGuvPivCxDsAzme2Njnf8sdE/CpaJWbxQPKCPrsL11Pv3f/xuLwW86&#10;KYnV/mfn28gndmmqlEOb+MsRo5HSPIqdbdZLackWsGPOPn1cLqdJ3gIXSVoWeT52jgP/RfMkLk5R&#10;HOUIe3QTU2jccZhZ/BUkrwh1EXymJn1DqIATzV8b6+yFWOUofyYtFDV7HmWnCISxL6Y4mcGGOAZS&#10;YG/tWcFBiwUJiKQiQ0UvykkoOuDo1xI8XnuDBk41lIBscKcwb1MGWnYH49dQt4eNRB9XKd/Ln6Tj&#10;jv2HLroG16bKRtXYj1IF8CKulrGB9MYLu2r5QNZyY+8B8QcqMX/ehV6dxCLiA/dOGTWoetySzxQp&#10;eBiLB9K0kKCcvoD+gCF23BG8OJZpEsNMrjV/wIG3Xi51WomgWKsRWeB5P8a4bFLnpsUYttnxG+/H&#10;63vxFwAA//8DAFBLAwQUAAYACAAAACEAjpK8htwAAAAGAQAADwAAAGRycy9kb3ducmV2LnhtbEyO&#10;QUvEMBCF74L/IYzgbTftbl3X2nRRQQqCoKsHj9lmbILNpDTZbf33jie9zeN9vPmq3ex7ccIxukAK&#10;8mUGAqkNxlGn4P3tcbEFEZMmo/tAqOAbI+zq87NKlyZM9IqnfeoEj1AstQKb0lBKGVuLXsdlGJC4&#10;+wyj14nj2Ekz6onHfS9XWbaRXjviD1YP+GCx/dofvYLNcxPs2ttmXVy/PPkpuObj3il1eTHf3YJI&#10;OKc/GH71WR1qdjqEI5koegVXNwwqWKxAcFsUWz4OjOU5yLqS//XrHwAAAP//AwBQSwECLQAUAAYA&#10;CAAAACEAtoM4kv4AAADhAQAAEwAAAAAAAAAAAAAAAAAAAAAAW0NvbnRlbnRfVHlwZXNdLnhtbFBL&#10;AQItABQABgAIAAAAIQA4/SH/1gAAAJQBAAALAAAAAAAAAAAAAAAAAC8BAABfcmVscy8ucmVsc1BL&#10;AQItABQABgAIAAAAIQAPTALPlgIAAAYGAAAOAAAAAAAAAAAAAAAAAC4CAABkcnMvZTJvRG9jLnht&#10;bFBLAQItABQABgAIAAAAIQCOkryG3AAAAAYBAAAPAAAAAAAAAAAAAAAAAPAEAABkcnMvZG93bnJl&#10;di54bWxQSwUGAAAAAAQABADzAAAA+QUAAAAA&#10;" fillcolor="#2787a0" strokecolor="#46aac5">
                      <v:fill color2="#34b3d6" rotate="t" angle="180" colors="0 #2787a0;52429f #36b1d2;1 #34b3d6" focus="100%" type="gradient">
                        <o:fill v:ext="view" type="gradientUnscaled"/>
                      </v:fill>
                      <v:shadow on="t" color="black" opacity="22937f" origin=",.5" offset="0,.63889mm"/>
                      <v:path arrowok="t"/>
                    </v:roundrect>
                  </w:pict>
                </mc:Fallback>
              </mc:AlternateContent>
            </w:r>
          </w:p>
        </w:tc>
        <w:tc>
          <w:tcPr>
            <w:tcW w:w="599" w:type="dxa"/>
            <w:tcBorders>
              <w:top w:val="nil"/>
              <w:left w:val="single" w:sz="8" w:space="0" w:color="D9D9D9"/>
              <w:bottom w:val="nil"/>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nil"/>
              <w:left w:val="dotted" w:sz="8" w:space="0" w:color="1F497D"/>
              <w:bottom w:val="nil"/>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nil"/>
              <w:left w:val="dotted" w:sz="8" w:space="0" w:color="1F497D"/>
              <w:bottom w:val="nil"/>
              <w:right w:val="single" w:sz="8" w:space="0" w:color="D9D9D9"/>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nil"/>
              <w:left w:val="single" w:sz="8" w:space="0" w:color="D9D9D9"/>
              <w:bottom w:val="nil"/>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nil"/>
              <w:left w:val="dotted" w:sz="8" w:space="0" w:color="1F497D"/>
              <w:bottom w:val="nil"/>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nil"/>
              <w:left w:val="dotted" w:sz="8" w:space="0" w:color="1F497D"/>
              <w:bottom w:val="nil"/>
              <w:right w:val="single"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r>
      <w:tr w:rsidR="004C102D" w:rsidRPr="0003733C" w:rsidTr="00B714A9">
        <w:trPr>
          <w:trHeight w:val="168"/>
        </w:trPr>
        <w:tc>
          <w:tcPr>
            <w:tcW w:w="7911" w:type="dxa"/>
            <w:tcBorders>
              <w:top w:val="nil"/>
              <w:left w:val="single" w:sz="8" w:space="0" w:color="1F497D"/>
              <w:bottom w:val="single" w:sz="8" w:space="0" w:color="D9D9D9"/>
              <w:right w:val="single" w:sz="8" w:space="0" w:color="95B3D7"/>
            </w:tcBorders>
            <w:shd w:val="clear" w:color="auto" w:fill="auto"/>
            <w:tcMar>
              <w:top w:w="15" w:type="dxa"/>
              <w:left w:w="57" w:type="dxa"/>
              <w:bottom w:w="0" w:type="dxa"/>
              <w:right w:w="57" w:type="dxa"/>
            </w:tcMar>
            <w:vAlign w:val="center"/>
            <w:hideMark/>
          </w:tcPr>
          <w:p w:rsidR="004C102D" w:rsidRPr="0003733C" w:rsidRDefault="00B714A9" w:rsidP="0003733C">
            <w:pPr>
              <w:spacing w:after="0" w:line="200" w:lineRule="exact"/>
              <w:rPr>
                <w:rFonts w:ascii="Arial" w:eastAsia="Times New Roman" w:hAnsi="Arial" w:cs="Arial"/>
                <w:sz w:val="36"/>
                <w:szCs w:val="36"/>
                <w:lang w:eastAsia="eu-ES"/>
              </w:rPr>
            </w:pPr>
            <w:r w:rsidRPr="0003733C">
              <w:rPr>
                <w:rFonts w:ascii="Calibri" w:eastAsia="Times New Roman" w:hAnsi="Calibri"/>
                <w:b/>
                <w:bCs/>
                <w:color w:val="000000"/>
                <w:kern w:val="24"/>
                <w:sz w:val="20"/>
                <w:szCs w:val="20"/>
                <w:lang w:eastAsia="eu-ES"/>
              </w:rPr>
              <w:t>Impulsar la consecución del certificado de euskera en las empresas (ESEP 6.3.)</w:t>
            </w:r>
            <w:r w:rsidR="004C102D" w:rsidRPr="0003733C">
              <w:rPr>
                <w:rFonts w:ascii="Calibri" w:eastAsia="Times New Roman" w:hAnsi="Calibri"/>
                <w:b/>
                <w:bCs/>
                <w:color w:val="000000"/>
                <w:kern w:val="24"/>
                <w:sz w:val="20"/>
                <w:szCs w:val="20"/>
                <w:lang w:eastAsia="eu-ES"/>
              </w:rPr>
              <w:t xml:space="preserve"> </w:t>
            </w:r>
          </w:p>
        </w:tc>
        <w:tc>
          <w:tcPr>
            <w:tcW w:w="600" w:type="dxa"/>
            <w:tcBorders>
              <w:top w:val="nil"/>
              <w:left w:val="single" w:sz="8" w:space="0" w:color="95B3D7"/>
              <w:bottom w:val="single" w:sz="8" w:space="0" w:color="D9D9D9"/>
              <w:right w:val="dotted" w:sz="8" w:space="0" w:color="1F497D"/>
            </w:tcBorders>
            <w:shd w:val="clear" w:color="auto" w:fill="auto"/>
            <w:tcMar>
              <w:top w:w="57" w:type="dxa"/>
              <w:left w:w="57" w:type="dxa"/>
              <w:bottom w:w="57" w:type="dxa"/>
              <w:right w:w="57"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600" w:type="dxa"/>
            <w:tcBorders>
              <w:top w:val="nil"/>
              <w:left w:val="dotted" w:sz="8" w:space="0" w:color="1F497D"/>
              <w:bottom w:val="single" w:sz="8" w:space="0" w:color="D9D9D9"/>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600" w:type="dxa"/>
            <w:tcBorders>
              <w:top w:val="nil"/>
              <w:left w:val="dotted" w:sz="8" w:space="0" w:color="1F497D"/>
              <w:bottom w:val="single" w:sz="8" w:space="0" w:color="D9D9D9"/>
              <w:right w:val="single" w:sz="8" w:space="0" w:color="D9D9D9"/>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599" w:type="dxa"/>
            <w:tcBorders>
              <w:top w:val="nil"/>
              <w:left w:val="single" w:sz="8" w:space="0" w:color="D9D9D9"/>
              <w:bottom w:val="single" w:sz="8" w:space="0" w:color="D9D9D9"/>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nil"/>
              <w:left w:val="dotted" w:sz="8" w:space="0" w:color="1F497D"/>
              <w:bottom w:val="single" w:sz="8" w:space="0" w:color="D9D9D9"/>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nil"/>
              <w:left w:val="dotted" w:sz="8" w:space="0" w:color="1F497D"/>
              <w:bottom w:val="single" w:sz="8" w:space="0" w:color="D9D9D9"/>
              <w:right w:val="single" w:sz="8" w:space="0" w:color="D9D9D9"/>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nil"/>
              <w:left w:val="single" w:sz="8" w:space="0" w:color="D9D9D9"/>
              <w:bottom w:val="single" w:sz="8" w:space="0" w:color="D9D9D9"/>
              <w:right w:val="dotted" w:sz="8" w:space="0" w:color="1F497D"/>
            </w:tcBorders>
            <w:shd w:val="clear" w:color="auto" w:fill="auto"/>
            <w:tcMar>
              <w:top w:w="15" w:type="dxa"/>
            </w:tcMar>
            <w:hideMark/>
          </w:tcPr>
          <w:p w:rsidR="004C102D" w:rsidRPr="0003733C" w:rsidRDefault="0070448A" w:rsidP="00B714A9">
            <w:pPr>
              <w:spacing w:after="0" w:line="200" w:lineRule="exact"/>
              <w:rPr>
                <w:rFonts w:ascii="Arial" w:eastAsia="Times New Roman" w:hAnsi="Arial" w:cs="Arial"/>
                <w:sz w:val="36"/>
                <w:szCs w:val="36"/>
                <w:lang w:eastAsia="eu-ES"/>
              </w:rPr>
            </w:pPr>
            <w:r>
              <w:rPr>
                <w:noProof/>
                <w:lang w:val="eu-ES" w:eastAsia="eu-ES"/>
              </w:rPr>
              <mc:AlternateContent>
                <mc:Choice Requires="wps">
                  <w:drawing>
                    <wp:anchor distT="0" distB="0" distL="114300" distR="114300" simplePos="0" relativeHeight="251673088" behindDoc="0" locked="0" layoutInCell="1" allowOverlap="1">
                      <wp:simplePos x="0" y="0"/>
                      <wp:positionH relativeFrom="column">
                        <wp:posOffset>121920</wp:posOffset>
                      </wp:positionH>
                      <wp:positionV relativeFrom="paragraph">
                        <wp:posOffset>-2540</wp:posOffset>
                      </wp:positionV>
                      <wp:extent cx="935990" cy="71755"/>
                      <wp:effectExtent l="38100" t="19050" r="35560" b="80645"/>
                      <wp:wrapNone/>
                      <wp:docPr id="41" name="40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990" cy="71755"/>
                              </a:xfrm>
                              <a:prstGeom prst="round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5E43D06C" id="40 Rectángulo redondeado" o:spid="_x0000_s1026" style="position:absolute;margin-left:9.6pt;margin-top:-.2pt;width:73.7pt;height:5.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ifLlgIAAAUGAAAOAAAAZHJzL2Uyb0RvYy54bWysVM1u2zAMvg/YOwi+r7bTuG2CJsWWort0&#10;W9Fs2JmRZFuYLAmSEqePs2fZi42S7CDtWqAodhEkUiQ/fvy5vNp3kuy4dUKrRVaeFBnhimomVLPI&#10;fny/+XCREedBMZBa8UX2wF12tXz/7rI3cz7RrZaMW4JOlJv3ZpG13pt5njva8g7ciTZcobLWtgOP&#10;T9vkzEKP3juZT4riLO+1ZcZqyp1D6XVSZsvov6459d/q2nFP5CJDbD6eNp6bcObLS5g3Fkwr6AAD&#10;3oCiA6Ew6MHVNXggWyv+cdUJarXTtT+hust1XQvKYw6YTVk8yWbdguExFyTHmQNN7v+5pV93d5YI&#10;tsimZUYUdFijaUHukbg/v1WzlZpYzrRiHJgObPXGzdFobe5syNeZW01/OVTkjzTh4YY/+9p24S9m&#10;S/aR+ocD9XzvCUXh7LSazbBAFFXn5XlVhVg5zEdbY53/zHVHwmWRWb1VLICMpMPu1vn0f/w31ILd&#10;CCmJ1f6n8G2kE5s0FcqhTfzliNHIaBHFzjablbRkB9gw008fV6uzJG+B8SStyqIYGseB/6JZEpen&#10;KI5yhD24iSk07jjMRfwVJK8INQs+U4++IVTAieavjTV9IVY1yJ9JC0XNyKMUikCY+vIMBzPYEEdB&#10;cmytkRWcs1iQgEgq0mPZq0mFRQec/FqCx2tn0MCpJiMgG1wp1NuUgZbiYPwa6kbYSPRxlYpR/iQd&#10;d+w/dNE1uDZVNqqGfpQqgOdxswwNpLee23XLerKRW3sPYZZS/kyEXp3EIhImcO1UUYPUPG7JZ4oU&#10;KUxykKaFBOX0BfQHDLHjjuDFqUyDGEZyo9kDzrv1cqXTRgRFW43IAs/jFOOuSZ2b9mJYZsdvvB9v&#10;7+VfAAAA//8DAFBLAwQUAAYACAAAACEAsmDqi9wAAAAHAQAADwAAAGRycy9kb3ducmV2LnhtbEyO&#10;QUvDQBSE74L/YXmCt3ZjW1YbsykqSEAQau2hx23yzC5m34bston/3teT3maYYeYrNpPvxBmH6AJp&#10;uJtnIJDq0DhqNew/X2cPIGIy1JguEGr4wQib8vqqMHkTRvrA8y61gkco5kaDTanPpYy1RW/iPPRI&#10;nH2FwZvEdmhlM5iRx30nF1mmpDeO+MGaHl8s1t+7k9eg3qtgl95Wy9X99s2PwVWHZ6f17c309Agi&#10;4ZT+ynDBZ3QomekYTtRE0bFfL7ipYbYCcYmVUiCOLLI1yLKQ//nLXwAAAP//AwBQSwECLQAUAAYA&#10;CAAAACEAtoM4kv4AAADhAQAAEwAAAAAAAAAAAAAAAAAAAAAAW0NvbnRlbnRfVHlwZXNdLnhtbFBL&#10;AQItABQABgAIAAAAIQA4/SH/1gAAAJQBAAALAAAAAAAAAAAAAAAAAC8BAABfcmVscy8ucmVsc1BL&#10;AQItABQABgAIAAAAIQBv4ifLlgIAAAUGAAAOAAAAAAAAAAAAAAAAAC4CAABkcnMvZTJvRG9jLnht&#10;bFBLAQItABQABgAIAAAAIQCyYOqL3AAAAAcBAAAPAAAAAAAAAAAAAAAAAPAEAABkcnMvZG93bnJl&#10;di54bWxQSwUGAAAAAAQABADzAAAA+QUAAAAA&#10;" fillcolor="#2787a0" strokecolor="#46aac5">
                      <v:fill color2="#34b3d6" rotate="t" angle="180" colors="0 #2787a0;52429f #36b1d2;1 #34b3d6" focus="100%" type="gradient">
                        <o:fill v:ext="view" type="gradientUnscaled"/>
                      </v:fill>
                      <v:shadow on="t" color="black" opacity="22937f" origin=",.5" offset="0,.63889mm"/>
                      <v:path arrowok="t"/>
                    </v:roundrect>
                  </w:pict>
                </mc:Fallback>
              </mc:AlternateContent>
            </w:r>
          </w:p>
        </w:tc>
        <w:tc>
          <w:tcPr>
            <w:tcW w:w="718" w:type="dxa"/>
            <w:tcBorders>
              <w:top w:val="nil"/>
              <w:left w:val="dotted" w:sz="8" w:space="0" w:color="1F497D"/>
              <w:bottom w:val="single" w:sz="8" w:space="0" w:color="D9D9D9"/>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nil"/>
              <w:left w:val="dotted" w:sz="8" w:space="0" w:color="1F497D"/>
              <w:bottom w:val="single" w:sz="8" w:space="0" w:color="D9D9D9"/>
              <w:right w:val="single"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r>
      <w:tr w:rsidR="004C102D" w:rsidRPr="0003733C" w:rsidTr="00B714A9">
        <w:trPr>
          <w:trHeight w:val="224"/>
        </w:trPr>
        <w:tc>
          <w:tcPr>
            <w:tcW w:w="7911" w:type="dxa"/>
            <w:tcBorders>
              <w:top w:val="single" w:sz="8" w:space="0" w:color="D9D9D9"/>
              <w:left w:val="single" w:sz="8" w:space="0" w:color="1F497D"/>
              <w:bottom w:val="nil"/>
              <w:right w:val="single" w:sz="8" w:space="0" w:color="95B3D7"/>
            </w:tcBorders>
            <w:shd w:val="clear" w:color="auto" w:fill="auto"/>
            <w:tcMar>
              <w:top w:w="15" w:type="dxa"/>
              <w:left w:w="57" w:type="dxa"/>
              <w:bottom w:w="0" w:type="dxa"/>
              <w:right w:w="57" w:type="dxa"/>
            </w:tcMar>
            <w:vAlign w:val="center"/>
            <w:hideMark/>
          </w:tcPr>
          <w:p w:rsidR="004C102D" w:rsidRPr="0003733C" w:rsidRDefault="00B714A9" w:rsidP="0003733C">
            <w:pPr>
              <w:spacing w:after="0" w:line="200" w:lineRule="exact"/>
              <w:rPr>
                <w:rFonts w:ascii="Arial" w:eastAsia="Times New Roman" w:hAnsi="Arial" w:cs="Arial"/>
                <w:sz w:val="36"/>
                <w:szCs w:val="36"/>
                <w:lang w:eastAsia="eu-ES"/>
              </w:rPr>
            </w:pPr>
            <w:r w:rsidRPr="0003733C">
              <w:rPr>
                <w:rFonts w:ascii="Calibri" w:eastAsia="Times New Roman" w:hAnsi="Calibri"/>
                <w:b/>
                <w:bCs/>
                <w:color w:val="000000"/>
                <w:kern w:val="24"/>
                <w:sz w:val="20"/>
                <w:szCs w:val="20"/>
                <w:lang w:eastAsia="eu-ES"/>
              </w:rPr>
              <w:t>Mejorar la difusión y visibilidad de las actividades culturales en euskera (ESEP 9.4)</w:t>
            </w:r>
          </w:p>
        </w:tc>
        <w:tc>
          <w:tcPr>
            <w:tcW w:w="600" w:type="dxa"/>
            <w:tcBorders>
              <w:top w:val="single" w:sz="8" w:space="0" w:color="D9D9D9"/>
              <w:left w:val="single" w:sz="8" w:space="0" w:color="95B3D7"/>
              <w:bottom w:val="nil"/>
              <w:right w:val="dotted" w:sz="8" w:space="0" w:color="1F497D"/>
            </w:tcBorders>
            <w:shd w:val="clear" w:color="auto" w:fill="auto"/>
            <w:tcMar>
              <w:top w:w="57" w:type="dxa"/>
              <w:left w:w="57" w:type="dxa"/>
              <w:bottom w:w="57" w:type="dxa"/>
              <w:right w:w="57"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600" w:type="dxa"/>
            <w:tcBorders>
              <w:top w:val="single" w:sz="8" w:space="0" w:color="D9D9D9"/>
              <w:left w:val="dotted" w:sz="8" w:space="0" w:color="1F497D"/>
              <w:bottom w:val="nil"/>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600" w:type="dxa"/>
            <w:tcBorders>
              <w:top w:val="single" w:sz="8" w:space="0" w:color="D9D9D9"/>
              <w:left w:val="dotted" w:sz="8" w:space="0" w:color="1F497D"/>
              <w:bottom w:val="nil"/>
              <w:right w:val="single" w:sz="8" w:space="0" w:color="D9D9D9"/>
            </w:tcBorders>
            <w:shd w:val="clear" w:color="auto" w:fill="auto"/>
            <w:tcMar>
              <w:top w:w="15" w:type="dxa"/>
            </w:tcMar>
            <w:hideMark/>
          </w:tcPr>
          <w:p w:rsidR="004C102D" w:rsidRPr="0003733C" w:rsidRDefault="0070448A" w:rsidP="00B714A9">
            <w:pPr>
              <w:spacing w:after="0" w:line="200" w:lineRule="exact"/>
              <w:rPr>
                <w:rFonts w:ascii="Arial" w:eastAsia="Times New Roman" w:hAnsi="Arial" w:cs="Arial"/>
                <w:sz w:val="36"/>
                <w:szCs w:val="36"/>
                <w:lang w:eastAsia="eu-ES"/>
              </w:rPr>
            </w:pPr>
            <w:r>
              <w:rPr>
                <w:noProof/>
                <w:lang w:val="eu-ES" w:eastAsia="eu-ES"/>
              </w:rPr>
              <mc:AlternateContent>
                <mc:Choice Requires="wps">
                  <w:drawing>
                    <wp:anchor distT="0" distB="0" distL="114300" distR="114300" simplePos="0" relativeHeight="251691520" behindDoc="0" locked="0" layoutInCell="1" allowOverlap="1">
                      <wp:simplePos x="0" y="0"/>
                      <wp:positionH relativeFrom="column">
                        <wp:posOffset>-33655</wp:posOffset>
                      </wp:positionH>
                      <wp:positionV relativeFrom="paragraph">
                        <wp:posOffset>31750</wp:posOffset>
                      </wp:positionV>
                      <wp:extent cx="1656080" cy="71755"/>
                      <wp:effectExtent l="38100" t="19050" r="39370" b="80645"/>
                      <wp:wrapNone/>
                      <wp:docPr id="74" name="63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6080" cy="71755"/>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678ABB95" id="63 Rectángulo redondeado" o:spid="_x0000_s1026" style="position:absolute;margin-left:-2.65pt;margin-top:2.5pt;width:130.4pt;height:5.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gNHlQIAAAYGAAAOAAAAZHJzL2Uyb0RvYy54bWysVM1u2zAMvg/YOwi6r7bTOm2DOj006C7d&#10;D9oNOzOSbAuTJUFS4vRx9ix7sVGSE6RbCxTFLoJEiuTHjz9X17tBka1wXhrd0OqkpERoZrjUXUO/&#10;f7v9cEGJD6A5KKNFQx+Fp9fL9++uRrsQM9MbxYUj6ET7xWgb2odgF0XhWS8G8CfGCo3K1rgBAj5d&#10;V3AHI3ofVDEry3kxGsetM0x4j9JVVtJl8t+2goUvbetFIKqhiC2k06VzHc9ieQWLzoHtJZtgwBtQ&#10;DCA1Bj24WkEAsnHyH1eDZM5404YTZobCtK1kIuWA2VTlX9k89GBFygXJ8fZAk/9/btnn7VdHJG/o&#10;+RklGgas0fyU3CNxv3/pbqMMcYIbzQVwE9karV+g0YP96mK+3t4Z9tOjoniiiQ8//dm1boh/MVuy&#10;S9Q/HqgXu0AYCqt5PS8vsEIMdefVeV3HYAUs9sbW+fBRmIHES0Od2WgeUSbWYXvnQ/6//zcVg99K&#10;pYgz4YcMfeITY+VKebRJvzyxBiktk9i7bn2jHNkCdsxNWZdnqyzvgYssrauynDrHQ/hkeBZXpyhO&#10;coQ9uUkpdP44zEX6FSWvCHUZfeYmfUOoiBPNXxvr7IVY9SR/Ji0UdXseldQE4thXc5zMaEM8AyWw&#10;t/as4KClgkRESpOxoZf1rMaiA45+qyDgdbBo4HVHCagOdwoLLmdglDwYv4a6PWwk+rhKWNJnq+SP&#10;/ccuWoHvc2WTaupHpSN4kVbL1EBmE4R76PlI1mrj7gHxRyoxfy5jr85SEfGBe6dOGlQ9bclnihQ9&#10;TMUDZXvIUE5fQH/AkDruCF4ayzyJcSbXhj/iwLugbkxeiaBZbxBZ5Hk/xrhscufmxRi32fEb78fr&#10;e/kHAAD//wMAUEsDBBQABgAIAAAAIQAYC8O/3gAAAAcBAAAPAAAAZHJzL2Rvd25yZXYueG1sTI/B&#10;TsMwEETvSPyDtUjcWodWrlAapyJIlUBwoAVUjm68xIF4HcVum/49ywmOq3maeVusRt+JIw6xDaTh&#10;ZpqBQKqDbanR8Pa6ntyCiMmQNV0g1HDGCKvy8qIwuQ0n2uBxmxrBJRRzo8Gl1OdSxtqhN3EaeiTO&#10;PsPgTeJzaKQdzInLfSdnWbaQ3rTEC870eO+w/t4evIbn+PL0EN+V/1jvqlo9us35q6q0vr4a75Yg&#10;Eo7pD4ZffVaHkp324UA2ik7DRM2Z1KD4I45nSikQe+YWc5BlIf/7lz8AAAD//wMAUEsBAi0AFAAG&#10;AAgAAAAhALaDOJL+AAAA4QEAABMAAAAAAAAAAAAAAAAAAAAAAFtDb250ZW50X1R5cGVzXS54bWxQ&#10;SwECLQAUAAYACAAAACEAOP0h/9YAAACUAQAACwAAAAAAAAAAAAAAAAAvAQAAX3JlbHMvLnJlbHNQ&#10;SwECLQAUAAYACAAAACEAzQ4DR5UCAAAGBgAADgAAAAAAAAAAAAAAAAAuAgAAZHJzL2Uyb0RvYy54&#10;bWxQSwECLQAUAAYACAAAACEAGAvDv94AAAAHAQAADwAAAAAAAAAAAAAAAADvBAAAZHJzL2Rvd25y&#10;ZXYueG1sUEsFBgAAAAAEAAQA8wAAAPoFAAAAAA==&#10;" fillcolor="#9b2d2a" strokecolor="#be4b48">
                      <v:fill color2="#ce3b37" rotate="t" angle="180" colors="0 #9b2d2a;52429f #cb3d3a;1 #ce3b37" focus="100%" type="gradient">
                        <o:fill v:ext="view" type="gradientUnscaled"/>
                      </v:fill>
                      <v:shadow on="t" color="black" opacity="22937f" origin=",.5" offset="0,.63889mm"/>
                      <v:path arrowok="t"/>
                    </v:roundrect>
                  </w:pict>
                </mc:Fallback>
              </mc:AlternateContent>
            </w:r>
          </w:p>
        </w:tc>
        <w:tc>
          <w:tcPr>
            <w:tcW w:w="599" w:type="dxa"/>
            <w:tcBorders>
              <w:top w:val="single" w:sz="8" w:space="0" w:color="D9D9D9"/>
              <w:left w:val="single" w:sz="8" w:space="0" w:color="D9D9D9"/>
              <w:bottom w:val="nil"/>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single" w:sz="8" w:space="0" w:color="D9D9D9"/>
              <w:left w:val="dotted" w:sz="8" w:space="0" w:color="1F497D"/>
              <w:bottom w:val="nil"/>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single" w:sz="8" w:space="0" w:color="D9D9D9"/>
              <w:left w:val="dotted" w:sz="8" w:space="0" w:color="1F497D"/>
              <w:bottom w:val="nil"/>
              <w:right w:val="single" w:sz="8" w:space="0" w:color="D9D9D9"/>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single" w:sz="8" w:space="0" w:color="D9D9D9"/>
              <w:left w:val="single" w:sz="8" w:space="0" w:color="D9D9D9"/>
              <w:bottom w:val="nil"/>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single" w:sz="8" w:space="0" w:color="D9D9D9"/>
              <w:left w:val="dotted" w:sz="8" w:space="0" w:color="1F497D"/>
              <w:bottom w:val="nil"/>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single" w:sz="8" w:space="0" w:color="D9D9D9"/>
              <w:left w:val="dotted" w:sz="8" w:space="0" w:color="1F497D"/>
              <w:bottom w:val="nil"/>
              <w:right w:val="single"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r>
      <w:tr w:rsidR="004C102D" w:rsidRPr="0003733C" w:rsidTr="00B714A9">
        <w:trPr>
          <w:trHeight w:val="151"/>
        </w:trPr>
        <w:tc>
          <w:tcPr>
            <w:tcW w:w="7911" w:type="dxa"/>
            <w:tcBorders>
              <w:top w:val="nil"/>
              <w:left w:val="single" w:sz="8" w:space="0" w:color="1F497D"/>
              <w:bottom w:val="nil"/>
              <w:right w:val="single" w:sz="8" w:space="0" w:color="95B3D7"/>
            </w:tcBorders>
            <w:shd w:val="clear" w:color="auto" w:fill="auto"/>
            <w:tcMar>
              <w:top w:w="15" w:type="dxa"/>
              <w:left w:w="57" w:type="dxa"/>
              <w:bottom w:w="0" w:type="dxa"/>
              <w:right w:w="57" w:type="dxa"/>
            </w:tcMar>
            <w:vAlign w:val="center"/>
            <w:hideMark/>
          </w:tcPr>
          <w:p w:rsidR="004C102D" w:rsidRPr="0003733C" w:rsidRDefault="00B714A9" w:rsidP="0003733C">
            <w:pPr>
              <w:spacing w:after="0" w:line="200" w:lineRule="exact"/>
              <w:rPr>
                <w:rFonts w:ascii="Arial" w:eastAsia="Times New Roman" w:hAnsi="Arial" w:cs="Arial"/>
                <w:sz w:val="36"/>
                <w:szCs w:val="36"/>
                <w:lang w:eastAsia="eu-ES"/>
              </w:rPr>
            </w:pPr>
            <w:r w:rsidRPr="0003733C">
              <w:rPr>
                <w:rFonts w:ascii="Calibri" w:eastAsia="Times New Roman" w:hAnsi="Calibri"/>
                <w:b/>
                <w:bCs/>
                <w:color w:val="000000"/>
                <w:kern w:val="24"/>
                <w:sz w:val="20"/>
                <w:szCs w:val="20"/>
                <w:lang w:eastAsia="eu-ES"/>
              </w:rPr>
              <w:t>Impulsar las acciones culturales en euskera dirigidas a niños/as y jóvenes (ESEP 7.1)</w:t>
            </w:r>
            <w:r w:rsidRPr="0003733C">
              <w:rPr>
                <w:rFonts w:ascii="Calibri" w:eastAsia="Times New Roman" w:hAnsi="Wingdings"/>
                <w:b/>
                <w:bCs/>
                <w:color w:val="00B050"/>
                <w:kern w:val="24"/>
                <w:sz w:val="20"/>
                <w:szCs w:val="20"/>
                <w:lang w:eastAsia="eu-ES"/>
              </w:rPr>
              <w:sym w:font="Wingdings" w:char="F0AC"/>
            </w:r>
          </w:p>
        </w:tc>
        <w:tc>
          <w:tcPr>
            <w:tcW w:w="600" w:type="dxa"/>
            <w:tcBorders>
              <w:top w:val="nil"/>
              <w:left w:val="single" w:sz="8" w:space="0" w:color="95B3D7"/>
              <w:bottom w:val="nil"/>
              <w:right w:val="dotted" w:sz="8" w:space="0" w:color="1F497D"/>
            </w:tcBorders>
            <w:shd w:val="clear" w:color="auto" w:fill="auto"/>
            <w:tcMar>
              <w:top w:w="57" w:type="dxa"/>
              <w:left w:w="57" w:type="dxa"/>
              <w:bottom w:w="57" w:type="dxa"/>
              <w:right w:w="57" w:type="dxa"/>
            </w:tcMar>
            <w:hideMark/>
          </w:tcPr>
          <w:p w:rsidR="004C102D" w:rsidRPr="0003733C" w:rsidRDefault="004C102D" w:rsidP="00B714A9">
            <w:pPr>
              <w:spacing w:after="0" w:line="200" w:lineRule="exact"/>
              <w:rPr>
                <w:rFonts w:ascii="Arial" w:eastAsia="Times New Roman" w:hAnsi="Arial" w:cs="Arial"/>
                <w:sz w:val="32"/>
                <w:szCs w:val="36"/>
                <w:lang w:eastAsia="eu-ES"/>
              </w:rPr>
            </w:pPr>
          </w:p>
        </w:tc>
        <w:tc>
          <w:tcPr>
            <w:tcW w:w="600" w:type="dxa"/>
            <w:tcBorders>
              <w:top w:val="nil"/>
              <w:left w:val="dotted" w:sz="8" w:space="0" w:color="1F497D"/>
              <w:bottom w:val="nil"/>
              <w:right w:val="dotted" w:sz="8" w:space="0" w:color="1F497D"/>
            </w:tcBorders>
            <w:shd w:val="clear" w:color="auto" w:fill="auto"/>
            <w:tcMar>
              <w:top w:w="15" w:type="dxa"/>
            </w:tcMar>
            <w:hideMark/>
          </w:tcPr>
          <w:p w:rsidR="004C102D" w:rsidRPr="0003733C" w:rsidRDefault="0070448A" w:rsidP="00B714A9">
            <w:pPr>
              <w:spacing w:after="0" w:line="200" w:lineRule="exact"/>
              <w:rPr>
                <w:rFonts w:ascii="Arial" w:eastAsia="Times New Roman" w:hAnsi="Arial" w:cs="Arial"/>
                <w:sz w:val="32"/>
                <w:szCs w:val="36"/>
                <w:lang w:eastAsia="eu-ES"/>
              </w:rPr>
            </w:pPr>
            <w:r>
              <w:rPr>
                <w:noProof/>
                <w:lang w:val="eu-ES" w:eastAsia="eu-ES"/>
              </w:rPr>
              <mc:AlternateContent>
                <mc:Choice Requires="wps">
                  <w:drawing>
                    <wp:anchor distT="0" distB="0" distL="114300" distR="114300" simplePos="0" relativeHeight="251677184" behindDoc="0" locked="0" layoutInCell="1" allowOverlap="1">
                      <wp:simplePos x="0" y="0"/>
                      <wp:positionH relativeFrom="column">
                        <wp:posOffset>10160</wp:posOffset>
                      </wp:positionH>
                      <wp:positionV relativeFrom="paragraph">
                        <wp:posOffset>20955</wp:posOffset>
                      </wp:positionV>
                      <wp:extent cx="1993265" cy="71755"/>
                      <wp:effectExtent l="38100" t="19050" r="45085" b="80645"/>
                      <wp:wrapNone/>
                      <wp:docPr id="45" name="44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265" cy="71755"/>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71FAAC2B" id="44 Rectángulo redondeado" o:spid="_x0000_s1026" style="position:absolute;margin-left:.8pt;margin-top:1.65pt;width:156.95pt;height:5.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19plAIAAAYGAAAOAAAAZHJzL2Uyb0RvYy54bWysVM1OGzEQvlfqO1i+l92ELJCIDQcieqEt&#10;AqqeJ7Z316rXtmwnGx6nz9IX69jeRKEFCaFeLHvGM/PNNz+XV7teka1wXhpd08lJSYnQzHCp25p+&#10;f7z5dEGJD6A5KKNFTZ+Ep1fLjx8uB7sQU9MZxYUj6ET7xWBr2oVgF0XhWSd68CfGCo3KxrgeAj5d&#10;W3AHA3rvVTEty7NiMI5bZ5jwHqWrrKTL5L9pBAvfmsaLQFRNEVtIp0vnOp7F8hIWrQPbSTbCgHeg&#10;6EFqDHpwtYIAZOPkP656yZzxpgknzPSFaRrJRMoBs5mUf2Xz0IEVKRckx9sDTf7/uWVft3eOSF7T&#10;WUWJhh5rNJuReyTu9y/dbpQhTnCjuQBuIluD9Qs0erB3Lubr7a1hPz0qimea+PDjn13j+vgXsyW7&#10;RP3TgXqxC4ShcDKfn07PEAJD3fnkvKpisAIWe2PrfPgsTE/ipabObDSPKBPrsL31If/f/xuLwW+k&#10;UsSZ8EOGLvGJsXKlPNqkX55Yg5SWSexdu75WjmwBO+a6rMrZKss74CJLq0lZjp3jIXwxPIsnpyhO&#10;coQ9ukkptP44zEX6FSVvCDWPPnOTviNUxInmb401eyVWNcpfSAtF7Z5HJTWBOPaTM5zMaEM8AyWw&#10;t/as4KClgkRESpOhpvNqGosOOPqNgoDX3qKB1y0loFrcKSy4nIFR8mD8Fur2sJHo4yphSV+skj/2&#10;H7toBb7LlU2qsR+VjuBFWi1jA5lNEO6h4wNZq427hzhMOX8uY69OUxEJl7h3qqRBap635AtFih7G&#10;4oGyHWQop6+gP2BIHXcEL41lnsQ4k2vDn3DgXVDXJq9E0KwziCzyvB9jXDa5c/NijNvs+I334/W9&#10;/AMAAP//AwBQSwMEFAAGAAgAAAAhAIJF2zvcAAAABgEAAA8AAABkcnMvZG93bnJldi54bWxMjs1O&#10;wzAQhO9IvIO1SNyoU0IiFOJUBKkSCA60tIKjGy9xIF5Hsdumb89yguP8aOYrF5PrxQHH0HlSMJ8l&#10;IJAabzpqFWzelle3IELUZHTvCRWcMMCiOj8rdWH8kVZ4WMdW8AiFQiuwMQ6FlKGx6HSY+QGJs08/&#10;Oh1Zjq00oz7yuOvldZLk0umO+MHqAR8sNt/rvVPwEl6fH8M2cx/L97rJnuzq9FXXSl1eTPd3ICJO&#10;8a8Mv/iMDhUz7fyeTBA965yLCtIUBKfpPMtA7Ni+yUFWpfyPX/0AAAD//wMAUEsBAi0AFAAGAAgA&#10;AAAhALaDOJL+AAAA4QEAABMAAAAAAAAAAAAAAAAAAAAAAFtDb250ZW50X1R5cGVzXS54bWxQSwEC&#10;LQAUAAYACAAAACEAOP0h/9YAAACUAQAACwAAAAAAAAAAAAAAAAAvAQAAX3JlbHMvLnJlbHNQSwEC&#10;LQAUAAYACAAAACEAhFtfaZQCAAAGBgAADgAAAAAAAAAAAAAAAAAuAgAAZHJzL2Uyb0RvYy54bWxQ&#10;SwECLQAUAAYACAAAACEAgkXbO9wAAAAGAQAADwAAAAAAAAAAAAAAAADuBAAAZHJzL2Rvd25yZXYu&#10;eG1sUEsFBgAAAAAEAAQA8wAAAPcFAAAAAA==&#10;" fillcolor="#9b2d2a" strokecolor="#be4b48">
                      <v:fill color2="#ce3b37" rotate="t" angle="180" colors="0 #9b2d2a;52429f #cb3d3a;1 #ce3b37" focus="100%" type="gradient">
                        <o:fill v:ext="view" type="gradientUnscaled"/>
                      </v:fill>
                      <v:shadow on="t" color="black" opacity="22937f" origin=",.5" offset="0,.63889mm"/>
                      <v:path arrowok="t"/>
                    </v:roundrect>
                  </w:pict>
                </mc:Fallback>
              </mc:AlternateContent>
            </w:r>
          </w:p>
        </w:tc>
        <w:tc>
          <w:tcPr>
            <w:tcW w:w="600" w:type="dxa"/>
            <w:tcBorders>
              <w:top w:val="nil"/>
              <w:left w:val="dotted" w:sz="8" w:space="0" w:color="1F497D"/>
              <w:bottom w:val="nil"/>
              <w:right w:val="single" w:sz="8" w:space="0" w:color="D9D9D9"/>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2"/>
                <w:szCs w:val="36"/>
                <w:lang w:eastAsia="eu-ES"/>
              </w:rPr>
            </w:pPr>
          </w:p>
        </w:tc>
        <w:tc>
          <w:tcPr>
            <w:tcW w:w="599" w:type="dxa"/>
            <w:tcBorders>
              <w:top w:val="nil"/>
              <w:left w:val="single" w:sz="8" w:space="0" w:color="D9D9D9"/>
              <w:bottom w:val="nil"/>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2"/>
                <w:szCs w:val="36"/>
                <w:lang w:eastAsia="eu-ES"/>
              </w:rPr>
            </w:pPr>
          </w:p>
        </w:tc>
        <w:tc>
          <w:tcPr>
            <w:tcW w:w="718" w:type="dxa"/>
            <w:tcBorders>
              <w:top w:val="nil"/>
              <w:left w:val="dotted" w:sz="8" w:space="0" w:color="1F497D"/>
              <w:bottom w:val="nil"/>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2"/>
                <w:szCs w:val="36"/>
                <w:lang w:eastAsia="eu-ES"/>
              </w:rPr>
            </w:pPr>
          </w:p>
        </w:tc>
        <w:tc>
          <w:tcPr>
            <w:tcW w:w="718" w:type="dxa"/>
            <w:tcBorders>
              <w:top w:val="nil"/>
              <w:left w:val="dotted" w:sz="8" w:space="0" w:color="1F497D"/>
              <w:bottom w:val="nil"/>
              <w:right w:val="single" w:sz="8" w:space="0" w:color="D9D9D9"/>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2"/>
                <w:szCs w:val="36"/>
                <w:lang w:eastAsia="eu-ES"/>
              </w:rPr>
            </w:pPr>
          </w:p>
        </w:tc>
        <w:tc>
          <w:tcPr>
            <w:tcW w:w="718" w:type="dxa"/>
            <w:tcBorders>
              <w:top w:val="nil"/>
              <w:left w:val="single" w:sz="8" w:space="0" w:color="D9D9D9"/>
              <w:bottom w:val="nil"/>
              <w:right w:val="dotted" w:sz="8" w:space="0" w:color="1F497D"/>
            </w:tcBorders>
            <w:shd w:val="clear" w:color="auto" w:fill="auto"/>
            <w:tcMar>
              <w:top w:w="15" w:type="dxa"/>
            </w:tcMar>
            <w:hideMark/>
          </w:tcPr>
          <w:p w:rsidR="004C102D" w:rsidRPr="0003733C" w:rsidRDefault="0070448A" w:rsidP="00B714A9">
            <w:pPr>
              <w:spacing w:after="0" w:line="200" w:lineRule="exact"/>
              <w:rPr>
                <w:rFonts w:ascii="Arial" w:eastAsia="Times New Roman" w:hAnsi="Arial" w:cs="Arial"/>
                <w:sz w:val="32"/>
                <w:szCs w:val="36"/>
                <w:lang w:eastAsia="eu-ES"/>
              </w:rPr>
            </w:pPr>
            <w:r>
              <w:rPr>
                <w:noProof/>
                <w:lang w:val="eu-ES" w:eastAsia="eu-ES"/>
              </w:rPr>
              <mc:AlternateContent>
                <mc:Choice Requires="wps">
                  <w:drawing>
                    <wp:anchor distT="0" distB="0" distL="114300" distR="114300" simplePos="0" relativeHeight="251685376" behindDoc="0" locked="0" layoutInCell="1" allowOverlap="1">
                      <wp:simplePos x="0" y="0"/>
                      <wp:positionH relativeFrom="column">
                        <wp:posOffset>20955</wp:posOffset>
                      </wp:positionH>
                      <wp:positionV relativeFrom="paragraph">
                        <wp:posOffset>20955</wp:posOffset>
                      </wp:positionV>
                      <wp:extent cx="1151890" cy="71755"/>
                      <wp:effectExtent l="57150" t="38100" r="48260" b="80645"/>
                      <wp:wrapNone/>
                      <wp:docPr id="53" name="52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1890" cy="71755"/>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52BEA018" id="52 Rectángulo redondeado" o:spid="_x0000_s1026" style="position:absolute;margin-left:1.65pt;margin-top:1.65pt;width:90.7pt;height:5.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27nwIAAAMGAAAOAAAAZHJzL2Uyb0RvYy54bWysVM1u2zAMvg/YOwi6r7aTuk2DOj006C7d&#10;VrQbdmYk2RYmS4Kk/PRx9ix7sVGSm6VdBnTDfBAskvpIfvy5vNoNimyE89LohlYnJSVCM8Ol7hr6&#10;5fPNuxklPoDmoIwWDX0Unl4t3r653Nq5mJjeKC4cQRDt51vb0D4EOy8Kz3oxgD8xVmhUtsYNEPDq&#10;uoI72CL6oIpJWZ4VW+O4dYYJ71G6zEq6SPhtK1j41LZeBKIairGFdLp0ruJZLC5h3jmwvWRjGPAP&#10;UQwgNTrdQy0hAFk7+RvUIJkz3rThhJmhMG0rmUg5YDZV+SKbhx6sSLkgOd7uafL/D5Z93Nw5InlD&#10;6yklGgasUT0h90jcj++6WytDnOBGcwHcRLa21s/x0YO9czFfb28N++ZRUTzTxIsfbXatG6ItZkt2&#10;ifrHPfViFwhDYVXV1ewCK8RQd16d13V0VsD86bF1PrwXZiDxp6HOrDWPUSbWYXPrQ7Z/shuLwW+k&#10;UsSZ8FWGPvGJvnKlPL5JVp5Yg5SWSexdt7pWjmwAO+a6rMvTZZIHqUMW1iV+uXE8hA+GZ/E0ipMc&#10;ox5RUgadP/Qyjc9f6Wl6PiIi4N97qmI8r3VVpbCQwheu9skeSQpF3ROJSmoCcearMxzL6Jd4Bkpg&#10;Y1VjJXHKUjWiD6XJtqEX9aTGigPOfasg4O9g8YHXHSWgOlwoLLjMlVFy//hPJfI9cJGLcXE8nQrr&#10;ebRG/hA/ttASfJ+hkmpMQekYvEh7Zewesw7CPfR8S1Zq7e4B4z/N+XMZGzWxQQmXuHTqpEFqnvfj&#10;kRpFhLF2oGwPY4vNojD3+WGH7WNI/XYQXprJPIZxIFeGP+K0u6CuTd6HoFlvMLLIc8SNVrhpct/m&#10;rRhX2eE9Wf3a3YufAAAA//8DAFBLAwQUAAYACAAAACEAMM7gFtwAAAAGAQAADwAAAGRycy9kb3du&#10;cmV2LnhtbEyOwU7DMBBE70j8g7VI3KhTWpoS4lQIxIELEi0BcXPjbRIRr4PtpuHv2YoDPc2OZjT7&#10;8tVoOzGgD60jBdNJAgKpcqalWsHb5ulqCSJETUZ3jlDBDwZYFednuc6MO9ArDutYCx6hkGkFTYx9&#10;JmWoGrQ6TFyPxNnOeasjW19L4/WBx20nr5NkIa1uiT80useHBquv9d4qKL9vXtKPz3f7fPs4mFiV&#10;aS9Lr9TlxXh/ByLiGP/LcMRndCiYaev2ZILoFMxmXPyTY7qcpyC2fMwXIItcnuIXvwAAAP//AwBQ&#10;SwECLQAUAAYACAAAACEAtoM4kv4AAADhAQAAEwAAAAAAAAAAAAAAAAAAAAAAW0NvbnRlbnRfVHlw&#10;ZXNdLnhtbFBLAQItABQABgAIAAAAIQA4/SH/1gAAAJQBAAALAAAAAAAAAAAAAAAAAC8BAABfcmVs&#10;cy8ucmVsc1BLAQItABQABgAIAAAAIQADw+27nwIAAAMGAAAOAAAAAAAAAAAAAAAAAC4CAABkcnMv&#10;ZTJvRG9jLnhtbFBLAQItABQABgAIAAAAIQAwzuAW3AAAAAYBAAAPAAAAAAAAAAAAAAAAAPkEAABk&#10;cnMvZG93bnJldi54bWxQSwUGAAAAAAQABADzAAAAAgYAAAAA&#10;" fillcolor="#ffa2a1" strokecolor="#be4b48">
                      <v:fill color2="#ffe5e5" rotate="t" angle="180" colors="0 #ffa2a1;22938f #ffbebd;1 #ffe5e5" focus="100%" type="gradient"/>
                      <v:shadow on="t" color="black" opacity="24903f" origin=",.5" offset="0,.55556mm"/>
                      <v:path arrowok="t"/>
                    </v:roundrect>
                  </w:pict>
                </mc:Fallback>
              </mc:AlternateContent>
            </w:r>
          </w:p>
        </w:tc>
        <w:tc>
          <w:tcPr>
            <w:tcW w:w="718" w:type="dxa"/>
            <w:tcBorders>
              <w:top w:val="nil"/>
              <w:left w:val="dotted" w:sz="8" w:space="0" w:color="1F497D"/>
              <w:bottom w:val="nil"/>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2"/>
                <w:szCs w:val="36"/>
                <w:lang w:eastAsia="eu-ES"/>
              </w:rPr>
            </w:pPr>
          </w:p>
        </w:tc>
        <w:tc>
          <w:tcPr>
            <w:tcW w:w="718" w:type="dxa"/>
            <w:tcBorders>
              <w:top w:val="nil"/>
              <w:left w:val="dotted" w:sz="8" w:space="0" w:color="1F497D"/>
              <w:bottom w:val="nil"/>
              <w:right w:val="single"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2"/>
                <w:szCs w:val="36"/>
                <w:lang w:eastAsia="eu-ES"/>
              </w:rPr>
            </w:pPr>
          </w:p>
        </w:tc>
      </w:tr>
      <w:tr w:rsidR="004C102D" w:rsidRPr="0003733C" w:rsidTr="00B714A9">
        <w:trPr>
          <w:trHeight w:val="212"/>
        </w:trPr>
        <w:tc>
          <w:tcPr>
            <w:tcW w:w="7911" w:type="dxa"/>
            <w:tcBorders>
              <w:top w:val="nil"/>
              <w:left w:val="single" w:sz="8" w:space="0" w:color="1F497D"/>
              <w:bottom w:val="nil"/>
              <w:right w:val="single" w:sz="8" w:space="0" w:color="95B3D7"/>
            </w:tcBorders>
            <w:shd w:val="clear" w:color="auto" w:fill="auto"/>
            <w:tcMar>
              <w:top w:w="15" w:type="dxa"/>
              <w:left w:w="57" w:type="dxa"/>
              <w:bottom w:w="0" w:type="dxa"/>
              <w:right w:w="57" w:type="dxa"/>
            </w:tcMar>
            <w:vAlign w:val="center"/>
            <w:hideMark/>
          </w:tcPr>
          <w:p w:rsidR="004C102D" w:rsidRPr="0003733C" w:rsidRDefault="00B714A9" w:rsidP="0003733C">
            <w:pPr>
              <w:spacing w:after="0" w:line="200" w:lineRule="exact"/>
              <w:rPr>
                <w:rFonts w:ascii="Arial" w:eastAsia="Times New Roman" w:hAnsi="Arial" w:cs="Arial"/>
                <w:sz w:val="36"/>
                <w:szCs w:val="36"/>
                <w:lang w:eastAsia="eu-ES"/>
              </w:rPr>
            </w:pPr>
            <w:r w:rsidRPr="0003733C">
              <w:rPr>
                <w:rFonts w:ascii="Calibri" w:eastAsia="Times New Roman" w:hAnsi="Calibri"/>
                <w:b/>
                <w:bCs/>
                <w:color w:val="000000"/>
                <w:kern w:val="24"/>
                <w:sz w:val="20"/>
                <w:szCs w:val="20"/>
                <w:lang w:eastAsia="eu-ES"/>
              </w:rPr>
              <w:t xml:space="preserve">Euskaldunizar las actividades deportivas infantiles y juveniles (ESEP 7.8) </w:t>
            </w:r>
            <w:r w:rsidRPr="0003733C">
              <w:rPr>
                <w:rFonts w:ascii="Calibri" w:eastAsia="Times New Roman" w:hAnsi="Wingdings"/>
                <w:b/>
                <w:bCs/>
                <w:color w:val="00B050"/>
                <w:kern w:val="24"/>
                <w:sz w:val="20"/>
                <w:szCs w:val="20"/>
                <w:lang w:eastAsia="eu-ES"/>
              </w:rPr>
              <w:sym w:font="Wingdings" w:char="F0AC"/>
            </w:r>
          </w:p>
        </w:tc>
        <w:tc>
          <w:tcPr>
            <w:tcW w:w="600" w:type="dxa"/>
            <w:tcBorders>
              <w:top w:val="nil"/>
              <w:left w:val="single" w:sz="8" w:space="0" w:color="95B3D7"/>
              <w:bottom w:val="nil"/>
              <w:right w:val="dotted" w:sz="8" w:space="0" w:color="1F497D"/>
            </w:tcBorders>
            <w:shd w:val="clear" w:color="auto" w:fill="auto"/>
            <w:tcMar>
              <w:top w:w="57" w:type="dxa"/>
              <w:left w:w="57" w:type="dxa"/>
              <w:bottom w:w="57" w:type="dxa"/>
              <w:right w:w="57" w:type="dxa"/>
            </w:tcMar>
            <w:hideMark/>
          </w:tcPr>
          <w:p w:rsidR="004C102D" w:rsidRPr="0003733C" w:rsidRDefault="0070448A" w:rsidP="00B714A9">
            <w:pPr>
              <w:spacing w:after="0" w:line="200" w:lineRule="exact"/>
              <w:rPr>
                <w:rFonts w:ascii="Arial" w:eastAsia="Times New Roman" w:hAnsi="Arial" w:cs="Arial"/>
                <w:sz w:val="36"/>
                <w:szCs w:val="36"/>
                <w:lang w:eastAsia="eu-ES"/>
              </w:rPr>
            </w:pPr>
            <w:r>
              <w:rPr>
                <w:noProof/>
                <w:lang w:val="eu-ES" w:eastAsia="eu-ES"/>
              </w:rPr>
              <mc:AlternateContent>
                <mc:Choice Requires="wps">
                  <w:drawing>
                    <wp:anchor distT="0" distB="0" distL="114300" distR="114300" simplePos="0" relativeHeight="251678208" behindDoc="0" locked="0" layoutInCell="1" allowOverlap="1">
                      <wp:simplePos x="0" y="0"/>
                      <wp:positionH relativeFrom="column">
                        <wp:posOffset>31750</wp:posOffset>
                      </wp:positionH>
                      <wp:positionV relativeFrom="paragraph">
                        <wp:posOffset>10160</wp:posOffset>
                      </wp:positionV>
                      <wp:extent cx="3456305" cy="71755"/>
                      <wp:effectExtent l="38100" t="19050" r="29845" b="80645"/>
                      <wp:wrapNone/>
                      <wp:docPr id="46" name="45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6305" cy="71755"/>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068C18FF" id="45 Rectángulo redondeado" o:spid="_x0000_s1026" style="position:absolute;margin-left:2.5pt;margin-top:.8pt;width:272.15pt;height:5.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WjlQIAAAYGAAAOAAAAZHJzL2Uyb0RvYy54bWysVM1uGyEQvlfqOyDuza5/1k2srHOIlV7S&#10;Nkpa9TwGdheVBQTY6zxOn6Uv1gHWltMmUhT1gmCGmfnmm5/Lq32vyE44L42u6eSspERoZrjUbU2/&#10;f7v5cE6JD6A5KKNFTR+Fp1er9+8uB7sUU9MZxYUj6ET75WBr2oVgl0XhWSd68GfGCo3KxrgeAj5d&#10;W3AHA3rvVTEty0UxGMetM0x4j9J1VtJV8t80goWvTeNFIKqmiC2k06VzE89idQnL1oHtJBthwBtQ&#10;9CA1Bj26WkMAsnXyH1e9ZM5404QzZvrCNI1kIuWA2UzKv7J56MCKlAuS4+2RJv//3LIvuztHJK/p&#10;fEGJhh5rNK/IPRL3+5dut8oQJ7jRXAA3ka3B+iUaPdg7F/P19tawnx4VxRNNfPjxz75xffyL2ZJ9&#10;ov7xSL3YB8JQOJtXi1lZUcJQ93HysapisAKWB2PrfPgkTE/ipabObDWPKBPrsLv1If8//BuLwW+k&#10;UsSZ8EOGLvGJXZor5dEm/fLEGqS0TGLv2s21cmQH2DHXZVXO11neARdZWk3KcuwcD+Gz4Vk8maE4&#10;yRH26Cal0PrTMOfpV5S8ItRF9Jmb9A2hIk40f22s+QuxqlH+TFooag88KqkJxLGfLHAyow3xDJTA&#10;3jqwgoOWChIRKU2Gml5U01h0wNFvFAS89hYNvG4pAdXiTmHB5QyMkkfj11B3gI1En1YJS/pslfyp&#10;/9hFa/BdrmxSjf2odAQv0moZG8hsg3APHR/IRm3dPcRhyvlzGXt1mopIuMS9UyUNUvO0JZ8pUvQw&#10;Fg+U7SBDmb2A/oghddwJvDSWeRLjTG4Mf8SBd0Fdm7wSQbPOILLI82GMcdnkzs2LMW6z0zfeT9f3&#10;6g8AAAD//wMAUEsDBBQABgAIAAAAIQCpi2Vg3gAAAAYBAAAPAAAAZHJzL2Rvd25yZXYueG1sTI/B&#10;TsMwEETvSPyDtUjcqEMhFQ1xqgapEogeaAG1Rzde4tB4HcVum/49ywmOs7OaeZPPBteKI/ah8aTg&#10;dpSAQKq8aahW8PG+uHkAEaImo1tPqOCMAWbF5UWuM+NPtMLjOtaCQyhkWoGNscukDJVFp8PId0js&#10;ffne6ciyr6Xp9YnDXSvHSTKRTjfEDVZ3+GSx2q8PTsEyvL0+h8/UbRebskpf7Or8XZZKXV8N80cQ&#10;EYf49wy/+IwOBTPt/IFMEK2ClJdEPk9AsJveT+9A7FiPpyCLXP7HL34AAAD//wMAUEsBAi0AFAAG&#10;AAgAAAAhALaDOJL+AAAA4QEAABMAAAAAAAAAAAAAAAAAAAAAAFtDb250ZW50X1R5cGVzXS54bWxQ&#10;SwECLQAUAAYACAAAACEAOP0h/9YAAACUAQAACwAAAAAAAAAAAAAAAAAvAQAAX3JlbHMvLnJlbHNQ&#10;SwECLQAUAAYACAAAACEAmG8Vo5UCAAAGBgAADgAAAAAAAAAAAAAAAAAuAgAAZHJzL2Uyb0RvYy54&#10;bWxQSwECLQAUAAYACAAAACEAqYtlYN4AAAAGAQAADwAAAAAAAAAAAAAAAADvBAAAZHJzL2Rvd25y&#10;ZXYueG1sUEsFBgAAAAAEAAQA8wAAAPoFAAAAAA==&#10;" fillcolor="#9b2d2a" strokecolor="#be4b48">
                      <v:fill color2="#ce3b37" rotate="t" angle="180" colors="0 #9b2d2a;52429f #cb3d3a;1 #ce3b37" focus="100%" type="gradient">
                        <o:fill v:ext="view" type="gradientUnscaled"/>
                      </v:fill>
                      <v:shadow on="t" color="black" opacity="22937f" origin=",.5" offset="0,.63889mm"/>
                      <v:path arrowok="t"/>
                    </v:roundrect>
                  </w:pict>
                </mc:Fallback>
              </mc:AlternateContent>
            </w:r>
          </w:p>
        </w:tc>
        <w:tc>
          <w:tcPr>
            <w:tcW w:w="600" w:type="dxa"/>
            <w:tcBorders>
              <w:top w:val="nil"/>
              <w:left w:val="dotted" w:sz="8" w:space="0" w:color="1F497D"/>
              <w:bottom w:val="nil"/>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600" w:type="dxa"/>
            <w:tcBorders>
              <w:top w:val="nil"/>
              <w:left w:val="dotted" w:sz="8" w:space="0" w:color="1F497D"/>
              <w:bottom w:val="nil"/>
              <w:right w:val="single" w:sz="8" w:space="0" w:color="D9D9D9"/>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599" w:type="dxa"/>
            <w:tcBorders>
              <w:top w:val="nil"/>
              <w:left w:val="single" w:sz="8" w:space="0" w:color="D9D9D9"/>
              <w:bottom w:val="nil"/>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nil"/>
              <w:left w:val="dotted" w:sz="8" w:space="0" w:color="1F497D"/>
              <w:bottom w:val="nil"/>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nil"/>
              <w:left w:val="dotted" w:sz="8" w:space="0" w:color="1F497D"/>
              <w:bottom w:val="nil"/>
              <w:right w:val="single" w:sz="8" w:space="0" w:color="D9D9D9"/>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nil"/>
              <w:left w:val="single" w:sz="8" w:space="0" w:color="D9D9D9"/>
              <w:bottom w:val="nil"/>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nil"/>
              <w:left w:val="dotted" w:sz="8" w:space="0" w:color="1F497D"/>
              <w:bottom w:val="nil"/>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nil"/>
              <w:left w:val="dotted" w:sz="8" w:space="0" w:color="1F497D"/>
              <w:bottom w:val="nil"/>
              <w:right w:val="single"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r>
      <w:tr w:rsidR="004C102D" w:rsidRPr="0003733C" w:rsidTr="00B714A9">
        <w:trPr>
          <w:trHeight w:val="147"/>
        </w:trPr>
        <w:tc>
          <w:tcPr>
            <w:tcW w:w="7911" w:type="dxa"/>
            <w:tcBorders>
              <w:top w:val="nil"/>
              <w:left w:val="single" w:sz="8" w:space="0" w:color="1F497D"/>
              <w:bottom w:val="single" w:sz="8" w:space="0" w:color="D9D9D9"/>
              <w:right w:val="single" w:sz="8" w:space="0" w:color="95B3D7"/>
            </w:tcBorders>
            <w:shd w:val="clear" w:color="auto" w:fill="auto"/>
            <w:tcMar>
              <w:top w:w="15" w:type="dxa"/>
              <w:left w:w="57" w:type="dxa"/>
              <w:bottom w:w="0" w:type="dxa"/>
              <w:right w:w="57" w:type="dxa"/>
            </w:tcMar>
            <w:vAlign w:val="center"/>
            <w:hideMark/>
          </w:tcPr>
          <w:p w:rsidR="004C102D" w:rsidRPr="0003733C" w:rsidRDefault="00B714A9" w:rsidP="0003733C">
            <w:pPr>
              <w:spacing w:after="0" w:line="200" w:lineRule="exact"/>
              <w:rPr>
                <w:rFonts w:ascii="Arial" w:eastAsia="Times New Roman" w:hAnsi="Arial" w:cs="Arial"/>
                <w:sz w:val="36"/>
                <w:szCs w:val="36"/>
                <w:lang w:eastAsia="eu-ES"/>
              </w:rPr>
            </w:pPr>
            <w:r w:rsidRPr="0003733C">
              <w:rPr>
                <w:rFonts w:ascii="Calibri" w:eastAsia="Times New Roman" w:hAnsi="Calibri"/>
                <w:b/>
                <w:bCs/>
                <w:color w:val="000000"/>
                <w:kern w:val="24"/>
                <w:sz w:val="20"/>
                <w:szCs w:val="20"/>
                <w:lang w:eastAsia="eu-ES"/>
              </w:rPr>
              <w:t>Prestigiar el uso del euskera en el ámbito deportivo (ESEP 7.10)</w:t>
            </w:r>
          </w:p>
        </w:tc>
        <w:tc>
          <w:tcPr>
            <w:tcW w:w="600" w:type="dxa"/>
            <w:tcBorders>
              <w:top w:val="nil"/>
              <w:left w:val="single" w:sz="8" w:space="0" w:color="95B3D7"/>
              <w:bottom w:val="single" w:sz="8" w:space="0" w:color="D9D9D9"/>
              <w:right w:val="dotted" w:sz="8" w:space="0" w:color="1F497D"/>
            </w:tcBorders>
            <w:shd w:val="clear" w:color="auto" w:fill="auto"/>
            <w:tcMar>
              <w:top w:w="57" w:type="dxa"/>
              <w:left w:w="57" w:type="dxa"/>
              <w:bottom w:w="57" w:type="dxa"/>
              <w:right w:w="57"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600" w:type="dxa"/>
            <w:tcBorders>
              <w:top w:val="nil"/>
              <w:left w:val="dotted" w:sz="8" w:space="0" w:color="1F497D"/>
              <w:bottom w:val="single" w:sz="8" w:space="0" w:color="D9D9D9"/>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600" w:type="dxa"/>
            <w:tcBorders>
              <w:top w:val="nil"/>
              <w:left w:val="dotted" w:sz="8" w:space="0" w:color="1F497D"/>
              <w:bottom w:val="single" w:sz="8" w:space="0" w:color="D9D9D9"/>
              <w:right w:val="single" w:sz="8" w:space="0" w:color="D9D9D9"/>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599" w:type="dxa"/>
            <w:tcBorders>
              <w:top w:val="nil"/>
              <w:left w:val="single" w:sz="8" w:space="0" w:color="D9D9D9"/>
              <w:bottom w:val="single" w:sz="8" w:space="0" w:color="D9D9D9"/>
              <w:right w:val="dotted" w:sz="8" w:space="0" w:color="1F497D"/>
            </w:tcBorders>
            <w:shd w:val="clear" w:color="auto" w:fill="auto"/>
            <w:tcMar>
              <w:top w:w="15" w:type="dxa"/>
            </w:tcMar>
            <w:hideMark/>
          </w:tcPr>
          <w:p w:rsidR="004C102D" w:rsidRPr="0003733C" w:rsidRDefault="0070448A" w:rsidP="00B714A9">
            <w:pPr>
              <w:spacing w:after="0" w:line="200" w:lineRule="exact"/>
              <w:rPr>
                <w:rFonts w:ascii="Arial" w:eastAsia="Times New Roman" w:hAnsi="Arial" w:cs="Arial"/>
                <w:sz w:val="36"/>
                <w:szCs w:val="36"/>
                <w:lang w:eastAsia="eu-ES"/>
              </w:rPr>
            </w:pPr>
            <w:r>
              <w:rPr>
                <w:noProof/>
                <w:lang w:val="eu-ES" w:eastAsia="eu-ES"/>
              </w:rPr>
              <mc:AlternateContent>
                <mc:Choice Requires="wps">
                  <w:drawing>
                    <wp:anchor distT="0" distB="0" distL="114300" distR="114300" simplePos="0" relativeHeight="251679232" behindDoc="0" locked="0" layoutInCell="1" allowOverlap="1">
                      <wp:simplePos x="0" y="0"/>
                      <wp:positionH relativeFrom="column">
                        <wp:posOffset>-31115</wp:posOffset>
                      </wp:positionH>
                      <wp:positionV relativeFrom="paragraph">
                        <wp:posOffset>70485</wp:posOffset>
                      </wp:positionV>
                      <wp:extent cx="1511935" cy="71755"/>
                      <wp:effectExtent l="38100" t="19050" r="31115" b="80645"/>
                      <wp:wrapNone/>
                      <wp:docPr id="47" name="46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935" cy="71755"/>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1BE9BE17" id="46 Rectángulo redondeado" o:spid="_x0000_s1026" style="position:absolute;margin-left:-2.45pt;margin-top:5.55pt;width:119.05pt;height:5.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ettlAIAAAYGAAAOAAAAZHJzL2Uyb0RvYy54bWysVEtu2zAQ3RfoHQjuG0mOlY8ROYsY6Sb9&#10;IGnR9ZikJKIUSZC05RynZ+nFOiRlw2kTIAi6IcgZzsybN5+r692gyFY4L41uaHVSUiI0M1zqrqHf&#10;v91+uKDEB9AclNGioY/C0+vl+3dXo12ImemN4sIRdKL9YrQN7UOwi6LwrBcD+BNjhUZla9wAAZ+u&#10;K7iDEb0PqpiV5VkxGsetM0x4j9JVVtJl8t+2goUvbetFIKqhiC2k06VzHc9ieQWLzoHtJZtgwBtQ&#10;DCA1Bj24WkEAsnHyH1eDZM5404YTZobCtK1kIuWA2VTlX9k89GBFygXJ8fZAk/9/btnn7VdHJG/o&#10;/JwSDQPWaH5G7pG43790t1GGOMGN5gK4iWyN1i/Q6MF+dTFfb+8M++lRUTzRxIef/uxaN8S/mC3Z&#10;JeofD9SLXSAMhVVdVZenNSUMdefVeV3HYAUs9sbW+fBRmIHES0Od2WgeUSbWYXvnQ/6//zcVg99K&#10;pYgz4YcMfeITY+VKebRJvzyxBiktk9i7bn2jHNkCdsxNWZfzVZb3wEWW1lVZTp3jIXwyPIurUxQn&#10;OcKe3KQUOn8c5iL9ipJXhLqMPnOTviFUxInmr401fyFWPcmfSQtF3Z5HJTWBOPbVGU5mtCGegRLY&#10;W3tWcNBSQSIipcnY0Mt6FosOOPqtgoDXwaKB1x0loDrcKSy4nIFR8mD8Gur2sJHo4yphSZ+tkj/2&#10;H7toBb7PlU2qqR+VjuBFWi1TA5lNEO6h5yNZq427hzhMOX8uY6/OUhEJl7h36qRBap625DNFih6m&#10;4oGyPWQopy+gP2BIHXcEL41lnsQ4k2vDH3HgXVA3Jq9E0Kw3iCzyvB9jXDa5c/NijNvs+I334/W9&#10;/AMAAP//AwBQSwMEFAAGAAgAAAAhAPqrz4HgAAAACAEAAA8AAABkcnMvZG93bnJldi54bWxMj0FP&#10;wzAMhe9I/IfISNy2tN2GoDSdKNIkEDuwAYJj1pim0DhVk23dv8ec4Gb7PT1/r1iOrhMHHELrSUE6&#10;TUAg1d601Ch4fVlNrkGEqMnozhMqOGGAZXl+Vujc+CNt8LCNjeAQCrlWYGPscylDbdHpMPU9Emuf&#10;fnA68jo00gz6yOGuk1mSXEmnW+IPVvd4b7H+3u6dgnV4fnoIbwv3sXqv6sWj3Zy+qkqpy4vx7hZE&#10;xDH+meEXn9GhZKad35MJolMwmd+wk+9pCoL1bDbLQOx4yOYgy0L+L1D+AAAA//8DAFBLAQItABQA&#10;BgAIAAAAIQC2gziS/gAAAOEBAAATAAAAAAAAAAAAAAAAAAAAAABbQ29udGVudF9UeXBlc10ueG1s&#10;UEsBAi0AFAAGAAgAAAAhADj9If/WAAAAlAEAAAsAAAAAAAAAAAAAAAAALwEAAF9yZWxzLy5yZWxz&#10;UEsBAi0AFAAGAAgAAAAhACoh622UAgAABgYAAA4AAAAAAAAAAAAAAAAALgIAAGRycy9lMm9Eb2Mu&#10;eG1sUEsBAi0AFAAGAAgAAAAhAPqrz4HgAAAACAEAAA8AAAAAAAAAAAAAAAAA7gQAAGRycy9kb3du&#10;cmV2LnhtbFBLBQYAAAAABAAEAPMAAAD7BQAAAAA=&#10;" fillcolor="#9b2d2a" strokecolor="#be4b48">
                      <v:fill color2="#ce3b37" rotate="t" angle="180" colors="0 #9b2d2a;52429f #cb3d3a;1 #ce3b37" focus="100%" type="gradient">
                        <o:fill v:ext="view" type="gradientUnscaled"/>
                      </v:fill>
                      <v:shadow on="t" color="black" opacity="22937f" origin=",.5" offset="0,.63889mm"/>
                      <v:path arrowok="t"/>
                    </v:roundrect>
                  </w:pict>
                </mc:Fallback>
              </mc:AlternateContent>
            </w:r>
          </w:p>
        </w:tc>
        <w:tc>
          <w:tcPr>
            <w:tcW w:w="718" w:type="dxa"/>
            <w:tcBorders>
              <w:top w:val="nil"/>
              <w:left w:val="dotted" w:sz="8" w:space="0" w:color="1F497D"/>
              <w:bottom w:val="single" w:sz="8" w:space="0" w:color="D9D9D9"/>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nil"/>
              <w:left w:val="dotted" w:sz="8" w:space="0" w:color="1F497D"/>
              <w:bottom w:val="single" w:sz="8" w:space="0" w:color="D9D9D9"/>
              <w:right w:val="single" w:sz="8" w:space="0" w:color="D9D9D9"/>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nil"/>
              <w:left w:val="single" w:sz="8" w:space="0" w:color="D9D9D9"/>
              <w:bottom w:val="single" w:sz="8" w:space="0" w:color="D9D9D9"/>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nil"/>
              <w:left w:val="dotted" w:sz="8" w:space="0" w:color="1F497D"/>
              <w:bottom w:val="single" w:sz="8" w:space="0" w:color="D9D9D9"/>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nil"/>
              <w:left w:val="dotted" w:sz="8" w:space="0" w:color="1F497D"/>
              <w:bottom w:val="single" w:sz="8" w:space="0" w:color="D9D9D9"/>
              <w:right w:val="single"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r>
      <w:tr w:rsidR="004C102D" w:rsidRPr="0003733C" w:rsidTr="00B714A9">
        <w:trPr>
          <w:trHeight w:val="189"/>
        </w:trPr>
        <w:tc>
          <w:tcPr>
            <w:tcW w:w="7911" w:type="dxa"/>
            <w:tcBorders>
              <w:top w:val="single" w:sz="8" w:space="0" w:color="D9D9D9"/>
              <w:left w:val="single" w:sz="8" w:space="0" w:color="1F497D"/>
              <w:bottom w:val="nil"/>
              <w:right w:val="single" w:sz="8" w:space="0" w:color="95B3D7"/>
            </w:tcBorders>
            <w:shd w:val="clear" w:color="auto" w:fill="auto"/>
            <w:tcMar>
              <w:top w:w="15" w:type="dxa"/>
              <w:left w:w="57" w:type="dxa"/>
              <w:bottom w:w="0" w:type="dxa"/>
              <w:right w:w="57" w:type="dxa"/>
            </w:tcMar>
            <w:vAlign w:val="center"/>
            <w:hideMark/>
          </w:tcPr>
          <w:p w:rsidR="004C102D" w:rsidRPr="0003733C" w:rsidRDefault="00B714A9" w:rsidP="0003733C">
            <w:pPr>
              <w:spacing w:after="0" w:line="200" w:lineRule="exact"/>
              <w:rPr>
                <w:rFonts w:ascii="Arial" w:eastAsia="Times New Roman" w:hAnsi="Arial" w:cs="Arial"/>
                <w:sz w:val="36"/>
                <w:szCs w:val="36"/>
                <w:lang w:eastAsia="eu-ES"/>
              </w:rPr>
            </w:pPr>
            <w:r w:rsidRPr="0003733C">
              <w:rPr>
                <w:rFonts w:ascii="Calibri" w:eastAsia="Times New Roman" w:hAnsi="Calibri"/>
                <w:b/>
                <w:bCs/>
                <w:color w:val="000000"/>
                <w:kern w:val="24"/>
                <w:sz w:val="20"/>
                <w:szCs w:val="20"/>
                <w:lang w:eastAsia="eu-ES"/>
              </w:rPr>
              <w:t>Convertir la formación profesional y la universidad en núcleo euskaldun.</w:t>
            </w:r>
            <w:r w:rsidR="004C102D" w:rsidRPr="0003733C">
              <w:rPr>
                <w:rFonts w:ascii="Calibri" w:eastAsia="Times New Roman" w:hAnsi="Calibri"/>
                <w:b/>
                <w:bCs/>
                <w:color w:val="000000"/>
                <w:kern w:val="24"/>
                <w:sz w:val="20"/>
                <w:szCs w:val="20"/>
                <w:lang w:eastAsia="eu-ES"/>
              </w:rPr>
              <w:t xml:space="preserve"> </w:t>
            </w:r>
            <w:r w:rsidRPr="0003733C">
              <w:rPr>
                <w:rFonts w:ascii="Calibri" w:eastAsia="Times New Roman" w:hAnsi="Calibri"/>
                <w:b/>
                <w:bCs/>
                <w:color w:val="000000"/>
                <w:kern w:val="24"/>
                <w:sz w:val="20"/>
                <w:szCs w:val="20"/>
                <w:lang w:eastAsia="eu-ES"/>
              </w:rPr>
              <w:t xml:space="preserve">(ESEP 2.5)  </w:t>
            </w:r>
            <w:r w:rsidRPr="0003733C">
              <w:rPr>
                <w:rFonts w:ascii="Calibri" w:eastAsia="Times New Roman" w:hAnsi="Wingdings"/>
                <w:b/>
                <w:bCs/>
                <w:color w:val="00B050"/>
                <w:kern w:val="24"/>
                <w:sz w:val="20"/>
                <w:szCs w:val="20"/>
                <w:lang w:eastAsia="eu-ES"/>
              </w:rPr>
              <w:sym w:font="Wingdings" w:char="F0AC"/>
            </w:r>
          </w:p>
        </w:tc>
        <w:tc>
          <w:tcPr>
            <w:tcW w:w="600" w:type="dxa"/>
            <w:tcBorders>
              <w:top w:val="single" w:sz="8" w:space="0" w:color="D9D9D9"/>
              <w:left w:val="single" w:sz="8" w:space="0" w:color="95B3D7"/>
              <w:bottom w:val="nil"/>
              <w:right w:val="dotted" w:sz="8" w:space="0" w:color="1F497D"/>
            </w:tcBorders>
            <w:shd w:val="clear" w:color="auto" w:fill="auto"/>
            <w:tcMar>
              <w:top w:w="57" w:type="dxa"/>
              <w:left w:w="57" w:type="dxa"/>
              <w:bottom w:w="57" w:type="dxa"/>
              <w:right w:w="57"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600" w:type="dxa"/>
            <w:tcBorders>
              <w:top w:val="single" w:sz="8" w:space="0" w:color="D9D9D9"/>
              <w:left w:val="dotted" w:sz="8" w:space="0" w:color="1F497D"/>
              <w:bottom w:val="nil"/>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600" w:type="dxa"/>
            <w:tcBorders>
              <w:top w:val="single" w:sz="8" w:space="0" w:color="D9D9D9"/>
              <w:left w:val="dotted" w:sz="8" w:space="0" w:color="1F497D"/>
              <w:bottom w:val="nil"/>
              <w:right w:val="single" w:sz="8" w:space="0" w:color="D9D9D9"/>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599" w:type="dxa"/>
            <w:tcBorders>
              <w:top w:val="single" w:sz="8" w:space="0" w:color="D9D9D9"/>
              <w:left w:val="single" w:sz="8" w:space="0" w:color="D9D9D9"/>
              <w:bottom w:val="nil"/>
              <w:right w:val="dotted" w:sz="8" w:space="0" w:color="1F497D"/>
            </w:tcBorders>
            <w:shd w:val="clear" w:color="auto" w:fill="auto"/>
            <w:tcMar>
              <w:top w:w="15" w:type="dxa"/>
            </w:tcMar>
            <w:hideMark/>
          </w:tcPr>
          <w:p w:rsidR="004C102D" w:rsidRPr="0003733C" w:rsidRDefault="0070448A" w:rsidP="00B714A9">
            <w:pPr>
              <w:spacing w:after="0" w:line="200" w:lineRule="exact"/>
              <w:rPr>
                <w:rFonts w:ascii="Arial" w:eastAsia="Times New Roman" w:hAnsi="Arial" w:cs="Arial"/>
                <w:sz w:val="36"/>
                <w:szCs w:val="36"/>
                <w:lang w:eastAsia="eu-ES"/>
              </w:rPr>
            </w:pPr>
            <w:r>
              <w:rPr>
                <w:noProof/>
                <w:lang w:val="eu-ES" w:eastAsia="eu-ES"/>
              </w:rPr>
              <mc:AlternateContent>
                <mc:Choice Requires="wps">
                  <w:drawing>
                    <wp:anchor distT="0" distB="0" distL="114300" distR="114300" simplePos="0" relativeHeight="251684352" behindDoc="0" locked="0" layoutInCell="1" allowOverlap="1">
                      <wp:simplePos x="0" y="0"/>
                      <wp:positionH relativeFrom="column">
                        <wp:posOffset>17145</wp:posOffset>
                      </wp:positionH>
                      <wp:positionV relativeFrom="paragraph">
                        <wp:posOffset>43180</wp:posOffset>
                      </wp:positionV>
                      <wp:extent cx="2448560" cy="71755"/>
                      <wp:effectExtent l="38100" t="19050" r="46990" b="80645"/>
                      <wp:wrapNone/>
                      <wp:docPr id="73" name="51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8560" cy="71755"/>
                              </a:xfrm>
                              <a:prstGeom prst="round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18898274" id="51 Rectángulo redondeado" o:spid="_x0000_s1026" style="position:absolute;margin-left:1.35pt;margin-top:3.4pt;width:192.8pt;height:5.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cu3lwIAAAYGAAAOAAAAZHJzL2Uyb0RvYy54bWysVEtu2zAQ3RfoHQjuG0mOlThG5ACNkW76&#10;CZIWXY9J6oNSJEHSlnOcnqUX65CUDCdNgCDohiBnODNv3nwur/a9JDthXadVRYuTnBKhmOadair6&#10;4/vNhwUlzoPiILUSFX0Qjl6t3r+7HMxSzHSrJReWoBPlloOpaOu9WWaZY63owZ1oIxQqa2178Pi0&#10;TcYtDOi9l9ksz8+yQVturGbCOZSuk5Kuov+6Fsx/q2snPJEVRWw+njaem3Bmq0tYNhZM27ERBrwB&#10;RQ+dwqAHV2vwQLa2+8dV3zGrna79CdN9puu6YyLmgNkU+ZNs7lswIuaC5DhzoMn9P7fs6+7Wko5X&#10;9PyUEgU91qgsyB0S9+e3arZSEyu4VlwA14GtwbglGt2bWxvydeazZr8cKrJHmvBw4599bfvwF7Ml&#10;+0j9w4F6sfeEoXA2ny/KM6wQQ915cV6WIVgGy8nYWOc/Cd2TcKmo1VvFA8rIOuw+O5/+T//GYvCb&#10;Tkpitf/Z+TbyiV2aKuXQJv5yxGikNI9iZ5vNtbRkB9gx85tF8XGd5C1wkaRlkedj5zjwXzRP4uIU&#10;xVGOsEc3MYXGHYdZxF9B8opQF8FnatI3hAo40fy1seYvxCpH+TNpoaiZeJSdIhDGvjjDyQw2xDGQ&#10;AntrYgUHLRYkIJKKDBW9KGclFh1w9GsJHq+9QQOnGkpANrhTmLcpAy27g/FrqJtgI9HHVcon+ZN0&#10;3LH/0EVrcG2qbFSN/ShVAC/iahkbSG+9sPctH8hGbu0dIP5AJebPu9Crs1hEfODeKaMGVY9b8pki&#10;BQ9j8UCaFhKU0xfQHzDEjjuCF8cyTWKYyY3mDzjw1strnVYiKNZqRBZ4nsYYl03q3LQYwzY7fuP9&#10;eH2v/gIAAP//AwBQSwMEFAAGAAgAAAAhAMT64H7cAAAABgEAAA8AAABkcnMvZG93bnJldi54bWxM&#10;jsFOwzAQRO9I/IO1lbhRJ61UQohTVUi9lBMhUtWbGy9JaLwOsZsGvp7l1B5H8zTzsvVkOzHi4FtH&#10;CuJ5BAKpcqalWkH5sX1MQPigyejOESr4QQ/r/P4u06lxF3rHsQi14BHyqVbQhNCnUvqqQav93PVI&#10;3H26werAcailGfSFx20nF1G0kla3xA+N7vG1wepUnK0C+v0qxuqtjJ9ltN/Y3fb7sC93Sj3Mps0L&#10;iIBTuMLwr8/qkLPT0Z3JeNEpWDwxqGDF/twuk2QJ4shYEoPMM3mrn/8BAAD//wMAUEsBAi0AFAAG&#10;AAgAAAAhALaDOJL+AAAA4QEAABMAAAAAAAAAAAAAAAAAAAAAAFtDb250ZW50X1R5cGVzXS54bWxQ&#10;SwECLQAUAAYACAAAACEAOP0h/9YAAACUAQAACwAAAAAAAAAAAAAAAAAvAQAAX3JlbHMvLnJlbHNQ&#10;SwECLQAUAAYACAAAACEA88XLt5cCAAAGBgAADgAAAAAAAAAAAAAAAAAuAgAAZHJzL2Uyb0RvYy54&#10;bWxQSwECLQAUAAYACAAAACEAxPrgftwAAAAGAQAADwAAAAAAAAAAAAAAAADxBAAAZHJzL2Rvd25y&#10;ZXYueG1sUEsFBgAAAAAEAAQA8wAAAPoFAAAAAA==&#10;" fillcolor="#2c5d98" strokecolor="#4a7ebb">
                      <v:fill color2="#3a7ccb" rotate="t" angle="180" colors="0 #2c5d98;52429f #3c7bc7;1 #3a7ccb" focus="100%" type="gradient">
                        <o:fill v:ext="view" type="gradientUnscaled"/>
                      </v:fill>
                      <v:shadow on="t" color="black" opacity="22937f" origin=",.5" offset="0,.63889mm"/>
                      <v:path arrowok="t"/>
                    </v:roundrect>
                  </w:pict>
                </mc:Fallback>
              </mc:AlternateContent>
            </w:r>
          </w:p>
        </w:tc>
        <w:tc>
          <w:tcPr>
            <w:tcW w:w="718" w:type="dxa"/>
            <w:tcBorders>
              <w:top w:val="single" w:sz="8" w:space="0" w:color="D9D9D9"/>
              <w:left w:val="dotted" w:sz="8" w:space="0" w:color="1F497D"/>
              <w:bottom w:val="nil"/>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single" w:sz="8" w:space="0" w:color="D9D9D9"/>
              <w:left w:val="dotted" w:sz="8" w:space="0" w:color="1F497D"/>
              <w:bottom w:val="nil"/>
              <w:right w:val="single" w:sz="8" w:space="0" w:color="D9D9D9"/>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single" w:sz="8" w:space="0" w:color="D9D9D9"/>
              <w:left w:val="single" w:sz="8" w:space="0" w:color="D9D9D9"/>
              <w:bottom w:val="nil"/>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single" w:sz="8" w:space="0" w:color="D9D9D9"/>
              <w:left w:val="dotted" w:sz="8" w:space="0" w:color="1F497D"/>
              <w:bottom w:val="nil"/>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single" w:sz="8" w:space="0" w:color="D9D9D9"/>
              <w:left w:val="dotted" w:sz="8" w:space="0" w:color="1F497D"/>
              <w:bottom w:val="nil"/>
              <w:right w:val="single"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r>
      <w:tr w:rsidR="004C102D" w:rsidRPr="0003733C" w:rsidTr="00B714A9">
        <w:trPr>
          <w:trHeight w:val="256"/>
        </w:trPr>
        <w:tc>
          <w:tcPr>
            <w:tcW w:w="7911" w:type="dxa"/>
            <w:tcBorders>
              <w:top w:val="nil"/>
              <w:left w:val="single" w:sz="8" w:space="0" w:color="1F497D"/>
              <w:bottom w:val="single" w:sz="8" w:space="0" w:color="D9D9D9"/>
              <w:right w:val="single" w:sz="8" w:space="0" w:color="95B3D7"/>
            </w:tcBorders>
            <w:shd w:val="clear" w:color="auto" w:fill="auto"/>
            <w:tcMar>
              <w:top w:w="15" w:type="dxa"/>
              <w:left w:w="57" w:type="dxa"/>
              <w:bottom w:w="0" w:type="dxa"/>
              <w:right w:w="57" w:type="dxa"/>
            </w:tcMar>
            <w:vAlign w:val="center"/>
            <w:hideMark/>
          </w:tcPr>
          <w:p w:rsidR="004C102D" w:rsidRPr="0003733C" w:rsidRDefault="00B714A9" w:rsidP="0003733C">
            <w:pPr>
              <w:spacing w:after="0" w:line="200" w:lineRule="exact"/>
              <w:rPr>
                <w:rFonts w:ascii="Arial" w:eastAsia="Times New Roman" w:hAnsi="Arial" w:cs="Arial"/>
                <w:sz w:val="36"/>
                <w:szCs w:val="36"/>
                <w:lang w:eastAsia="eu-ES"/>
              </w:rPr>
            </w:pPr>
            <w:r w:rsidRPr="0003733C">
              <w:rPr>
                <w:rFonts w:ascii="Calibri" w:eastAsia="Times New Roman" w:hAnsi="Calibri"/>
                <w:b/>
                <w:bCs/>
                <w:color w:val="000000"/>
                <w:kern w:val="24"/>
                <w:sz w:val="20"/>
                <w:szCs w:val="20"/>
                <w:lang w:eastAsia="eu-ES"/>
              </w:rPr>
              <w:t>Aumentar el uso</w:t>
            </w:r>
            <w:r w:rsidR="00FB494B">
              <w:rPr>
                <w:rFonts w:ascii="Calibri" w:eastAsia="Times New Roman" w:hAnsi="Calibri"/>
                <w:b/>
                <w:bCs/>
                <w:color w:val="000000"/>
                <w:kern w:val="24"/>
                <w:sz w:val="20"/>
                <w:szCs w:val="20"/>
                <w:lang w:eastAsia="eu-ES"/>
              </w:rPr>
              <w:t xml:space="preserve"> del euskera en el ocio juvenil</w:t>
            </w:r>
            <w:r w:rsidRPr="0003733C">
              <w:rPr>
                <w:rFonts w:ascii="Calibri" w:eastAsia="Times New Roman" w:hAnsi="Calibri"/>
                <w:b/>
                <w:bCs/>
                <w:color w:val="000000"/>
                <w:kern w:val="24"/>
                <w:sz w:val="20"/>
                <w:szCs w:val="20"/>
                <w:lang w:eastAsia="eu-ES"/>
              </w:rPr>
              <w:t xml:space="preserve"> (ESEP 14.1.3)</w:t>
            </w:r>
            <w:r w:rsidRPr="0003733C">
              <w:rPr>
                <w:rFonts w:ascii="Calibri" w:eastAsia="Times New Roman" w:hAnsi="Wingdings"/>
                <w:b/>
                <w:bCs/>
                <w:color w:val="00B050"/>
                <w:kern w:val="24"/>
                <w:sz w:val="20"/>
                <w:szCs w:val="20"/>
                <w:lang w:eastAsia="eu-ES"/>
              </w:rPr>
              <w:sym w:font="Wingdings" w:char="F0AC"/>
            </w:r>
          </w:p>
        </w:tc>
        <w:tc>
          <w:tcPr>
            <w:tcW w:w="600" w:type="dxa"/>
            <w:tcBorders>
              <w:top w:val="nil"/>
              <w:left w:val="single" w:sz="8" w:space="0" w:color="95B3D7"/>
              <w:bottom w:val="single" w:sz="8" w:space="0" w:color="D9D9D9"/>
              <w:right w:val="dotted" w:sz="8" w:space="0" w:color="1F497D"/>
            </w:tcBorders>
            <w:shd w:val="clear" w:color="auto" w:fill="auto"/>
            <w:tcMar>
              <w:top w:w="57" w:type="dxa"/>
              <w:left w:w="57" w:type="dxa"/>
              <w:bottom w:w="57" w:type="dxa"/>
              <w:right w:w="57"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600" w:type="dxa"/>
            <w:tcBorders>
              <w:top w:val="nil"/>
              <w:left w:val="dotted" w:sz="8" w:space="0" w:color="1F497D"/>
              <w:bottom w:val="single" w:sz="8" w:space="0" w:color="D9D9D9"/>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600" w:type="dxa"/>
            <w:tcBorders>
              <w:top w:val="nil"/>
              <w:left w:val="dotted" w:sz="8" w:space="0" w:color="1F497D"/>
              <w:bottom w:val="single" w:sz="8" w:space="0" w:color="D9D9D9"/>
              <w:right w:val="single" w:sz="8" w:space="0" w:color="D9D9D9"/>
            </w:tcBorders>
            <w:shd w:val="clear" w:color="auto" w:fill="auto"/>
            <w:tcMar>
              <w:top w:w="15" w:type="dxa"/>
            </w:tcMar>
            <w:hideMark/>
          </w:tcPr>
          <w:p w:rsidR="004C102D" w:rsidRPr="0003733C" w:rsidRDefault="0070448A" w:rsidP="00B714A9">
            <w:pPr>
              <w:spacing w:after="0" w:line="200" w:lineRule="exact"/>
              <w:rPr>
                <w:rFonts w:ascii="Arial" w:eastAsia="Times New Roman" w:hAnsi="Arial" w:cs="Arial"/>
                <w:sz w:val="36"/>
                <w:szCs w:val="36"/>
                <w:lang w:eastAsia="eu-ES"/>
              </w:rPr>
            </w:pPr>
            <w:r>
              <w:rPr>
                <w:noProof/>
                <w:lang w:val="eu-ES" w:eastAsia="eu-ES"/>
              </w:rPr>
              <mc:AlternateContent>
                <mc:Choice Requires="wps">
                  <w:drawing>
                    <wp:anchor distT="0" distB="0" distL="114300" distR="114300" simplePos="0" relativeHeight="251693568" behindDoc="0" locked="0" layoutInCell="1" allowOverlap="1">
                      <wp:simplePos x="0" y="0"/>
                      <wp:positionH relativeFrom="column">
                        <wp:posOffset>-33655</wp:posOffset>
                      </wp:positionH>
                      <wp:positionV relativeFrom="paragraph">
                        <wp:posOffset>40005</wp:posOffset>
                      </wp:positionV>
                      <wp:extent cx="2880360" cy="71755"/>
                      <wp:effectExtent l="38100" t="19050" r="34290" b="80645"/>
                      <wp:wrapNone/>
                      <wp:docPr id="52" name="51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0360" cy="71755"/>
                              </a:xfrm>
                              <a:prstGeom prst="round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tlCol="0"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49BBFA72" id="51 Rectángulo redondeado" o:spid="_x0000_s1026" style="position:absolute;margin-left:-2.65pt;margin-top:3.15pt;width:226.8pt;height:5.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2WklgIAAAYGAAAOAAAAZHJzL2Uyb0RvYy54bWysVM1OGzEQvlfqO1i+l90NLISIDVKJ6IW2&#10;CKh6ntjeH9VrW7aTDY/TZ+mLdWzvRoGChFAvlj3jmfnmm5+Ly10vyVZY12lV0eIop0Qopnmnmor+&#10;eLj+NKfEeVAcpFaioo/C0cvlxw8Xg1mImW615MISdKLcYjAVbb03iyxzrBU9uCNthEJlrW0PHp+2&#10;ybiFAb33Mpvl+Wk2aMuN1Uw4h9JVUtJl9F/Xgvnvde2EJ7KiiM3H08ZzHc5seQGLxoJpOzbCgHeg&#10;6KFTGHTvagUeyMZ2/7jqO2a107U/YrrPdF13TMQcMJsif5bNfQtGxFyQHGf2NLn/55Z9295a0vGK&#10;ljNKFPRYo7Igd0jcn9+q2UhNrOBacQFcB7YG4xZodG9ubcjXmRvNfjlUZE804eHGP7va9uEvZkt2&#10;kfrHPfVi5wlD4Ww+z49PsUIMdWfFWVmGYBksJmNjnf8idE/CpaJWbxQPKCPrsL1xPv2f/o3F4Ned&#10;lMRq/7PzbeQTuzRVyqFN/OWI0UhpHsXONusrackWsGNOrufF51WSt8BFkpZFno+d48B/1TyJi2MU&#10;RznCHt3EFBp3GGYefwXJG0KdB5+pSd8RKuBE87fGOnklVjnKX0gLRc3Eo+wUgTD2xSlOZrAhjoEU&#10;2FsTKzhosSABkVRkqOh5OSux6ICjX0vweO0NGjjVUAKywZ3CvE0ZaNntjd9C3QQbiT6sUj7Jn6Xj&#10;Dv2HLlqBa1Nlo2rsR6kCeBFXy9hAeuOFvW/5QNZyY+8A8QcqMX/ehV6dxSLiA/dOGTWoetqSLxQp&#10;eBiLB9K0kKAcv4J+jyF23AG8OJZpEsNMrjV/xIG3Xl7ptBJBsVYjssDzNMa4bFLnpsUYttnhG++H&#10;63v5FwAA//8DAFBLAwQUAAYACAAAACEAPPvIEd0AAAAHAQAADwAAAGRycy9kb3ducmV2LnhtbEyO&#10;wU7CQBCG7ya+w2ZIvMEWxYqlW0JMuODJ2oR4W7pjW+jO1u5Sqk/vcNLTzOT/8s+XrkfbigF73zhS&#10;MJ9FIJBKZxqqFBTv2+kShA+ajG4doYJv9LDObm9SnRh3oTcc8lAJLiGfaAV1CF0ipS9rtNrPXIfE&#10;2afrrQ589pU0vb5wuW3lfRTF0uqG+EOtO3ypsTzlZ6uAfo75UL4W82cZ7Td2t/362Bc7pe4m42YF&#10;IuAY/mC46rM6ZOx0cGcyXrQKpo8PTCqIeXC8WCx5OTD3FIPMUvnfP/sFAAD//wMAUEsBAi0AFAAG&#10;AAgAAAAhALaDOJL+AAAA4QEAABMAAAAAAAAAAAAAAAAAAAAAAFtDb250ZW50X1R5cGVzXS54bWxQ&#10;SwECLQAUAAYACAAAACEAOP0h/9YAAACUAQAACwAAAAAAAAAAAAAAAAAvAQAAX3JlbHMvLnJlbHNQ&#10;SwECLQAUAAYACAAAACEAWktlpJYCAAAGBgAADgAAAAAAAAAAAAAAAAAuAgAAZHJzL2Uyb0RvYy54&#10;bWxQSwECLQAUAAYACAAAACEAPPvIEd0AAAAHAQAADwAAAAAAAAAAAAAAAADwBAAAZHJzL2Rvd25y&#10;ZXYueG1sUEsFBgAAAAAEAAQA8wAAAPoFAAAAAA==&#10;" fillcolor="#2c5d98" strokecolor="#4a7ebb">
                      <v:fill color2="#3a7ccb" rotate="t" angle="180" colors="0 #2c5d98;52429f #3c7bc7;1 #3a7ccb" focus="100%" type="gradient">
                        <o:fill v:ext="view" type="gradientUnscaled"/>
                      </v:fill>
                      <v:shadow on="t" color="black" opacity="22937f" origin=",.5" offset="0,.63889mm"/>
                      <v:path arrowok="t"/>
                    </v:roundrect>
                  </w:pict>
                </mc:Fallback>
              </mc:AlternateContent>
            </w:r>
          </w:p>
        </w:tc>
        <w:tc>
          <w:tcPr>
            <w:tcW w:w="599" w:type="dxa"/>
            <w:tcBorders>
              <w:top w:val="nil"/>
              <w:left w:val="single" w:sz="8" w:space="0" w:color="D9D9D9"/>
              <w:bottom w:val="single" w:sz="8" w:space="0" w:color="D9D9D9"/>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nil"/>
              <w:left w:val="dotted" w:sz="8" w:space="0" w:color="1F497D"/>
              <w:bottom w:val="single" w:sz="8" w:space="0" w:color="D9D9D9"/>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nil"/>
              <w:left w:val="dotted" w:sz="8" w:space="0" w:color="1F497D"/>
              <w:bottom w:val="single" w:sz="8" w:space="0" w:color="D9D9D9"/>
              <w:right w:val="single" w:sz="8" w:space="0" w:color="D9D9D9"/>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nil"/>
              <w:left w:val="single" w:sz="8" w:space="0" w:color="D9D9D9"/>
              <w:bottom w:val="single" w:sz="8" w:space="0" w:color="D9D9D9"/>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nil"/>
              <w:left w:val="dotted" w:sz="8" w:space="0" w:color="1F497D"/>
              <w:bottom w:val="single" w:sz="8" w:space="0" w:color="D9D9D9"/>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nil"/>
              <w:left w:val="dotted" w:sz="8" w:space="0" w:color="1F497D"/>
              <w:bottom w:val="single" w:sz="8" w:space="0" w:color="D9D9D9"/>
              <w:right w:val="single"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r>
      <w:tr w:rsidR="004C102D" w:rsidRPr="0003733C" w:rsidTr="00B714A9">
        <w:trPr>
          <w:trHeight w:val="437"/>
        </w:trPr>
        <w:tc>
          <w:tcPr>
            <w:tcW w:w="7911" w:type="dxa"/>
            <w:tcBorders>
              <w:top w:val="single" w:sz="8" w:space="0" w:color="D9D9D9"/>
              <w:left w:val="single" w:sz="8" w:space="0" w:color="1F497D"/>
              <w:bottom w:val="single" w:sz="18" w:space="0" w:color="000000"/>
              <w:right w:val="single" w:sz="8" w:space="0" w:color="95B3D7"/>
            </w:tcBorders>
            <w:shd w:val="clear" w:color="auto" w:fill="auto"/>
            <w:tcMar>
              <w:top w:w="15" w:type="dxa"/>
              <w:left w:w="57" w:type="dxa"/>
              <w:bottom w:w="0" w:type="dxa"/>
              <w:right w:w="57" w:type="dxa"/>
            </w:tcMar>
            <w:vAlign w:val="center"/>
            <w:hideMark/>
          </w:tcPr>
          <w:p w:rsidR="004C102D" w:rsidRPr="0003733C" w:rsidRDefault="00B714A9" w:rsidP="0003733C">
            <w:pPr>
              <w:spacing w:after="0" w:line="200" w:lineRule="exact"/>
              <w:rPr>
                <w:rFonts w:ascii="Arial" w:eastAsia="Times New Roman" w:hAnsi="Arial" w:cs="Arial"/>
                <w:sz w:val="36"/>
                <w:szCs w:val="36"/>
                <w:lang w:eastAsia="eu-ES"/>
              </w:rPr>
            </w:pPr>
            <w:r w:rsidRPr="0003733C">
              <w:rPr>
                <w:rFonts w:ascii="Calibri" w:eastAsia="Times New Roman" w:hAnsi="Calibri"/>
                <w:b/>
                <w:bCs/>
                <w:color w:val="000000"/>
                <w:kern w:val="24"/>
                <w:sz w:val="20"/>
                <w:szCs w:val="20"/>
                <w:lang w:eastAsia="eu-ES"/>
              </w:rPr>
              <w:t>Seguir recogiendo el patrimonio oral y difundirlo (ESEP 11.5)</w:t>
            </w:r>
          </w:p>
        </w:tc>
        <w:tc>
          <w:tcPr>
            <w:tcW w:w="600" w:type="dxa"/>
            <w:tcBorders>
              <w:top w:val="single" w:sz="8" w:space="0" w:color="D9D9D9"/>
              <w:left w:val="single" w:sz="8" w:space="0" w:color="95B3D7"/>
              <w:bottom w:val="single" w:sz="18" w:space="0" w:color="000000"/>
              <w:right w:val="dotted" w:sz="8" w:space="0" w:color="1F497D"/>
            </w:tcBorders>
            <w:shd w:val="clear" w:color="auto" w:fill="auto"/>
            <w:tcMar>
              <w:top w:w="57" w:type="dxa"/>
              <w:left w:w="57" w:type="dxa"/>
              <w:bottom w:w="57" w:type="dxa"/>
              <w:right w:w="57"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600" w:type="dxa"/>
            <w:tcBorders>
              <w:top w:val="single" w:sz="8" w:space="0" w:color="D9D9D9"/>
              <w:left w:val="dotted" w:sz="8" w:space="0" w:color="1F497D"/>
              <w:bottom w:val="single" w:sz="18" w:space="0" w:color="000000"/>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600" w:type="dxa"/>
            <w:tcBorders>
              <w:top w:val="single" w:sz="8" w:space="0" w:color="D9D9D9"/>
              <w:left w:val="dotted" w:sz="8" w:space="0" w:color="1F497D"/>
              <w:bottom w:val="single" w:sz="18" w:space="0" w:color="000000"/>
              <w:right w:val="single" w:sz="8" w:space="0" w:color="D9D9D9"/>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599" w:type="dxa"/>
            <w:tcBorders>
              <w:top w:val="single" w:sz="8" w:space="0" w:color="D9D9D9"/>
              <w:left w:val="single" w:sz="8" w:space="0" w:color="D9D9D9"/>
              <w:bottom w:val="single" w:sz="18" w:space="0" w:color="000000"/>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single" w:sz="8" w:space="0" w:color="D9D9D9"/>
              <w:left w:val="dotted" w:sz="8" w:space="0" w:color="1F497D"/>
              <w:bottom w:val="single" w:sz="18" w:space="0" w:color="000000"/>
              <w:right w:val="dotted" w:sz="8" w:space="0" w:color="1F497D"/>
            </w:tcBorders>
            <w:shd w:val="clear" w:color="auto" w:fill="auto"/>
            <w:tcMar>
              <w:top w:w="15" w:type="dxa"/>
            </w:tcMar>
            <w:hideMark/>
          </w:tcPr>
          <w:p w:rsidR="004C102D" w:rsidRPr="0003733C" w:rsidRDefault="0070448A" w:rsidP="00B714A9">
            <w:pPr>
              <w:spacing w:after="0" w:line="200" w:lineRule="exact"/>
              <w:rPr>
                <w:rFonts w:ascii="Arial" w:eastAsia="Times New Roman" w:hAnsi="Arial" w:cs="Arial"/>
                <w:sz w:val="36"/>
                <w:szCs w:val="36"/>
                <w:lang w:eastAsia="eu-ES"/>
              </w:rPr>
            </w:pPr>
            <w:r>
              <w:rPr>
                <w:noProof/>
                <w:lang w:val="eu-ES" w:eastAsia="eu-ES"/>
              </w:rPr>
              <mc:AlternateContent>
                <mc:Choice Requires="wps">
                  <w:drawing>
                    <wp:anchor distT="0" distB="0" distL="114300" distR="114300" simplePos="0" relativeHeight="251694592" behindDoc="0" locked="0" layoutInCell="1" allowOverlap="1">
                      <wp:simplePos x="0" y="0"/>
                      <wp:positionH relativeFrom="column">
                        <wp:posOffset>-27940</wp:posOffset>
                      </wp:positionH>
                      <wp:positionV relativeFrom="paragraph">
                        <wp:posOffset>147320</wp:posOffset>
                      </wp:positionV>
                      <wp:extent cx="2110740" cy="71755"/>
                      <wp:effectExtent l="38100" t="19050" r="60960" b="80645"/>
                      <wp:wrapNone/>
                      <wp:docPr id="72" name="51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740" cy="71755"/>
                              </a:xfrm>
                              <a:prstGeom prst="roundRect">
                                <a:avLst>
                                  <a:gd name="adj" fmla="val 16667"/>
                                </a:avLst>
                              </a:prstGeom>
                              <a:gradFill rotWithShape="1">
                                <a:gsLst>
                                  <a:gs pos="0">
                                    <a:srgbClr val="666666"/>
                                  </a:gs>
                                  <a:gs pos="50000">
                                    <a:srgbClr val="000000"/>
                                  </a:gs>
                                  <a:gs pos="100000">
                                    <a:srgbClr val="666666"/>
                                  </a:gs>
                                </a:gsLst>
                                <a:lin ang="5400000" scaled="1"/>
                              </a:gradFill>
                              <a:ln w="12700" algn="ctr">
                                <a:solidFill>
                                  <a:srgbClr val="000000"/>
                                </a:solidFill>
                                <a:round/>
                                <a:headEnd/>
                                <a:tailEnd/>
                              </a:ln>
                              <a:effectLst>
                                <a:outerShdw blurRad="40000" dist="28398" dir="3806097" algn="ctr" rotWithShape="0">
                                  <a:srgbClr val="7F7F7F"/>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oundrect w14:anchorId="48AEA1C6" id="51 Rectángulo redondeado" o:spid="_x0000_s1026" style="position:absolute;margin-left:-2.2pt;margin-top:11.6pt;width:166.2pt;height:5.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1H0zQIAAM8FAAAOAAAAZHJzL2Uyb0RvYy54bWysVF9v0zAQf0fiO1h+Z0m6ttmipdO0MYQ0&#10;YNpAPLuxkxgcX7CdpuPb8Fn4YpzttHQb4gHRSpHt+/e7+93d2fm2U2QjjJWgS5odpZQIXQGXuinp&#10;p4/Xr04osY5pzhRoUdIHYen56uWLs7EvxAxaUFwYgk60Lca+pK1zfZEktmpFx+wR9EKjsAbTMYdX&#10;0yTcsBG9dyqZpekyGcHw3kAlrMXXqyikq+C/rkXlPtS1FY6okiI2F74mfNf+m6zOWNEY1reymmCw&#10;f0DRMakx6N7VFXOMDEY+c9XJyoCF2h1V0CVQ17ISIQfMJkufZHPfsl6EXLA4tt+Xyf4/t9X7za0h&#10;kpc0n1GiWYccLTJyh4X7+UM3gwJiBAfNBePgqzX2tkCj+/7W+HxtfwPVV0s0XLZMN+LCGBhbVEaM&#10;mddPHhn4i0VTsh7fAcdYbHAQCretTecdYknINvDzsOdHbB2p8HGWZWk+RxorlOVZvliECKzYGffG&#10;ujcCOuIPJTUwaO5TCRHY5sa6wBGfEmX8CyV1p5DxDVMkWy6X+eRxUk5YsfM5scuvpVLEgPssXRsI&#10;8okGod35t6QHzD8Nz9Y060tlCEYoKUbA3xSjsdEsai9S/D238K/47iuJ3fXIIosi7+TvQYLlBE5J&#10;TZAoZHkezYmtmBLYAJGu0MIhSe9XaTKiZJYjBMJUgzNeORNRgpJ7vUfxg98dZHuoFggJI+db5LXm&#10;4eyYVPGMQJX2cUUY3QkyDE6Y+5aPZK0Gc8cQa8BOCZee5tnJ8SmuGS5xro9P0mV6mh+CfULWH2qc&#10;X/v/VON9tFDxAyChk33zxiFYA3/ARsZOCN2KOxAPLZjvlIy4T0pqvw3MCErUW43NcJrNfee6cJkv&#10;8hlezKFkfShhukJXsdhIl79curi2ht7IpsVYses0XOAI1dLtZi3imgYPt0ZsnLjh/Fo6vAet33t4&#10;9QsAAP//AwBQSwMEFAAGAAgAAAAhAJCFWXvgAAAACAEAAA8AAABkcnMvZG93bnJldi54bWxMj0tP&#10;wzAQhO9I/Adrkbig1iENfYQ4FQJxA5U+JK5uvCSBeB1st03/PcsJbjua0ew3xXKwnTiiD60jBbfj&#10;BARS5UxLtYLd9nk0BxGiJqM7R6jgjAGW5eVFoXPjTrTG4ybWgkso5FpBE2OfSxmqBq0OY9cjsffh&#10;vNWRpa+l8frE5baTaZJMpdUt8YdG9/jYYPW1OVgFs0X/urh5f/IvW/o+r9+mq88kXSl1fTU83IOI&#10;OMS/MPziMzqUzLR3BzJBdApGWcZJBekkBcH+JJ3ztj0f2R3IspD/B5Q/AAAA//8DAFBLAQItABQA&#10;BgAIAAAAIQC2gziS/gAAAOEBAAATAAAAAAAAAAAAAAAAAAAAAABbQ29udGVudF9UeXBlc10ueG1s&#10;UEsBAi0AFAAGAAgAAAAhADj9If/WAAAAlAEAAAsAAAAAAAAAAAAAAAAALwEAAF9yZWxzLy5yZWxz&#10;UEsBAi0AFAAGAAgAAAAhAN2HUfTNAgAAzwUAAA4AAAAAAAAAAAAAAAAALgIAAGRycy9lMm9Eb2Mu&#10;eG1sUEsBAi0AFAAGAAgAAAAhAJCFWXvgAAAACAEAAA8AAAAAAAAAAAAAAAAAJwUAAGRycy9kb3du&#10;cmV2LnhtbFBLBQYAAAAABAAEAPMAAAA0BgAAAAA=&#10;" fillcolor="#666" strokeweight="1pt">
                      <v:fill color2="black" rotate="t" focus="50%" type="gradient"/>
                      <v:shadow on="t" color="#7f7f7f" offset="1pt"/>
                    </v:roundrect>
                  </w:pict>
                </mc:Fallback>
              </mc:AlternateContent>
            </w:r>
          </w:p>
        </w:tc>
        <w:tc>
          <w:tcPr>
            <w:tcW w:w="718" w:type="dxa"/>
            <w:tcBorders>
              <w:top w:val="single" w:sz="8" w:space="0" w:color="D9D9D9"/>
              <w:left w:val="dotted" w:sz="8" w:space="0" w:color="1F497D"/>
              <w:bottom w:val="single" w:sz="18" w:space="0" w:color="000000"/>
              <w:right w:val="single" w:sz="8" w:space="0" w:color="D9D9D9"/>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single" w:sz="8" w:space="0" w:color="D9D9D9"/>
              <w:left w:val="single" w:sz="8" w:space="0" w:color="D9D9D9"/>
              <w:bottom w:val="single" w:sz="18" w:space="0" w:color="000000"/>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single" w:sz="8" w:space="0" w:color="D9D9D9"/>
              <w:left w:val="dotted" w:sz="8" w:space="0" w:color="1F497D"/>
              <w:bottom w:val="single" w:sz="18" w:space="0" w:color="000000"/>
              <w:right w:val="dotted"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c>
          <w:tcPr>
            <w:tcW w:w="718" w:type="dxa"/>
            <w:tcBorders>
              <w:top w:val="single" w:sz="8" w:space="0" w:color="D9D9D9"/>
              <w:left w:val="dotted" w:sz="8" w:space="0" w:color="1F497D"/>
              <w:bottom w:val="single" w:sz="18" w:space="0" w:color="000000"/>
              <w:right w:val="single" w:sz="8" w:space="0" w:color="1F497D"/>
            </w:tcBorders>
            <w:shd w:val="clear" w:color="auto" w:fill="auto"/>
            <w:tcMar>
              <w:top w:w="15" w:type="dxa"/>
            </w:tcMar>
            <w:hideMark/>
          </w:tcPr>
          <w:p w:rsidR="004C102D" w:rsidRPr="0003733C" w:rsidRDefault="004C102D" w:rsidP="00B714A9">
            <w:pPr>
              <w:spacing w:after="0" w:line="200" w:lineRule="exact"/>
              <w:rPr>
                <w:rFonts w:ascii="Arial" w:eastAsia="Times New Roman" w:hAnsi="Arial" w:cs="Arial"/>
                <w:sz w:val="36"/>
                <w:szCs w:val="36"/>
                <w:lang w:eastAsia="eu-ES"/>
              </w:rPr>
            </w:pPr>
          </w:p>
        </w:tc>
      </w:tr>
    </w:tbl>
    <w:p w:rsidR="00076C58" w:rsidRPr="0003733C" w:rsidRDefault="004C102D" w:rsidP="004C102D">
      <w:pPr>
        <w:tabs>
          <w:tab w:val="left" w:pos="8731"/>
        </w:tabs>
        <w:rPr>
          <w:rFonts w:ascii="Calibri" w:eastAsia="Times New Roman" w:hAnsi="Calibri"/>
          <w:b/>
          <w:bCs/>
          <w:color w:val="4385F5"/>
          <w:kern w:val="32"/>
          <w:sz w:val="18"/>
          <w:szCs w:val="18"/>
        </w:rPr>
      </w:pPr>
      <w:r w:rsidRPr="0003733C">
        <w:rPr>
          <w:rFonts w:ascii="Calibri" w:eastAsia="Times New Roman" w:hAnsi="Calibri"/>
          <w:b/>
          <w:bCs/>
          <w:color w:val="4385F5"/>
          <w:kern w:val="32"/>
          <w:sz w:val="18"/>
          <w:szCs w:val="18"/>
        </w:rPr>
        <w:tab/>
      </w:r>
    </w:p>
    <w:p w:rsidR="004C102D" w:rsidRPr="0003733C" w:rsidRDefault="004C102D" w:rsidP="004C102D">
      <w:pPr>
        <w:tabs>
          <w:tab w:val="left" w:pos="8731"/>
        </w:tabs>
        <w:rPr>
          <w:rFonts w:ascii="Calibri" w:eastAsia="Times New Roman" w:hAnsi="Calibri"/>
          <w:b/>
          <w:bCs/>
          <w:color w:val="4385F5"/>
          <w:kern w:val="32"/>
          <w:sz w:val="18"/>
          <w:szCs w:val="18"/>
        </w:rPr>
      </w:pPr>
    </w:p>
    <w:p w:rsidR="005C62D6" w:rsidRPr="0003733C" w:rsidRDefault="005C62D6" w:rsidP="00F9607D">
      <w:pPr>
        <w:rPr>
          <w:rFonts w:ascii="Calibri" w:eastAsia="Times New Roman" w:hAnsi="Calibri"/>
          <w:b/>
          <w:bCs/>
          <w:color w:val="4385F5"/>
          <w:kern w:val="32"/>
          <w:sz w:val="72"/>
          <w:szCs w:val="32"/>
        </w:rPr>
        <w:sectPr w:rsidR="005C62D6" w:rsidRPr="0003733C" w:rsidSect="00AF7BE6">
          <w:pgSz w:w="16838" w:h="11906" w:orient="landscape"/>
          <w:pgMar w:top="1134" w:right="1701" w:bottom="1134" w:left="1701" w:header="709" w:footer="0" w:gutter="0"/>
          <w:cols w:space="708"/>
          <w:titlePg/>
          <w:docGrid w:linePitch="360"/>
        </w:sectPr>
      </w:pPr>
    </w:p>
    <w:p w:rsidR="00076C58" w:rsidRPr="0003733C" w:rsidRDefault="005C62D6" w:rsidP="00F9607D">
      <w:pPr>
        <w:rPr>
          <w:rFonts w:ascii="Calibri" w:eastAsia="Times New Roman" w:hAnsi="Calibri"/>
          <w:b/>
          <w:bCs/>
          <w:color w:val="4385F5"/>
          <w:kern w:val="32"/>
          <w:sz w:val="72"/>
          <w:szCs w:val="32"/>
        </w:rPr>
        <w:sectPr w:rsidR="00076C58" w:rsidRPr="0003733C" w:rsidSect="00AF7BE6">
          <w:pgSz w:w="16838" w:h="11906" w:orient="landscape"/>
          <w:pgMar w:top="1134" w:right="1701" w:bottom="1134" w:left="1701" w:header="709" w:footer="0" w:gutter="0"/>
          <w:cols w:space="708"/>
          <w:titlePg/>
          <w:docGrid w:linePitch="360"/>
        </w:sectPr>
      </w:pPr>
      <w:r w:rsidRPr="0003733C">
        <w:rPr>
          <w:rFonts w:ascii="Calibri" w:eastAsia="Times New Roman" w:hAnsi="Calibri"/>
          <w:b/>
          <w:bCs/>
          <w:color w:val="4385F5"/>
          <w:kern w:val="32"/>
          <w:sz w:val="72"/>
          <w:szCs w:val="32"/>
        </w:rPr>
        <w:object w:dxaOrig="16845" w:dyaOrig="15240">
          <v:shape id="_x0000_i1026" type="#_x0000_t75" style="width:711.7pt;height:459.5pt" o:ole="">
            <v:imagedata r:id="rId28" o:title=""/>
          </v:shape>
          <o:OLEObject Type="Embed" ProgID="Excel.Sheet.12" ShapeID="_x0000_i1026" DrawAspect="Content" ObjectID="_1534761836" r:id="rId29"/>
        </w:object>
      </w:r>
    </w:p>
    <w:p w:rsidR="00CB2158" w:rsidRPr="009C2633" w:rsidRDefault="00F761AF" w:rsidP="00CB2158">
      <w:pPr>
        <w:pStyle w:val="EMUNIZENBURUA"/>
        <w:numPr>
          <w:ilvl w:val="0"/>
          <w:numId w:val="0"/>
        </w:numPr>
        <w:spacing w:line="280" w:lineRule="auto"/>
        <w:ind w:left="432" w:hanging="432"/>
      </w:pPr>
      <w:bookmarkStart w:id="35" w:name="_Toc451422289"/>
      <w:r>
        <w:lastRenderedPageBreak/>
        <w:t>6</w:t>
      </w:r>
      <w:r w:rsidR="00CB2158">
        <w:t xml:space="preserve">. </w:t>
      </w:r>
      <w:r w:rsidR="00CB2158" w:rsidRPr="00FB5233">
        <w:rPr>
          <w:lang w:val="es-ES_tradnl"/>
        </w:rPr>
        <w:t>IMPLEMENTACIÓN Y SEGUIMIENTO DEL PLAN</w:t>
      </w:r>
      <w:bookmarkEnd w:id="35"/>
    </w:p>
    <w:p w:rsidR="00CB2158" w:rsidRDefault="00CB2158" w:rsidP="00CB2158">
      <w:pPr>
        <w:pStyle w:val="Emuntestunormala"/>
        <w:rPr>
          <w:lang w:val="eu-ES"/>
        </w:rPr>
      </w:pPr>
      <w:r w:rsidRPr="00FB5233">
        <w:rPr>
          <w:lang w:val="es-ES_tradnl"/>
        </w:rPr>
        <w:t>Los indicadores definidos en este apartado se proponen con el fin de medir el grado de cumplimiento de cada medida, de cara a la realización del seguimiento y evaluación del plan.</w:t>
      </w:r>
    </w:p>
    <w:p w:rsidR="00CB2158" w:rsidRDefault="00CB2158" w:rsidP="00CB2158">
      <w:pPr>
        <w:pStyle w:val="Emuntestunormala"/>
        <w:rPr>
          <w:lang w:val="eu-ES"/>
        </w:rPr>
      </w:pPr>
      <w:r w:rsidRPr="00FB5233">
        <w:rPr>
          <w:lang w:val="es-ES_tradnl"/>
        </w:rPr>
        <w:t>El Foro del Euskera, en el momento de la aprobación del plan anual, deberá trabajar, ajustar y adecuar dichos indicadores, en función de los recursos de que disponga.</w:t>
      </w:r>
    </w:p>
    <w:p w:rsidR="00CB2158" w:rsidRDefault="00CB2158" w:rsidP="00CB2158">
      <w:pPr>
        <w:pStyle w:val="Emuntestunormala"/>
        <w:rPr>
          <w:lang w:val="eu-ES"/>
        </w:rPr>
      </w:pPr>
      <w:r w:rsidRPr="00FB5233">
        <w:rPr>
          <w:lang w:val="es-ES_tradnl"/>
        </w:rPr>
        <w:t>En el propio plan se proponen las acciones prioritarias.</w:t>
      </w:r>
      <w:r>
        <w:rPr>
          <w:rFonts w:eastAsia="Calibri" w:cs="Calibri"/>
          <w:lang w:val="eu-ES"/>
        </w:rPr>
        <w:t xml:space="preserve"> </w:t>
      </w:r>
      <w:r w:rsidRPr="00FB5233">
        <w:rPr>
          <w:lang w:val="es-ES_tradnl"/>
        </w:rPr>
        <w:t>Sin embargo, no se trata de una propuesta cerrada, ni tampoco inalterable.</w:t>
      </w:r>
      <w:r>
        <w:rPr>
          <w:rFonts w:eastAsia="Calibri" w:cs="Calibri"/>
          <w:lang w:val="eu-ES"/>
        </w:rPr>
        <w:t xml:space="preserve"> </w:t>
      </w:r>
      <w:r w:rsidRPr="00FB5233">
        <w:rPr>
          <w:lang w:val="es-ES_tradnl"/>
        </w:rPr>
        <w:t>En función de la situación y del momento hay que adecuar las acciones, añadiendo acciones nuevas o revisando la función de las ya existentes.</w:t>
      </w:r>
      <w:r>
        <w:rPr>
          <w:rFonts w:eastAsia="Calibri" w:cs="Calibri"/>
          <w:lang w:val="eu-ES"/>
        </w:rPr>
        <w:t xml:space="preserve"> </w:t>
      </w:r>
    </w:p>
    <w:p w:rsidR="00CB2158" w:rsidRDefault="00CB2158" w:rsidP="00CB2158">
      <w:pPr>
        <w:pStyle w:val="Emuntestunormala"/>
        <w:rPr>
          <w:rFonts w:eastAsia="Calibri" w:cs="Calibri"/>
          <w:lang w:val="eu-ES"/>
        </w:rPr>
      </w:pPr>
      <w:r w:rsidRPr="00FB5233">
        <w:rPr>
          <w:lang w:val="es-ES_tradnl"/>
        </w:rPr>
        <w:t>Por lo tanto, la Comisión Técnica, teniendo en cuenta la realidad del entorno, definirá la prioridad de las medidas y/o el momento de su ejecución en el plan de gestión anual, que será presentado al Foro del Euskera para su aprobación.</w:t>
      </w:r>
      <w:r>
        <w:rPr>
          <w:rFonts w:eastAsia="Calibri" w:cs="Calibri"/>
          <w:lang w:val="eu-ES"/>
        </w:rPr>
        <w:t xml:space="preserve"> </w:t>
      </w:r>
    </w:p>
    <w:p w:rsidR="00CB2158" w:rsidRDefault="00CB2158" w:rsidP="00CB2158">
      <w:pPr>
        <w:pStyle w:val="Emuntestunormala"/>
        <w:rPr>
          <w:rFonts w:eastAsia="Calibri" w:cs="Calibri"/>
          <w:lang w:val="eu-ES"/>
        </w:rPr>
      </w:pPr>
      <w:r w:rsidRPr="00FB5233">
        <w:rPr>
          <w:rFonts w:eastAsia="Calibri" w:cs="Calibri"/>
          <w:lang w:val="es-ES_tradnl"/>
        </w:rPr>
        <w:t>Además, para la elaboración del plan de gestión anual, prevemos poner en marcha la siguiente estructura</w:t>
      </w:r>
      <w:r w:rsidR="00F16D32">
        <w:rPr>
          <w:rFonts w:eastAsia="Calibri" w:cs="Calibri"/>
          <w:lang w:val="es-ES_tradnl"/>
        </w:rPr>
        <w:t xml:space="preserve"> organizativa que se encargará de</w:t>
      </w:r>
      <w:r w:rsidRPr="00FB5233">
        <w:rPr>
          <w:rFonts w:eastAsia="Calibri" w:cs="Calibri"/>
          <w:lang w:val="es-ES_tradnl"/>
        </w:rPr>
        <w:t xml:space="preserve"> materializar el propio plan, asignar recurso y llevar a cabo el seguimiento: </w:t>
      </w:r>
    </w:p>
    <w:p w:rsidR="00CB2158" w:rsidRDefault="00CB2158" w:rsidP="00CB2158">
      <w:pPr>
        <w:pStyle w:val="Emuntestunormala"/>
        <w:jc w:val="center"/>
        <w:rPr>
          <w:rFonts w:eastAsia="Calibri" w:cs="Calibri"/>
          <w:lang w:val="eu-ES"/>
        </w:rPr>
      </w:pPr>
    </w:p>
    <w:p w:rsidR="00CB2158" w:rsidRDefault="00CB2158" w:rsidP="00CB2158">
      <w:pPr>
        <w:pStyle w:val="Emuntestunormala"/>
        <w:jc w:val="center"/>
        <w:rPr>
          <w:rFonts w:eastAsia="Calibri" w:cs="Calibri"/>
          <w:lang w:val="eu-ES"/>
        </w:rPr>
      </w:pPr>
      <w:r>
        <w:rPr>
          <w:rFonts w:eastAsia="Calibri" w:cs="Calibri"/>
          <w:noProof/>
          <w:lang w:val="eu-ES" w:eastAsia="eu-ES"/>
        </w:rPr>
        <w:drawing>
          <wp:inline distT="0" distB="0" distL="0" distR="0">
            <wp:extent cx="5800725" cy="3186814"/>
            <wp:effectExtent l="0" t="0" r="0" b="0"/>
            <wp:docPr id="5" name="Irudia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209" r="7437" b="37175"/>
                    <a:stretch/>
                  </pic:blipFill>
                  <pic:spPr bwMode="auto">
                    <a:xfrm>
                      <a:off x="0" y="0"/>
                      <a:ext cx="5801622" cy="3187307"/>
                    </a:xfrm>
                    <a:prstGeom prst="rect">
                      <a:avLst/>
                    </a:prstGeom>
                    <a:noFill/>
                    <a:ln>
                      <a:noFill/>
                    </a:ln>
                    <a:extLst>
                      <a:ext uri="{53640926-AAD7-44D8-BBD7-CCE9431645EC}">
                        <a14:shadowObscured xmlns:a14="http://schemas.microsoft.com/office/drawing/2010/main"/>
                      </a:ext>
                    </a:extLst>
                  </pic:spPr>
                </pic:pic>
              </a:graphicData>
            </a:graphic>
          </wp:inline>
        </w:drawing>
      </w:r>
    </w:p>
    <w:p w:rsidR="00CB2158" w:rsidRDefault="00CB2158" w:rsidP="00CB2158">
      <w:pPr>
        <w:pStyle w:val="Emuntestunormala"/>
        <w:rPr>
          <w:rFonts w:eastAsia="Calibri" w:cs="Calibri"/>
          <w:lang w:val="eu-ES"/>
        </w:rPr>
      </w:pPr>
    </w:p>
    <w:p w:rsidR="00CB2158" w:rsidRPr="00C64F49" w:rsidRDefault="00CB2158" w:rsidP="00CB2158">
      <w:pPr>
        <w:pStyle w:val="Emuntestunormala"/>
        <w:rPr>
          <w:rFonts w:cs="Calibri"/>
          <w:lang w:val="es-ES" w:eastAsia="eu-ES"/>
        </w:rPr>
      </w:pPr>
      <w:r w:rsidRPr="00FB5233">
        <w:rPr>
          <w:rFonts w:eastAsia="Calibri" w:cs="Calibri"/>
          <w:lang w:val="es-ES_tradnl"/>
        </w:rPr>
        <w:t xml:space="preserve">El área principal será el </w:t>
      </w:r>
      <w:r w:rsidRPr="00FB5233">
        <w:rPr>
          <w:rFonts w:eastAsia="Calibri" w:cs="Calibri"/>
          <w:b/>
          <w:color w:val="auto"/>
          <w:sz w:val="28"/>
          <w:szCs w:val="28"/>
          <w:lang w:val="es-ES_tradnl"/>
        </w:rPr>
        <w:t>Foro del Euskera</w:t>
      </w:r>
      <w:r w:rsidRPr="00FB5233">
        <w:rPr>
          <w:rFonts w:eastAsia="Calibri" w:cs="Calibri"/>
          <w:lang w:val="es-ES_tradnl"/>
        </w:rPr>
        <w:t>, que tendrá la siguiente estructura:</w:t>
      </w:r>
      <w:r>
        <w:rPr>
          <w:rFonts w:eastAsia="Calibri" w:cs="Calibri"/>
          <w:lang w:val="eu-ES"/>
        </w:rPr>
        <w:t xml:space="preserve"> </w:t>
      </w:r>
    </w:p>
    <w:p w:rsidR="00CB2158" w:rsidRDefault="00CB2158" w:rsidP="00CB2158">
      <w:pPr>
        <w:pStyle w:val="Aipamenhandia"/>
        <w:ind w:left="0"/>
        <w:rPr>
          <w:rFonts w:ascii="Calibri" w:hAnsi="Calibri" w:cs="Calibri"/>
          <w:lang w:eastAsia="eu-ES"/>
        </w:rPr>
      </w:pPr>
    </w:p>
    <w:p w:rsidR="00CB2158" w:rsidRPr="00BC487A" w:rsidRDefault="00CB2158" w:rsidP="00CB2158">
      <w:pPr>
        <w:rPr>
          <w:lang w:eastAsia="eu-ES"/>
        </w:rPr>
      </w:pPr>
    </w:p>
    <w:p w:rsidR="00CB2158" w:rsidRDefault="00CB2158" w:rsidP="00CB2158">
      <w:pPr>
        <w:pStyle w:val="Aipamenhandia"/>
        <w:spacing w:line="280" w:lineRule="auto"/>
        <w:ind w:left="0"/>
      </w:pPr>
      <w:r w:rsidRPr="00FB5233">
        <w:rPr>
          <w:rFonts w:ascii="Calibri" w:hAnsi="Calibri" w:cs="Calibri"/>
          <w:lang w:val="es-ES_tradnl" w:eastAsia="eu-ES"/>
        </w:rPr>
        <w:lastRenderedPageBreak/>
        <w:t>ORGANIZACIÓN</w:t>
      </w:r>
    </w:p>
    <w:p w:rsidR="00CB2158" w:rsidRDefault="00CB2158" w:rsidP="00CB2158">
      <w:pPr>
        <w:pStyle w:val="BuletakPara1"/>
        <w:rPr>
          <w:rFonts w:cs="Calibri"/>
          <w:lang w:eastAsia="eu-ES"/>
        </w:rPr>
      </w:pPr>
      <w:r w:rsidRPr="00FB5233">
        <w:rPr>
          <w:rFonts w:eastAsia="Calibri"/>
          <w:lang w:val="es-ES_tradnl"/>
        </w:rPr>
        <w:t xml:space="preserve">La organización será participativa, comunicativa, </w:t>
      </w:r>
      <w:r w:rsidR="00A05351">
        <w:rPr>
          <w:rFonts w:eastAsia="Calibri"/>
          <w:lang w:val="es-ES_tradnl"/>
        </w:rPr>
        <w:t xml:space="preserve">y </w:t>
      </w:r>
      <w:r w:rsidRPr="00FB5233">
        <w:rPr>
          <w:rFonts w:eastAsia="Calibri"/>
          <w:lang w:val="es-ES_tradnl"/>
        </w:rPr>
        <w:t>c</w:t>
      </w:r>
      <w:r w:rsidR="00A05351">
        <w:rPr>
          <w:rFonts w:eastAsia="Calibri"/>
          <w:lang w:val="es-ES_tradnl"/>
        </w:rPr>
        <w:t>reará un ambiente de confianza</w:t>
      </w:r>
      <w:r w:rsidRPr="00FB5233">
        <w:rPr>
          <w:rFonts w:eastAsia="Calibri"/>
          <w:lang w:val="es-ES_tradnl"/>
        </w:rPr>
        <w:t xml:space="preserve"> que será asumida por sus participantes.</w:t>
      </w:r>
      <w:r>
        <w:rPr>
          <w:rFonts w:eastAsia="Calibri"/>
        </w:rPr>
        <w:t xml:space="preserve"> </w:t>
      </w:r>
    </w:p>
    <w:p w:rsidR="00CB2158" w:rsidRDefault="00CB2158" w:rsidP="00CB2158">
      <w:pPr>
        <w:pStyle w:val="Aipamenhandia"/>
        <w:spacing w:line="280" w:lineRule="auto"/>
        <w:ind w:left="0"/>
      </w:pPr>
      <w:r w:rsidRPr="00FB5233">
        <w:rPr>
          <w:rFonts w:ascii="Calibri" w:hAnsi="Calibri" w:cs="Calibri"/>
          <w:lang w:val="es-ES_tradnl" w:eastAsia="eu-ES"/>
        </w:rPr>
        <w:t>FUNCIONES</w:t>
      </w:r>
    </w:p>
    <w:p w:rsidR="00CB2158" w:rsidRDefault="00CB2158" w:rsidP="00CB2158">
      <w:pPr>
        <w:pStyle w:val="BuletakPara1"/>
        <w:rPr>
          <w:rFonts w:cs="Calibri"/>
          <w:lang w:eastAsia="eu-ES"/>
        </w:rPr>
      </w:pPr>
      <w:r w:rsidRPr="00FB5233">
        <w:rPr>
          <w:rFonts w:eastAsia="Calibri"/>
          <w:lang w:val="es-ES_tradnl"/>
        </w:rPr>
        <w:t>Llevar a cabo el seguimiento del plan, asesorar en la implementación del plan, y participación en la implementación del plan. De hecho, el objetivo principal del Foro será la vigilancia del cumplimiento del plan de gestión anual, así como aportar criterios y propuestas de mejora.</w:t>
      </w:r>
      <w:r>
        <w:rPr>
          <w:rFonts w:eastAsia="Calibri" w:cs="Calibri"/>
        </w:rPr>
        <w:t xml:space="preserve"> </w:t>
      </w:r>
      <w:r w:rsidRPr="00FB5233">
        <w:rPr>
          <w:rFonts w:eastAsia="Calibri" w:cs="Calibri"/>
          <w:lang w:val="es-ES_tradnl"/>
        </w:rPr>
        <w:t>Deberá analizar los objetivos, acciones y medidas del periodo de planificación y de la planificación anual.</w:t>
      </w:r>
      <w:r>
        <w:rPr>
          <w:rFonts w:eastAsia="Calibri" w:cs="Calibri"/>
        </w:rPr>
        <w:t xml:space="preserve"> </w:t>
      </w:r>
      <w:r w:rsidR="007A7C99">
        <w:rPr>
          <w:rFonts w:eastAsia="Calibri" w:cs="Calibri"/>
          <w:lang w:val="es-ES_tradnl"/>
        </w:rPr>
        <w:t>Así como todo aquello que pueda</w:t>
      </w:r>
      <w:r w:rsidRPr="00FB5233">
        <w:rPr>
          <w:rFonts w:eastAsia="Calibri" w:cs="Calibri"/>
          <w:lang w:val="es-ES_tradnl"/>
        </w:rPr>
        <w:t xml:space="preserve"> surgir en Eibar relacionado con la normalización del euskera.</w:t>
      </w:r>
    </w:p>
    <w:p w:rsidR="00CB2158" w:rsidRDefault="00CB2158" w:rsidP="00CB2158">
      <w:pPr>
        <w:pStyle w:val="Aipamenhandia"/>
        <w:spacing w:line="280" w:lineRule="auto"/>
        <w:ind w:left="0"/>
        <w:rPr>
          <w:rFonts w:cs="Calibri"/>
        </w:rPr>
      </w:pPr>
      <w:r w:rsidRPr="00FB5233">
        <w:rPr>
          <w:rFonts w:ascii="Calibri" w:hAnsi="Calibri" w:cs="Calibri"/>
          <w:lang w:val="es-ES_tradnl" w:eastAsia="eu-ES"/>
        </w:rPr>
        <w:t>ESTRUCTURA</w:t>
      </w:r>
    </w:p>
    <w:p w:rsidR="00CB2158" w:rsidRPr="00583FB5" w:rsidRDefault="00CB2158" w:rsidP="00CB2158">
      <w:pPr>
        <w:pStyle w:val="Emuntestunormala"/>
        <w:rPr>
          <w:color w:val="auto"/>
          <w:lang w:val="eu-ES"/>
        </w:rPr>
      </w:pPr>
      <w:r w:rsidRPr="00FB5233">
        <w:rPr>
          <w:color w:val="auto"/>
          <w:lang w:val="es-ES_tradnl"/>
        </w:rPr>
        <w:t>El Foro del Euskera estará formado por 20-25 miembros, de manera que estén representados tod</w:t>
      </w:r>
      <w:r w:rsidR="007A7C99">
        <w:rPr>
          <w:color w:val="auto"/>
          <w:lang w:val="es-ES_tradnl"/>
        </w:rPr>
        <w:t>as las entidades y asociaciones</w:t>
      </w:r>
      <w:r w:rsidRPr="00FB5233">
        <w:rPr>
          <w:color w:val="auto"/>
          <w:lang w:val="es-ES_tradnl"/>
        </w:rPr>
        <w:t xml:space="preserve"> impulsoras.</w:t>
      </w:r>
      <w:r w:rsidRPr="00583FB5">
        <w:rPr>
          <w:color w:val="auto"/>
          <w:lang w:val="eu-ES"/>
        </w:rPr>
        <w:t xml:space="preserve"> </w:t>
      </w:r>
      <w:r w:rsidRPr="00FB5233">
        <w:rPr>
          <w:color w:val="auto"/>
          <w:lang w:val="es-ES_tradnl"/>
        </w:rPr>
        <w:t>Esta sería la composición:</w:t>
      </w:r>
    </w:p>
    <w:p w:rsidR="00CB2158" w:rsidRPr="00583FB5" w:rsidRDefault="00CB2158" w:rsidP="00CB2158">
      <w:pPr>
        <w:pStyle w:val="Emuntestunormala"/>
        <w:numPr>
          <w:ilvl w:val="0"/>
          <w:numId w:val="70"/>
        </w:numPr>
        <w:tabs>
          <w:tab w:val="clear" w:pos="993"/>
          <w:tab w:val="left" w:pos="709"/>
        </w:tabs>
        <w:ind w:left="709" w:hanging="283"/>
        <w:rPr>
          <w:color w:val="auto"/>
          <w:lang w:val="eu-ES"/>
        </w:rPr>
      </w:pPr>
      <w:r w:rsidRPr="00FB5233">
        <w:rPr>
          <w:color w:val="auto"/>
          <w:lang w:val="es-ES_tradnl"/>
        </w:rPr>
        <w:t>El Servicio de Euskera del Ayuntamient</w:t>
      </w:r>
      <w:r w:rsidR="00F575EC">
        <w:rPr>
          <w:color w:val="auto"/>
          <w:lang w:val="es-ES_tradnl"/>
        </w:rPr>
        <w:t>o de Eibar (en función del tema</w:t>
      </w:r>
      <w:r w:rsidRPr="00FB5233">
        <w:rPr>
          <w:color w:val="auto"/>
          <w:lang w:val="es-ES_tradnl"/>
        </w:rPr>
        <w:t>, asistirá a las reuniones el responsable del servicio del área correspondiente)</w:t>
      </w:r>
    </w:p>
    <w:p w:rsidR="00CB2158" w:rsidRPr="00583FB5" w:rsidRDefault="00F575EC" w:rsidP="00CB2158">
      <w:pPr>
        <w:pStyle w:val="Emuntestunormala"/>
        <w:numPr>
          <w:ilvl w:val="0"/>
          <w:numId w:val="70"/>
        </w:numPr>
        <w:rPr>
          <w:color w:val="auto"/>
          <w:lang w:val="eu-ES"/>
        </w:rPr>
      </w:pPr>
      <w:r>
        <w:rPr>
          <w:color w:val="auto"/>
          <w:lang w:val="es-ES_tradnl"/>
        </w:rPr>
        <w:t>Representante del Euskaltegi</w:t>
      </w:r>
    </w:p>
    <w:p w:rsidR="00CB2158" w:rsidRPr="00583FB5" w:rsidRDefault="00CB2158" w:rsidP="00CB2158">
      <w:pPr>
        <w:pStyle w:val="Emuntestunormala"/>
        <w:numPr>
          <w:ilvl w:val="0"/>
          <w:numId w:val="70"/>
        </w:numPr>
        <w:rPr>
          <w:color w:val="auto"/>
          <w:lang w:val="eu-ES"/>
        </w:rPr>
      </w:pPr>
      <w:r w:rsidRPr="00FB5233">
        <w:rPr>
          <w:color w:val="auto"/>
          <w:lang w:val="es-ES_tradnl"/>
        </w:rPr>
        <w:t>Representante de las asociaciones de tiempo libre</w:t>
      </w:r>
    </w:p>
    <w:p w:rsidR="00CB2158" w:rsidRPr="00583FB5" w:rsidRDefault="00CB2158" w:rsidP="00CB2158">
      <w:pPr>
        <w:pStyle w:val="Emuntestunormala"/>
        <w:numPr>
          <w:ilvl w:val="0"/>
          <w:numId w:val="70"/>
        </w:numPr>
        <w:rPr>
          <w:color w:val="auto"/>
          <w:lang w:val="eu-ES"/>
        </w:rPr>
      </w:pPr>
      <w:r w:rsidRPr="00FB5233">
        <w:rPr>
          <w:color w:val="auto"/>
          <w:lang w:val="es-ES_tradnl"/>
        </w:rPr>
        <w:t>Representante</w:t>
      </w:r>
      <w:r w:rsidR="00F575EC">
        <w:rPr>
          <w:color w:val="auto"/>
          <w:lang w:val="es-ES_tradnl"/>
        </w:rPr>
        <w:t xml:space="preserve"> de la actividad cultural vasca</w:t>
      </w:r>
    </w:p>
    <w:p w:rsidR="00CB2158" w:rsidRPr="00583FB5" w:rsidRDefault="00CB2158" w:rsidP="00CB2158">
      <w:pPr>
        <w:pStyle w:val="Emuntestunormala"/>
        <w:numPr>
          <w:ilvl w:val="0"/>
          <w:numId w:val="70"/>
        </w:numPr>
        <w:rPr>
          <w:color w:val="auto"/>
          <w:lang w:val="eu-ES"/>
        </w:rPr>
      </w:pPr>
      <w:r w:rsidRPr="00FB5233">
        <w:rPr>
          <w:color w:val="auto"/>
          <w:lang w:val="es-ES_tradnl"/>
        </w:rPr>
        <w:t>Representante</w:t>
      </w:r>
      <w:r w:rsidR="00F575EC">
        <w:rPr>
          <w:color w:val="auto"/>
          <w:lang w:val="es-ES_tradnl"/>
        </w:rPr>
        <w:t xml:space="preserve"> de las asociaciones culturales</w:t>
      </w:r>
    </w:p>
    <w:p w:rsidR="00CB2158" w:rsidRPr="00583FB5" w:rsidRDefault="00CB2158" w:rsidP="00CB2158">
      <w:pPr>
        <w:pStyle w:val="Emuntestunormala"/>
        <w:numPr>
          <w:ilvl w:val="0"/>
          <w:numId w:val="70"/>
        </w:numPr>
        <w:rPr>
          <w:color w:val="auto"/>
          <w:lang w:val="eu-ES"/>
        </w:rPr>
      </w:pPr>
      <w:r w:rsidRPr="00FB5233">
        <w:rPr>
          <w:color w:val="auto"/>
          <w:lang w:val="es-ES_tradnl"/>
        </w:rPr>
        <w:t>Representante</w:t>
      </w:r>
      <w:r w:rsidR="00F575EC">
        <w:rPr>
          <w:color w:val="auto"/>
          <w:lang w:val="es-ES_tradnl"/>
        </w:rPr>
        <w:t xml:space="preserve"> de las asociaciones deportivas</w:t>
      </w:r>
    </w:p>
    <w:p w:rsidR="00CB2158" w:rsidRPr="00583FB5" w:rsidRDefault="00CB2158" w:rsidP="00CB2158">
      <w:pPr>
        <w:pStyle w:val="Emuntestunormala"/>
        <w:numPr>
          <w:ilvl w:val="0"/>
          <w:numId w:val="70"/>
        </w:numPr>
        <w:rPr>
          <w:color w:val="auto"/>
          <w:lang w:val="eu-ES"/>
        </w:rPr>
      </w:pPr>
      <w:r w:rsidRPr="00FB5233">
        <w:rPr>
          <w:color w:val="auto"/>
          <w:lang w:val="es-ES_tradnl"/>
        </w:rPr>
        <w:t xml:space="preserve">Representante de las asociaciones </w:t>
      </w:r>
      <w:r w:rsidR="00F575EC">
        <w:rPr>
          <w:color w:val="auto"/>
          <w:lang w:val="es-ES_tradnl"/>
        </w:rPr>
        <w:t>de padres y madres</w:t>
      </w:r>
    </w:p>
    <w:p w:rsidR="00CB2158" w:rsidRPr="00583FB5" w:rsidRDefault="00F575EC" w:rsidP="00CB2158">
      <w:pPr>
        <w:pStyle w:val="Emuntestunormala"/>
        <w:numPr>
          <w:ilvl w:val="0"/>
          <w:numId w:val="70"/>
        </w:numPr>
        <w:rPr>
          <w:color w:val="auto"/>
          <w:lang w:val="eu-ES"/>
        </w:rPr>
      </w:pPr>
      <w:r>
        <w:rPr>
          <w:color w:val="auto"/>
          <w:lang w:val="es-ES_tradnl"/>
        </w:rPr>
        <w:t>Representante de la enseñanza</w:t>
      </w:r>
    </w:p>
    <w:p w:rsidR="00CB2158" w:rsidRPr="00583FB5" w:rsidRDefault="00CB2158" w:rsidP="00CB2158">
      <w:pPr>
        <w:pStyle w:val="Emuntestunormala"/>
        <w:numPr>
          <w:ilvl w:val="0"/>
          <w:numId w:val="70"/>
        </w:numPr>
        <w:rPr>
          <w:color w:val="auto"/>
          <w:lang w:val="eu-ES"/>
        </w:rPr>
      </w:pPr>
      <w:r w:rsidRPr="00FB5233">
        <w:rPr>
          <w:color w:val="auto"/>
          <w:lang w:val="es-ES_tradnl"/>
        </w:rPr>
        <w:t>Representante del área socio-económica</w:t>
      </w:r>
    </w:p>
    <w:p w:rsidR="00CB2158" w:rsidRPr="00583FB5" w:rsidRDefault="00F575EC" w:rsidP="00CB2158">
      <w:pPr>
        <w:pStyle w:val="Emuntestunormala"/>
        <w:numPr>
          <w:ilvl w:val="0"/>
          <w:numId w:val="70"/>
        </w:numPr>
        <w:rPr>
          <w:color w:val="auto"/>
          <w:lang w:val="eu-ES"/>
        </w:rPr>
      </w:pPr>
      <w:r>
        <w:rPr>
          <w:color w:val="auto"/>
          <w:lang w:val="es-ES_tradnl"/>
        </w:rPr>
        <w:t>2 representantes de la juventud</w:t>
      </w:r>
    </w:p>
    <w:p w:rsidR="00CB2158" w:rsidRDefault="00CB2158" w:rsidP="00CB2158">
      <w:pPr>
        <w:pStyle w:val="Emuntestunormala"/>
        <w:numPr>
          <w:ilvl w:val="0"/>
          <w:numId w:val="70"/>
        </w:numPr>
        <w:rPr>
          <w:color w:val="auto"/>
          <w:lang w:val="eu-ES"/>
        </w:rPr>
      </w:pPr>
      <w:r w:rsidRPr="00FB5233">
        <w:rPr>
          <w:color w:val="auto"/>
          <w:lang w:val="es-ES_tradnl"/>
        </w:rPr>
        <w:t>Representante que aportará la voz de los niños/as</w:t>
      </w:r>
    </w:p>
    <w:p w:rsidR="00CB2158" w:rsidRPr="00583FB5" w:rsidRDefault="00CB2158" w:rsidP="00CB2158">
      <w:pPr>
        <w:pStyle w:val="Emuntestunormala"/>
        <w:ind w:left="786"/>
        <w:rPr>
          <w:color w:val="auto"/>
          <w:lang w:val="eu-ES"/>
        </w:rPr>
      </w:pPr>
    </w:p>
    <w:p w:rsidR="00CB2158" w:rsidRDefault="00CB2158" w:rsidP="00CB2158">
      <w:pPr>
        <w:pStyle w:val="Aipamenhandia"/>
        <w:spacing w:line="280" w:lineRule="auto"/>
        <w:ind w:left="0"/>
        <w:rPr>
          <w:rFonts w:cs="Calibri"/>
        </w:rPr>
      </w:pPr>
      <w:r w:rsidRPr="00FB5233">
        <w:rPr>
          <w:rFonts w:ascii="Calibri" w:hAnsi="Calibri" w:cs="Calibri"/>
          <w:lang w:val="es-ES_tradnl" w:eastAsia="eu-ES"/>
        </w:rPr>
        <w:t>FRECUENCIA</w:t>
      </w:r>
    </w:p>
    <w:p w:rsidR="00CB2158" w:rsidRDefault="00CB2158" w:rsidP="00CB2158">
      <w:pPr>
        <w:pStyle w:val="BuletakPara1"/>
        <w:numPr>
          <w:ilvl w:val="0"/>
          <w:numId w:val="70"/>
        </w:numPr>
        <w:rPr>
          <w:rFonts w:eastAsia="Calibri" w:cs="Calibri"/>
        </w:rPr>
      </w:pPr>
      <w:r w:rsidRPr="00FB5233">
        <w:rPr>
          <w:rFonts w:eastAsia="Calibri" w:cs="Calibri"/>
          <w:lang w:val="es-ES_tradnl"/>
        </w:rPr>
        <w:t>Se reunirá tres veces al año de manera ordinaria.</w:t>
      </w:r>
      <w:r w:rsidRPr="00FE5E1B">
        <w:rPr>
          <w:rFonts w:eastAsia="Calibri" w:cs="Calibri"/>
        </w:rPr>
        <w:t xml:space="preserve"> </w:t>
      </w:r>
      <w:r w:rsidRPr="00FB5233">
        <w:rPr>
          <w:rFonts w:eastAsia="Calibri" w:cs="Calibri"/>
          <w:lang w:val="es-ES_tradnl"/>
        </w:rPr>
        <w:t>Sin embargo, siempre que es necesario el presidente de la Comisión puede convocar una reunión o cuando sea solicitada por un tercio de los miembros de la Comisión.</w:t>
      </w:r>
      <w:r w:rsidRPr="00FE5E1B">
        <w:rPr>
          <w:rFonts w:eastAsia="Calibri" w:cs="Calibri"/>
        </w:rPr>
        <w:t xml:space="preserve"> </w:t>
      </w:r>
      <w:r w:rsidRPr="00FB5233">
        <w:rPr>
          <w:rFonts w:eastAsia="Calibri" w:cs="Calibri"/>
          <w:lang w:val="es-ES_tradnl"/>
        </w:rPr>
        <w:t>Con anterioridad a la reunión, todos los participantes recibirán la convocatoria y el orden del día, con una antelación de ocho días como mínimo.</w:t>
      </w:r>
      <w:r w:rsidRPr="00FE5E1B">
        <w:rPr>
          <w:rFonts w:eastAsia="Calibri" w:cs="Calibri"/>
        </w:rPr>
        <w:t xml:space="preserve"> </w:t>
      </w:r>
      <w:r w:rsidRPr="00FB5233">
        <w:rPr>
          <w:rFonts w:eastAsia="Calibri" w:cs="Calibri"/>
          <w:lang w:val="es-ES_tradnl"/>
        </w:rPr>
        <w:t xml:space="preserve">Después de la reunión se enviará siempre el acta de la misma a todos los participantes. </w:t>
      </w:r>
      <w:r w:rsidRPr="00FE5E1B">
        <w:rPr>
          <w:rFonts w:eastAsia="Calibri" w:cs="Calibri"/>
        </w:rPr>
        <w:t xml:space="preserve"> </w:t>
      </w:r>
    </w:p>
    <w:p w:rsidR="00CB2158" w:rsidRPr="00583FB5" w:rsidRDefault="00CB2158" w:rsidP="00CB2158">
      <w:pPr>
        <w:pStyle w:val="Emuntestunormala"/>
        <w:rPr>
          <w:color w:val="auto"/>
          <w:lang w:val="eu-ES"/>
        </w:rPr>
      </w:pPr>
    </w:p>
    <w:p w:rsidR="00CB2158" w:rsidRPr="00583FB5" w:rsidRDefault="00CB2158" w:rsidP="00CB2158">
      <w:pPr>
        <w:pStyle w:val="Emuntestunormala"/>
        <w:rPr>
          <w:color w:val="auto"/>
          <w:lang w:val="eu-ES"/>
        </w:rPr>
      </w:pPr>
      <w:r w:rsidRPr="00FB5233">
        <w:rPr>
          <w:color w:val="auto"/>
          <w:lang w:val="es-ES_tradnl"/>
        </w:rPr>
        <w:t xml:space="preserve">Por otra parte, para llevar adelante las medidas adoptadas y el plan de actuación, se impulsará la creación de </w:t>
      </w:r>
      <w:r w:rsidRPr="00FB5233">
        <w:rPr>
          <w:b/>
          <w:color w:val="auto"/>
          <w:sz w:val="28"/>
          <w:szCs w:val="28"/>
          <w:lang w:val="es-ES_tradnl"/>
        </w:rPr>
        <w:t>mesas de trabajo</w:t>
      </w:r>
      <w:r w:rsidRPr="00FB5233">
        <w:rPr>
          <w:color w:val="auto"/>
          <w:lang w:val="es-ES_tradnl"/>
        </w:rPr>
        <w:t xml:space="preserve"> en cada ámbito a trabajar.</w:t>
      </w:r>
      <w:r w:rsidRPr="00583FB5">
        <w:rPr>
          <w:color w:val="auto"/>
          <w:lang w:val="eu-ES"/>
        </w:rPr>
        <w:t xml:space="preserve"> </w:t>
      </w:r>
      <w:r w:rsidRPr="00FB5233">
        <w:rPr>
          <w:color w:val="auto"/>
          <w:lang w:val="es-ES_tradnl"/>
        </w:rPr>
        <w:t>Por ejemplo, diverso</w:t>
      </w:r>
      <w:r w:rsidR="00EC3406">
        <w:rPr>
          <w:color w:val="auto"/>
          <w:lang w:val="es-ES_tradnl"/>
        </w:rPr>
        <w:t xml:space="preserve">s hosteleros y comerciantes de la </w:t>
      </w:r>
      <w:r w:rsidR="00EC3406">
        <w:rPr>
          <w:color w:val="auto"/>
          <w:lang w:val="es-ES_tradnl"/>
        </w:rPr>
        <w:lastRenderedPageBreak/>
        <w:t>ciudad</w:t>
      </w:r>
      <w:r w:rsidRPr="00FB5233">
        <w:rPr>
          <w:color w:val="auto"/>
          <w:lang w:val="es-ES_tradnl"/>
        </w:rPr>
        <w:t xml:space="preserve"> que están interesados se reunirían en la mesa de trabajo del ámbito socio-económico para debatir y estructurar las iniciativas que les corresponden. La puesta en marcha de dichas mesas de trabajo sería muy válida como vía transversal del Plan Estratégico. </w:t>
      </w:r>
    </w:p>
    <w:p w:rsidR="00CB2158" w:rsidRPr="00583FB5" w:rsidRDefault="00CB2158" w:rsidP="00CB2158">
      <w:pPr>
        <w:pStyle w:val="Emuntestunormala"/>
        <w:rPr>
          <w:color w:val="auto"/>
          <w:lang w:val="eu-ES"/>
        </w:rPr>
      </w:pPr>
      <w:r w:rsidRPr="00FB5233">
        <w:rPr>
          <w:color w:val="auto"/>
          <w:lang w:val="es-ES_tradnl"/>
        </w:rPr>
        <w:t>He aquí las mesas de trabajo que se proponen crear:</w:t>
      </w:r>
    </w:p>
    <w:p w:rsidR="00CB2158" w:rsidRPr="00583FB5" w:rsidRDefault="00CB2158" w:rsidP="00CB2158">
      <w:pPr>
        <w:pStyle w:val="Emuntestunormala"/>
        <w:numPr>
          <w:ilvl w:val="0"/>
          <w:numId w:val="69"/>
        </w:numPr>
        <w:rPr>
          <w:color w:val="auto"/>
          <w:lang w:val="eu-ES"/>
        </w:rPr>
      </w:pPr>
      <w:r w:rsidRPr="00FB5233">
        <w:rPr>
          <w:color w:val="auto"/>
          <w:lang w:val="es-ES_tradnl"/>
        </w:rPr>
        <w:t>Grupo de trabajo del tiempo libre</w:t>
      </w:r>
    </w:p>
    <w:p w:rsidR="00CB2158" w:rsidRPr="00583FB5" w:rsidRDefault="00CB2158" w:rsidP="00CB2158">
      <w:pPr>
        <w:pStyle w:val="Emuntestunormala"/>
        <w:numPr>
          <w:ilvl w:val="0"/>
          <w:numId w:val="69"/>
        </w:numPr>
        <w:rPr>
          <w:color w:val="auto"/>
          <w:lang w:val="eu-ES"/>
        </w:rPr>
      </w:pPr>
      <w:r w:rsidRPr="00FB5233">
        <w:rPr>
          <w:color w:val="auto"/>
          <w:lang w:val="es-ES_tradnl"/>
        </w:rPr>
        <w:t>Grupo de trabajo de la actividad cultural vasca</w:t>
      </w:r>
    </w:p>
    <w:p w:rsidR="00CB2158" w:rsidRPr="00583FB5" w:rsidRDefault="00CB2158" w:rsidP="00CB2158">
      <w:pPr>
        <w:pStyle w:val="Emuntestunormala"/>
        <w:numPr>
          <w:ilvl w:val="0"/>
          <w:numId w:val="69"/>
        </w:numPr>
        <w:rPr>
          <w:color w:val="auto"/>
          <w:lang w:val="eu-ES"/>
        </w:rPr>
      </w:pPr>
      <w:r w:rsidRPr="00FB5233">
        <w:rPr>
          <w:color w:val="auto"/>
          <w:lang w:val="es-ES_tradnl"/>
        </w:rPr>
        <w:t>Grupo de trabajo de la cultura</w:t>
      </w:r>
    </w:p>
    <w:p w:rsidR="00CB2158" w:rsidRPr="00583FB5" w:rsidRDefault="00CB2158" w:rsidP="00CB2158">
      <w:pPr>
        <w:pStyle w:val="Emuntestunormala"/>
        <w:numPr>
          <w:ilvl w:val="0"/>
          <w:numId w:val="69"/>
        </w:numPr>
        <w:rPr>
          <w:color w:val="auto"/>
          <w:lang w:val="eu-ES"/>
        </w:rPr>
      </w:pPr>
      <w:r w:rsidRPr="00FB5233">
        <w:rPr>
          <w:color w:val="auto"/>
          <w:lang w:val="es-ES_tradnl"/>
        </w:rPr>
        <w:t>Grupo de trabajo del deporte</w:t>
      </w:r>
    </w:p>
    <w:p w:rsidR="00CB2158" w:rsidRPr="00583FB5" w:rsidRDefault="00CB2158" w:rsidP="00CB2158">
      <w:pPr>
        <w:pStyle w:val="Emuntestunormala"/>
        <w:numPr>
          <w:ilvl w:val="0"/>
          <w:numId w:val="69"/>
        </w:numPr>
        <w:rPr>
          <w:color w:val="auto"/>
          <w:lang w:val="eu-ES"/>
        </w:rPr>
      </w:pPr>
      <w:r w:rsidRPr="00FB5233">
        <w:rPr>
          <w:color w:val="auto"/>
          <w:lang w:val="es-ES_tradnl"/>
        </w:rPr>
        <w:t>Grupo de trabajo de las asociaciones de padres y madres</w:t>
      </w:r>
    </w:p>
    <w:p w:rsidR="00CB2158" w:rsidRPr="00583FB5" w:rsidRDefault="00CB2158" w:rsidP="00CB2158">
      <w:pPr>
        <w:pStyle w:val="Emuntestunormala"/>
        <w:numPr>
          <w:ilvl w:val="0"/>
          <w:numId w:val="69"/>
        </w:numPr>
        <w:rPr>
          <w:color w:val="auto"/>
          <w:lang w:val="eu-ES"/>
        </w:rPr>
      </w:pPr>
      <w:r w:rsidRPr="00FB5233">
        <w:rPr>
          <w:color w:val="auto"/>
          <w:lang w:val="es-ES_tradnl"/>
        </w:rPr>
        <w:t>Grupo de trabajo de enseñanza</w:t>
      </w:r>
    </w:p>
    <w:p w:rsidR="00CB2158" w:rsidRPr="00583FB5" w:rsidRDefault="00CB2158" w:rsidP="00CB2158">
      <w:pPr>
        <w:pStyle w:val="Emuntestunormala"/>
        <w:numPr>
          <w:ilvl w:val="0"/>
          <w:numId w:val="69"/>
        </w:numPr>
        <w:rPr>
          <w:color w:val="auto"/>
          <w:lang w:val="eu-ES"/>
        </w:rPr>
      </w:pPr>
      <w:r w:rsidRPr="00FB5233">
        <w:rPr>
          <w:color w:val="auto"/>
          <w:lang w:val="es-ES_tradnl"/>
        </w:rPr>
        <w:t>Grupo de trabajo de temas socio-económicos</w:t>
      </w:r>
    </w:p>
    <w:p w:rsidR="00CB2158" w:rsidRPr="00583FB5" w:rsidRDefault="001D1A0C" w:rsidP="00CB2158">
      <w:pPr>
        <w:pStyle w:val="Emuntestunormala"/>
        <w:numPr>
          <w:ilvl w:val="0"/>
          <w:numId w:val="69"/>
        </w:numPr>
        <w:rPr>
          <w:color w:val="auto"/>
          <w:lang w:val="eu-ES"/>
        </w:rPr>
      </w:pPr>
      <w:r>
        <w:rPr>
          <w:color w:val="auto"/>
          <w:lang w:val="es-ES_tradnl"/>
        </w:rPr>
        <w:t>Grupo de trabajo de la juventud</w:t>
      </w:r>
    </w:p>
    <w:p w:rsidR="00CB2158" w:rsidRPr="00583FB5" w:rsidRDefault="00CB2158" w:rsidP="00CB2158">
      <w:pPr>
        <w:pStyle w:val="Emuntestunormala"/>
        <w:numPr>
          <w:ilvl w:val="0"/>
          <w:numId w:val="69"/>
        </w:numPr>
        <w:rPr>
          <w:color w:val="auto"/>
          <w:lang w:val="eu-ES"/>
        </w:rPr>
      </w:pPr>
      <w:r w:rsidRPr="00FB5233">
        <w:rPr>
          <w:color w:val="auto"/>
          <w:lang w:val="es-ES_tradnl"/>
        </w:rPr>
        <w:t>Grupo de trabajo del punto de vista de los niños/as</w:t>
      </w:r>
    </w:p>
    <w:p w:rsidR="00CB2158" w:rsidRDefault="00CB2158" w:rsidP="00CB2158">
      <w:pPr>
        <w:pStyle w:val="Emuntestunormala"/>
        <w:rPr>
          <w:rFonts w:eastAsia="Calibri" w:cs="Calibri"/>
          <w:b/>
          <w:lang w:val="eu-ES"/>
        </w:rPr>
      </w:pPr>
    </w:p>
    <w:p w:rsidR="00CB2158" w:rsidRDefault="00CB2158" w:rsidP="00CB2158">
      <w:pPr>
        <w:pStyle w:val="BuletakPara1"/>
        <w:numPr>
          <w:ilvl w:val="0"/>
          <w:numId w:val="0"/>
        </w:numPr>
        <w:rPr>
          <w:rFonts w:eastAsia="Calibri" w:cs="Calibri"/>
        </w:rPr>
      </w:pPr>
      <w:r w:rsidRPr="00FB5233">
        <w:rPr>
          <w:rFonts w:eastAsia="Calibri" w:cs="Calibri"/>
          <w:lang w:val="es-ES_tradnl"/>
        </w:rPr>
        <w:t xml:space="preserve">Por otra parte, para realizar la labor operativa, se creará la </w:t>
      </w:r>
      <w:r w:rsidRPr="00FB5233">
        <w:rPr>
          <w:rFonts w:eastAsia="Calibri" w:cs="Calibri"/>
          <w:b/>
          <w:sz w:val="28"/>
          <w:szCs w:val="28"/>
          <w:lang w:val="es-ES_tradnl"/>
        </w:rPr>
        <w:t>Comisión Técnica.</w:t>
      </w:r>
      <w:r>
        <w:rPr>
          <w:rFonts w:eastAsia="Calibri" w:cs="Calibri"/>
        </w:rPr>
        <w:t xml:space="preserve"> </w:t>
      </w:r>
      <w:r w:rsidRPr="00FB5233">
        <w:rPr>
          <w:rFonts w:eastAsia="Calibri" w:cs="Calibri"/>
          <w:lang w:val="es-ES_tradnl"/>
        </w:rPr>
        <w:t xml:space="preserve">Su principal función será la elaboración del plan de </w:t>
      </w:r>
      <w:r w:rsidR="001D1A0C">
        <w:rPr>
          <w:rFonts w:eastAsia="Calibri" w:cs="Calibri"/>
          <w:lang w:val="es-ES_tradnl"/>
        </w:rPr>
        <w:t>gestión anual, en base al diagnó</w:t>
      </w:r>
      <w:r w:rsidRPr="00FB5233">
        <w:rPr>
          <w:rFonts w:eastAsia="Calibri" w:cs="Calibri"/>
          <w:lang w:val="es-ES_tradnl"/>
        </w:rPr>
        <w:t>stico y a las propuestas der</w:t>
      </w:r>
      <w:r w:rsidR="001D1A0C">
        <w:rPr>
          <w:rFonts w:eastAsia="Calibri" w:cs="Calibri"/>
          <w:lang w:val="es-ES_tradnl"/>
        </w:rPr>
        <w:t>ivadas de las mesas de trabajo.</w:t>
      </w:r>
      <w:r>
        <w:rPr>
          <w:rFonts w:eastAsia="Calibri"/>
        </w:rPr>
        <w:t xml:space="preserve"> </w:t>
      </w:r>
      <w:r w:rsidRPr="00FB5233">
        <w:rPr>
          <w:rFonts w:eastAsia="Calibri"/>
          <w:lang w:val="es-ES_tradnl"/>
        </w:rPr>
        <w:t>Esto es, tendrá la función de materializar los objetivos anuales, acciones y medidas del periodo de planificación y del plan anual, con la colabor</w:t>
      </w:r>
      <w:r w:rsidR="001D1A0C">
        <w:rPr>
          <w:rFonts w:eastAsia="Calibri"/>
          <w:lang w:val="es-ES_tradnl"/>
        </w:rPr>
        <w:t xml:space="preserve">ación de las mesas de trabajo. </w:t>
      </w:r>
      <w:r w:rsidRPr="00FB5233">
        <w:rPr>
          <w:rFonts w:eastAsia="Calibri" w:cs="Calibri"/>
          <w:lang w:val="es-ES_tradnl"/>
        </w:rPr>
        <w:t>La Comisión Técnica actuará en colaboración con la Comisión de Euskera, para la gestión de los recursos necesarios y para la tramitación de los asuntos oportunos.</w:t>
      </w:r>
      <w:r>
        <w:rPr>
          <w:rFonts w:eastAsia="Calibri" w:cs="Calibri"/>
        </w:rPr>
        <w:t xml:space="preserve">   </w:t>
      </w:r>
    </w:p>
    <w:p w:rsidR="00CB2158" w:rsidRDefault="00CB2158" w:rsidP="00CB2158">
      <w:pPr>
        <w:pStyle w:val="BuletakPara1"/>
        <w:numPr>
          <w:ilvl w:val="0"/>
          <w:numId w:val="0"/>
        </w:numPr>
        <w:ind w:left="432" w:hanging="432"/>
      </w:pPr>
    </w:p>
    <w:p w:rsidR="00CB2158" w:rsidRPr="00CD2E5B" w:rsidRDefault="00F761AF" w:rsidP="00CB2158">
      <w:pPr>
        <w:pStyle w:val="EMUNIZENBURUA"/>
        <w:numPr>
          <w:ilvl w:val="0"/>
          <w:numId w:val="0"/>
        </w:numPr>
        <w:spacing w:line="280" w:lineRule="auto"/>
        <w:ind w:left="432" w:hanging="432"/>
      </w:pPr>
      <w:bookmarkStart w:id="36" w:name="_Toc451422290"/>
      <w:r>
        <w:t>7</w:t>
      </w:r>
      <w:r w:rsidR="00CB2158">
        <w:t xml:space="preserve">. </w:t>
      </w:r>
      <w:r w:rsidR="00CB2158" w:rsidRPr="00FB5233">
        <w:rPr>
          <w:sz w:val="68"/>
          <w:szCs w:val="68"/>
          <w:lang w:val="es-ES_tradnl"/>
        </w:rPr>
        <w:t>PRESUPUESTO.</w:t>
      </w:r>
      <w:r w:rsidR="00CB2158" w:rsidRPr="00AF03EB">
        <w:rPr>
          <w:sz w:val="68"/>
          <w:szCs w:val="68"/>
        </w:rPr>
        <w:t xml:space="preserve"> </w:t>
      </w:r>
      <w:r w:rsidR="00CB2158" w:rsidRPr="00FB5233">
        <w:rPr>
          <w:sz w:val="68"/>
          <w:szCs w:val="68"/>
          <w:lang w:val="es-ES_tradnl"/>
        </w:rPr>
        <w:t>PROYECCIÓN</w:t>
      </w:r>
      <w:bookmarkEnd w:id="36"/>
    </w:p>
    <w:p w:rsidR="00CB2158" w:rsidRDefault="00CB2158" w:rsidP="00CB2158">
      <w:pPr>
        <w:pStyle w:val="BuletakPara1"/>
        <w:numPr>
          <w:ilvl w:val="0"/>
          <w:numId w:val="0"/>
        </w:numPr>
        <w:ind w:left="432" w:hanging="432"/>
      </w:pPr>
    </w:p>
    <w:p w:rsidR="00CB2158" w:rsidRPr="00987E2C" w:rsidRDefault="00CB2158" w:rsidP="00CB2158">
      <w:pPr>
        <w:spacing w:after="0" w:line="240" w:lineRule="auto"/>
        <w:jc w:val="both"/>
        <w:rPr>
          <w:rFonts w:ascii="Calibri" w:eastAsia="Times New Roman" w:hAnsi="Calibri" w:cs="Calibri"/>
          <w:lang w:eastAsia="eu-ES"/>
        </w:rPr>
      </w:pPr>
      <w:r w:rsidRPr="00FB5233">
        <w:rPr>
          <w:rFonts w:ascii="Calibri" w:eastAsia="Times New Roman" w:hAnsi="Calibri" w:cs="Calibri"/>
          <w:lang w:val="es-ES_tradnl" w:eastAsia="eu-ES"/>
        </w:rPr>
        <w:t>A continuación</w:t>
      </w:r>
      <w:r w:rsidR="00BD0B47">
        <w:rPr>
          <w:rFonts w:ascii="Calibri" w:eastAsia="Times New Roman" w:hAnsi="Calibri" w:cs="Calibri"/>
          <w:lang w:val="es-ES_tradnl" w:eastAsia="eu-ES"/>
        </w:rPr>
        <w:t>,</w:t>
      </w:r>
      <w:r w:rsidRPr="00FB5233">
        <w:rPr>
          <w:rFonts w:ascii="Calibri" w:eastAsia="Times New Roman" w:hAnsi="Calibri" w:cs="Calibri"/>
          <w:lang w:val="es-ES_tradnl" w:eastAsia="eu-ES"/>
        </w:rPr>
        <w:t xml:space="preserve"> se presenta una previsión de los recursos que se necesitarían para canalizar e</w:t>
      </w:r>
      <w:r w:rsidR="00230486">
        <w:rPr>
          <w:rFonts w:ascii="Calibri" w:eastAsia="Times New Roman" w:hAnsi="Calibri" w:cs="Calibri"/>
          <w:lang w:val="es-ES_tradnl" w:eastAsia="eu-ES"/>
        </w:rPr>
        <w:t xml:space="preserve">l Plan Estratégico del Euskera </w:t>
      </w:r>
      <w:r w:rsidRPr="00FB5233">
        <w:rPr>
          <w:rFonts w:ascii="Calibri" w:eastAsia="Times New Roman" w:hAnsi="Calibri" w:cs="Calibri"/>
          <w:lang w:val="es-ES_tradnl" w:eastAsia="eu-ES"/>
        </w:rPr>
        <w:t>2016-2025.</w:t>
      </w:r>
      <w:r w:rsidRPr="00987E2C">
        <w:rPr>
          <w:rFonts w:ascii="Calibri" w:eastAsia="Times New Roman" w:hAnsi="Calibri" w:cs="Calibri"/>
          <w:lang w:eastAsia="eu-ES"/>
        </w:rPr>
        <w:t xml:space="preserve"> </w:t>
      </w:r>
    </w:p>
    <w:p w:rsidR="00CB2158" w:rsidRPr="00987E2C" w:rsidRDefault="00CB2158" w:rsidP="00CB2158">
      <w:pPr>
        <w:spacing w:after="0" w:line="240" w:lineRule="auto"/>
        <w:jc w:val="both"/>
        <w:rPr>
          <w:rFonts w:ascii="Calibri" w:eastAsia="Times New Roman" w:hAnsi="Calibri" w:cs="Calibri"/>
          <w:lang w:eastAsia="eu-ES"/>
        </w:rPr>
      </w:pPr>
      <w:r w:rsidRPr="00987E2C">
        <w:rPr>
          <w:rFonts w:ascii="Calibri" w:eastAsia="Times New Roman" w:hAnsi="Calibri" w:cs="Calibri"/>
          <w:lang w:eastAsia="eu-ES"/>
        </w:rPr>
        <w:br/>
      </w:r>
      <w:r w:rsidRPr="00FB5233">
        <w:rPr>
          <w:rFonts w:ascii="Calibri" w:eastAsia="Times New Roman" w:hAnsi="Calibri" w:cs="Calibri"/>
          <w:lang w:val="es-ES_tradnl" w:eastAsia="eu-ES"/>
        </w:rPr>
        <w:t>Para realizar la proyección de los recursos económicos que serán necesarios, se han tomado como base los siguientes aspectos del plan: estrategia planteada para cada ámbito y necesidades previstas para responder a las medidas y acciones definidas.</w:t>
      </w:r>
      <w:r w:rsidRPr="00987E2C">
        <w:rPr>
          <w:rFonts w:ascii="Calibri" w:eastAsia="Times New Roman" w:hAnsi="Calibri" w:cs="Calibri"/>
          <w:lang w:eastAsia="eu-ES"/>
        </w:rPr>
        <w:t xml:space="preserve"> </w:t>
      </w:r>
    </w:p>
    <w:p w:rsidR="00CB2158" w:rsidRDefault="00CB2158" w:rsidP="00CB2158">
      <w:pPr>
        <w:spacing w:after="0" w:line="240" w:lineRule="auto"/>
        <w:jc w:val="both"/>
        <w:rPr>
          <w:rFonts w:ascii="Calibri" w:eastAsia="Times New Roman" w:hAnsi="Calibri" w:cs="Calibri"/>
          <w:lang w:eastAsia="eu-ES"/>
        </w:rPr>
      </w:pPr>
      <w:r w:rsidRPr="00987E2C">
        <w:rPr>
          <w:rFonts w:ascii="Calibri" w:eastAsia="Times New Roman" w:hAnsi="Calibri" w:cs="Calibri"/>
          <w:lang w:eastAsia="eu-ES"/>
        </w:rPr>
        <w:br/>
      </w:r>
      <w:r w:rsidRPr="00FB5233">
        <w:rPr>
          <w:rFonts w:ascii="Calibri" w:eastAsia="Times New Roman" w:hAnsi="Calibri" w:cs="Calibri"/>
          <w:lang w:val="es-ES_tradnl" w:eastAsia="eu-ES"/>
        </w:rPr>
        <w:t>Como punto de partida tomaremos el presupuesto del 2015, y, dentro de él, la estimación realizada sobre el importe previsto para desarrollar el Plan Estratégico del Euskera.</w:t>
      </w:r>
      <w:r w:rsidRPr="00987E2C">
        <w:rPr>
          <w:rFonts w:ascii="Calibri" w:eastAsia="Times New Roman" w:hAnsi="Calibri" w:cs="Calibri"/>
          <w:lang w:eastAsia="eu-ES"/>
        </w:rPr>
        <w:t xml:space="preserve"> </w:t>
      </w:r>
    </w:p>
    <w:p w:rsidR="00CB2158" w:rsidRDefault="00CB2158" w:rsidP="00CB2158">
      <w:pPr>
        <w:spacing w:after="0" w:line="240" w:lineRule="auto"/>
        <w:jc w:val="both"/>
        <w:rPr>
          <w:rFonts w:ascii="Calibri" w:eastAsia="Times New Roman" w:hAnsi="Calibri" w:cs="Calibri"/>
          <w:color w:val="000000"/>
          <w:lang w:eastAsia="eu-ES"/>
        </w:rPr>
      </w:pPr>
      <w:r w:rsidRPr="00987E2C">
        <w:rPr>
          <w:rFonts w:ascii="Calibri" w:eastAsia="Times New Roman" w:hAnsi="Calibri" w:cs="Calibri"/>
          <w:lang w:eastAsia="eu-ES"/>
        </w:rPr>
        <w:br/>
      </w:r>
      <w:r w:rsidRPr="00FB5233">
        <w:rPr>
          <w:rFonts w:ascii="Calibri" w:eastAsia="Times New Roman" w:hAnsi="Calibri" w:cs="Calibri"/>
          <w:color w:val="000000"/>
          <w:lang w:val="es-ES_tradnl" w:eastAsia="eu-ES"/>
        </w:rPr>
        <w:t>En el 2015 el presupuesto del Servicio de Euskera del Ayuntamiento de Eibar es de757.859 €.</w:t>
      </w:r>
      <w:r w:rsidRPr="00987E2C">
        <w:rPr>
          <w:rFonts w:ascii="Calibri" w:eastAsia="Times New Roman" w:hAnsi="Calibri" w:cs="Calibri"/>
          <w:color w:val="000000"/>
          <w:lang w:eastAsia="eu-ES"/>
        </w:rPr>
        <w:t xml:space="preserve"> </w:t>
      </w:r>
      <w:r w:rsidRPr="00FB5233">
        <w:rPr>
          <w:rFonts w:ascii="Calibri" w:eastAsia="Times New Roman" w:hAnsi="Calibri" w:cs="Calibri"/>
          <w:color w:val="000000"/>
          <w:lang w:val="es-ES_tradnl" w:eastAsia="eu-ES"/>
        </w:rPr>
        <w:t xml:space="preserve">En </w:t>
      </w:r>
      <w:r w:rsidR="00230486">
        <w:rPr>
          <w:rFonts w:ascii="Calibri" w:eastAsia="Times New Roman" w:hAnsi="Calibri" w:cs="Calibri"/>
          <w:color w:val="000000"/>
          <w:lang w:val="es-ES_tradnl" w:eastAsia="eu-ES"/>
        </w:rPr>
        <w:t xml:space="preserve">dichos presupuestos se recogen </w:t>
      </w:r>
      <w:r w:rsidRPr="00FB5233">
        <w:rPr>
          <w:rFonts w:ascii="Calibri" w:eastAsia="Times New Roman" w:hAnsi="Calibri" w:cs="Calibri"/>
          <w:color w:val="000000"/>
          <w:lang w:val="es-ES_tradnl" w:eastAsia="eu-ES"/>
        </w:rPr>
        <w:t xml:space="preserve">los costes de personal del </w:t>
      </w:r>
      <w:r w:rsidR="00315E52">
        <w:rPr>
          <w:rFonts w:ascii="Calibri" w:eastAsia="Times New Roman" w:hAnsi="Calibri" w:cs="Calibri"/>
          <w:color w:val="000000"/>
          <w:lang w:val="es-ES_tradnl" w:eastAsia="eu-ES"/>
        </w:rPr>
        <w:t xml:space="preserve">Área </w:t>
      </w:r>
      <w:r w:rsidRPr="00FB5233">
        <w:rPr>
          <w:rFonts w:ascii="Calibri" w:eastAsia="Times New Roman" w:hAnsi="Calibri" w:cs="Calibri"/>
          <w:color w:val="000000"/>
          <w:lang w:val="es-ES_tradnl" w:eastAsia="eu-ES"/>
        </w:rPr>
        <w:t>de Euskera, los correspondientes al plan de uso del euskera de la administración local, y los correspondientes a las labores de impulso del euskera.</w:t>
      </w:r>
      <w:r w:rsidRPr="00987E2C">
        <w:rPr>
          <w:rFonts w:ascii="Calibri" w:eastAsia="Times New Roman" w:hAnsi="Calibri" w:cs="Calibri"/>
          <w:color w:val="000000"/>
          <w:lang w:eastAsia="eu-ES"/>
        </w:rPr>
        <w:t xml:space="preserve"> </w:t>
      </w:r>
      <w:r w:rsidRPr="00FB5233">
        <w:rPr>
          <w:rFonts w:ascii="Calibri" w:eastAsia="Times New Roman" w:hAnsi="Calibri" w:cs="Calibri"/>
          <w:color w:val="000000"/>
          <w:lang w:val="es-ES_tradnl" w:eastAsia="eu-ES"/>
        </w:rPr>
        <w:t>Dentro del apartado del presupuesto del Servicio de Euskera, la partida correspondiente al fomento del uso del euskera para el 2015 ha sido de 248.093,64€.</w:t>
      </w:r>
      <w:r>
        <w:rPr>
          <w:rFonts w:ascii="Calibri" w:eastAsia="Times New Roman" w:hAnsi="Calibri" w:cs="Calibri"/>
          <w:color w:val="000000"/>
          <w:lang w:eastAsia="eu-ES"/>
        </w:rPr>
        <w:t xml:space="preserve"> </w:t>
      </w:r>
      <w:r w:rsidRPr="00FB5233">
        <w:rPr>
          <w:rFonts w:ascii="Calibri" w:eastAsia="Times New Roman" w:hAnsi="Calibri" w:cs="Calibri"/>
          <w:color w:val="000000"/>
          <w:lang w:val="es-ES_tradnl" w:eastAsia="eu-ES"/>
        </w:rPr>
        <w:t xml:space="preserve">Tomando como punto de partida ese importe, se estima que el </w:t>
      </w:r>
      <w:r w:rsidRPr="00FB5233">
        <w:rPr>
          <w:rFonts w:ascii="Calibri" w:eastAsia="Times New Roman" w:hAnsi="Calibri" w:cs="Calibri"/>
          <w:color w:val="000000"/>
          <w:lang w:val="es-ES_tradnl" w:eastAsia="eu-ES"/>
        </w:rPr>
        <w:lastRenderedPageBreak/>
        <w:t>presupuesto para cumplir los objetivos y medidas previstos en este plan general par</w:t>
      </w:r>
      <w:r w:rsidR="00230486">
        <w:rPr>
          <w:rFonts w:ascii="Calibri" w:eastAsia="Times New Roman" w:hAnsi="Calibri" w:cs="Calibri"/>
          <w:color w:val="000000"/>
          <w:lang w:val="es-ES_tradnl" w:eastAsia="eu-ES"/>
        </w:rPr>
        <w:t xml:space="preserve">a el periodo 2016-2025 debería </w:t>
      </w:r>
      <w:r w:rsidRPr="00FB5233">
        <w:rPr>
          <w:rFonts w:ascii="Calibri" w:eastAsia="Times New Roman" w:hAnsi="Calibri" w:cs="Calibri"/>
          <w:b/>
          <w:color w:val="000000"/>
          <w:sz w:val="28"/>
          <w:szCs w:val="28"/>
          <w:lang w:val="es-ES_tradnl" w:eastAsia="eu-ES"/>
        </w:rPr>
        <w:t>incrementarse en un 20%.</w:t>
      </w:r>
      <w:r>
        <w:rPr>
          <w:rFonts w:ascii="Calibri" w:eastAsia="Times New Roman" w:hAnsi="Calibri" w:cs="Calibri"/>
          <w:color w:val="000000"/>
          <w:lang w:eastAsia="eu-ES"/>
        </w:rPr>
        <w:t xml:space="preserve"> </w:t>
      </w:r>
    </w:p>
    <w:p w:rsidR="00CB2158" w:rsidRDefault="00CB2158" w:rsidP="00CB2158">
      <w:pPr>
        <w:spacing w:after="0" w:line="240" w:lineRule="auto"/>
        <w:jc w:val="both"/>
        <w:rPr>
          <w:rFonts w:ascii="Calibri" w:eastAsia="Times New Roman" w:hAnsi="Calibri" w:cs="Calibri"/>
          <w:color w:val="000000"/>
          <w:lang w:eastAsia="eu-ES"/>
        </w:rPr>
      </w:pPr>
    </w:p>
    <w:p w:rsidR="00CB2158" w:rsidRDefault="00CB2158" w:rsidP="00CB2158">
      <w:pPr>
        <w:spacing w:after="0" w:line="240" w:lineRule="auto"/>
        <w:jc w:val="both"/>
        <w:rPr>
          <w:rFonts w:ascii="Calibri" w:eastAsia="Times New Roman" w:hAnsi="Calibri" w:cs="Calibri"/>
          <w:color w:val="000000"/>
          <w:lang w:eastAsia="eu-ES"/>
        </w:rPr>
      </w:pPr>
      <w:r w:rsidRPr="00FB5233">
        <w:rPr>
          <w:rFonts w:ascii="Calibri" w:eastAsia="Times New Roman" w:hAnsi="Calibri" w:cs="Calibri"/>
          <w:color w:val="000000"/>
          <w:lang w:val="es-ES_tradnl" w:eastAsia="eu-ES"/>
        </w:rPr>
        <w:t xml:space="preserve">En los planes de gestión que se elaborarán anualmente, la Comisión de Euskera aprobará el presupuesto concreto, tomando como base las actividades que llevará a cabo el Foro del Euskera. </w:t>
      </w:r>
    </w:p>
    <w:p w:rsidR="00CB2158" w:rsidRDefault="00CB2158" w:rsidP="00CB2158">
      <w:pPr>
        <w:spacing w:after="0" w:line="240" w:lineRule="auto"/>
        <w:jc w:val="both"/>
        <w:rPr>
          <w:rFonts w:ascii="Calibri" w:eastAsia="Times New Roman" w:hAnsi="Calibri" w:cs="Calibri"/>
          <w:color w:val="000000"/>
          <w:lang w:eastAsia="eu-ES"/>
        </w:rPr>
      </w:pPr>
    </w:p>
    <w:p w:rsidR="00CB2158" w:rsidRDefault="00CB2158" w:rsidP="00CB2158">
      <w:pPr>
        <w:spacing w:after="0" w:line="240" w:lineRule="auto"/>
        <w:jc w:val="both"/>
        <w:rPr>
          <w:rFonts w:ascii="Calibri" w:eastAsia="Times New Roman" w:hAnsi="Calibri" w:cs="Calibri"/>
          <w:color w:val="000000"/>
          <w:lang w:eastAsia="eu-ES"/>
        </w:rPr>
      </w:pPr>
      <w:r w:rsidRPr="00FB5233">
        <w:rPr>
          <w:rFonts w:ascii="Calibri" w:eastAsia="Times New Roman" w:hAnsi="Calibri" w:cs="Calibri"/>
          <w:color w:val="000000"/>
          <w:lang w:val="es-ES_tradnl" w:eastAsia="eu-ES"/>
        </w:rPr>
        <w:t>Proponemos que dicha subida se materialice a partir del año 2017, ya que durante el año 2016 está previsto llevar a cabo labores de enriquecimiento, esto es, labores para desarrollar estrategias:</w:t>
      </w:r>
      <w:r>
        <w:rPr>
          <w:rFonts w:ascii="Calibri" w:eastAsia="Times New Roman" w:hAnsi="Calibri" w:cs="Calibri"/>
          <w:color w:val="000000"/>
          <w:lang w:eastAsia="eu-ES"/>
        </w:rPr>
        <w:t xml:space="preserve"> </w:t>
      </w:r>
      <w:r w:rsidRPr="00FB5233">
        <w:rPr>
          <w:rFonts w:ascii="Calibri" w:eastAsia="Times New Roman" w:hAnsi="Calibri" w:cs="Calibri"/>
          <w:color w:val="000000"/>
          <w:lang w:val="es-ES_tradnl" w:eastAsia="eu-ES"/>
        </w:rPr>
        <w:t>Será un año de labores de comunicación y sensibilización, de trabajar la tran</w:t>
      </w:r>
      <w:r>
        <w:rPr>
          <w:rFonts w:ascii="Calibri" w:eastAsia="Times New Roman" w:hAnsi="Calibri" w:cs="Calibri"/>
          <w:color w:val="000000"/>
          <w:lang w:val="es-ES_tradnl" w:eastAsia="eu-ES"/>
        </w:rPr>
        <w:t>s</w:t>
      </w:r>
      <w:r w:rsidRPr="00FB5233">
        <w:rPr>
          <w:rFonts w:ascii="Calibri" w:eastAsia="Times New Roman" w:hAnsi="Calibri" w:cs="Calibri"/>
          <w:color w:val="000000"/>
          <w:lang w:val="es-ES_tradnl" w:eastAsia="eu-ES"/>
        </w:rPr>
        <w:t>versalidad y de tejer redes.</w:t>
      </w:r>
    </w:p>
    <w:p w:rsidR="00CB2158" w:rsidRDefault="00F761AF" w:rsidP="00CB2158">
      <w:pPr>
        <w:pStyle w:val="EMUNIZENBURUA"/>
        <w:numPr>
          <w:ilvl w:val="0"/>
          <w:numId w:val="0"/>
        </w:numPr>
        <w:spacing w:line="280" w:lineRule="auto"/>
        <w:ind w:left="432" w:hanging="432"/>
      </w:pPr>
      <w:bookmarkStart w:id="37" w:name="_Toc451422291"/>
      <w:r>
        <w:t>8</w:t>
      </w:r>
      <w:r w:rsidR="00CB2158">
        <w:t xml:space="preserve">. </w:t>
      </w:r>
      <w:r w:rsidR="00CB2158" w:rsidRPr="00FB5233">
        <w:rPr>
          <w:lang w:val="es-ES_tradnl"/>
        </w:rPr>
        <w:t>ANEXOS</w:t>
      </w:r>
      <w:bookmarkEnd w:id="37"/>
    </w:p>
    <w:p w:rsidR="00CB2158" w:rsidRDefault="00CB2158" w:rsidP="00CB2158">
      <w:pPr>
        <w:pStyle w:val="NormalaWeb1"/>
        <w:rPr>
          <w:rFonts w:ascii="Calibri" w:hAnsi="Calibri" w:cs="Calibri"/>
        </w:rPr>
      </w:pPr>
      <w:r w:rsidRPr="00FB5233">
        <w:rPr>
          <w:rFonts w:ascii="Calibri" w:hAnsi="Calibri" w:cs="Calibri"/>
          <w:lang w:val="es-ES_tradnl"/>
        </w:rPr>
        <w:t>Adjuntamos el informe q</w:t>
      </w:r>
      <w:r w:rsidR="00551EC6">
        <w:rPr>
          <w:rFonts w:ascii="Calibri" w:hAnsi="Calibri" w:cs="Calibri"/>
          <w:lang w:val="es-ES_tradnl"/>
        </w:rPr>
        <w:t>ue recoge la síntesis del diagnó</w:t>
      </w:r>
      <w:r w:rsidRPr="00FB5233">
        <w:rPr>
          <w:rFonts w:ascii="Calibri" w:hAnsi="Calibri" w:cs="Calibri"/>
          <w:lang w:val="es-ES_tradnl"/>
        </w:rPr>
        <w:t>stico del periodo 2011-2014.</w:t>
      </w:r>
    </w:p>
    <w:p w:rsidR="00CB2158" w:rsidRDefault="00CB2158" w:rsidP="00CB2158">
      <w:pPr>
        <w:pStyle w:val="NormalaWeb1"/>
        <w:rPr>
          <w:rFonts w:ascii="Calibri" w:hAnsi="Calibri" w:cs="Calibri"/>
        </w:rPr>
      </w:pPr>
    </w:p>
    <w:p w:rsidR="00CB2158" w:rsidRPr="00FC7A0A" w:rsidRDefault="00CB2158" w:rsidP="00CB2158">
      <w:pPr>
        <w:spacing w:before="119" w:beforeAutospacing="1" w:after="100" w:afterAutospacing="1" w:line="240" w:lineRule="auto"/>
        <w:rPr>
          <w:rFonts w:ascii="Calibri" w:eastAsia="Times New Roman" w:hAnsi="Calibri" w:cs="Calibri"/>
          <w:lang w:eastAsia="eu-ES"/>
        </w:rPr>
      </w:pPr>
    </w:p>
    <w:p w:rsidR="00CB2158" w:rsidRDefault="00CB2158" w:rsidP="00CB2158">
      <w:pPr>
        <w:spacing w:before="119" w:beforeAutospacing="1" w:after="100" w:afterAutospacing="1" w:line="240" w:lineRule="auto"/>
        <w:rPr>
          <w:rFonts w:ascii="Calibri" w:eastAsia="Times New Roman" w:hAnsi="Calibri" w:cs="Calibri"/>
          <w:b/>
          <w:sz w:val="56"/>
          <w:szCs w:val="56"/>
          <w:lang w:eastAsia="eu-ES"/>
        </w:rPr>
        <w:sectPr w:rsidR="00CB2158" w:rsidSect="00A33DC2">
          <w:footerReference w:type="default" r:id="rId30"/>
          <w:pgSz w:w="11906" w:h="16838"/>
          <w:pgMar w:top="1701" w:right="1134" w:bottom="1701" w:left="1134" w:header="709" w:footer="0" w:gutter="0"/>
          <w:cols w:space="708"/>
          <w:titlePg/>
          <w:docGrid w:linePitch="360"/>
        </w:sectPr>
      </w:pPr>
    </w:p>
    <w:p w:rsidR="00CB2158" w:rsidRPr="00FC7A0A" w:rsidRDefault="00CB2158" w:rsidP="0009694A">
      <w:pPr>
        <w:spacing w:before="100" w:beforeAutospacing="1" w:after="100" w:afterAutospacing="1" w:line="240" w:lineRule="auto"/>
        <w:rPr>
          <w:rFonts w:ascii="Calibri" w:eastAsia="Times New Roman" w:hAnsi="Calibri" w:cs="Calibri"/>
          <w:b/>
          <w:sz w:val="56"/>
          <w:szCs w:val="56"/>
          <w:lang w:eastAsia="eu-ES"/>
        </w:rPr>
      </w:pPr>
      <w:r w:rsidRPr="00FB5233">
        <w:rPr>
          <w:rFonts w:ascii="Calibri" w:eastAsia="Times New Roman" w:hAnsi="Calibri" w:cs="Calibri"/>
          <w:b/>
          <w:sz w:val="56"/>
          <w:szCs w:val="56"/>
          <w:lang w:val="es-ES_tradnl" w:eastAsia="eu-ES"/>
        </w:rPr>
        <w:lastRenderedPageBreak/>
        <w:t>PLAN DE REVITALIZACION DEL USO DEL EUSKERA EN EIBAR</w:t>
      </w:r>
    </w:p>
    <w:p w:rsidR="00CB2158" w:rsidRPr="00FC7A0A" w:rsidRDefault="00CB2158" w:rsidP="00CB2158">
      <w:pPr>
        <w:spacing w:before="119" w:beforeAutospacing="1" w:after="100" w:afterAutospacing="1" w:line="240" w:lineRule="auto"/>
        <w:rPr>
          <w:rFonts w:ascii="Calibri" w:eastAsia="Times New Roman" w:hAnsi="Calibri" w:cs="Calibri"/>
          <w:b/>
          <w:sz w:val="56"/>
          <w:szCs w:val="56"/>
          <w:lang w:eastAsia="eu-ES"/>
        </w:rPr>
      </w:pPr>
    </w:p>
    <w:p w:rsidR="00CB2158" w:rsidRPr="00FC7A0A" w:rsidRDefault="00CB2158" w:rsidP="00CB2158">
      <w:pPr>
        <w:spacing w:before="120" w:beforeAutospacing="1" w:after="100" w:afterAutospacing="1" w:line="240" w:lineRule="auto"/>
        <w:rPr>
          <w:rFonts w:ascii="Calibri" w:eastAsia="Times New Roman" w:hAnsi="Calibri" w:cs="Calibri"/>
          <w:b/>
          <w:sz w:val="56"/>
          <w:szCs w:val="56"/>
          <w:lang w:eastAsia="eu-ES"/>
        </w:rPr>
      </w:pPr>
      <w:r w:rsidRPr="00FB5233">
        <w:rPr>
          <w:rFonts w:ascii="Calibri" w:eastAsia="Times New Roman" w:hAnsi="Calibri" w:cs="Calibri"/>
          <w:b/>
          <w:sz w:val="56"/>
          <w:szCs w:val="56"/>
          <w:lang w:val="es-ES_tradnl" w:eastAsia="eu-ES"/>
        </w:rPr>
        <w:t>INFORME SÍNTESIS DEL DIAGNÓSTICO DEL PLAN ESTRATÉGICO DEL PERIODO 2011-2014</w:t>
      </w:r>
    </w:p>
    <w:p w:rsidR="00CB2158" w:rsidRPr="00FC7A0A" w:rsidRDefault="00CB2158" w:rsidP="00CB2158">
      <w:pPr>
        <w:spacing w:before="119" w:beforeAutospacing="1" w:after="100" w:afterAutospacing="1" w:line="240" w:lineRule="auto"/>
        <w:rPr>
          <w:rFonts w:ascii="Calibri" w:eastAsia="Times New Roman" w:hAnsi="Calibri" w:cs="Calibri"/>
          <w:b/>
          <w:sz w:val="48"/>
          <w:szCs w:val="48"/>
          <w:lang w:eastAsia="eu-ES"/>
        </w:rPr>
      </w:pPr>
    </w:p>
    <w:p w:rsidR="00CB2158" w:rsidRPr="00FC7A0A" w:rsidRDefault="00CB2158" w:rsidP="00CB2158">
      <w:pPr>
        <w:spacing w:before="119" w:beforeAutospacing="1" w:after="100" w:afterAutospacing="1" w:line="240" w:lineRule="auto"/>
        <w:rPr>
          <w:rFonts w:ascii="Calibri" w:eastAsia="Times New Roman" w:hAnsi="Calibri" w:cs="Calibri"/>
          <w:b/>
          <w:sz w:val="48"/>
          <w:szCs w:val="48"/>
          <w:lang w:eastAsia="eu-ES"/>
        </w:rPr>
      </w:pPr>
    </w:p>
    <w:p w:rsidR="00CB2158" w:rsidRPr="00FC7A0A" w:rsidRDefault="00CB2158" w:rsidP="00CB2158">
      <w:pPr>
        <w:spacing w:before="120" w:beforeAutospacing="1" w:after="100" w:afterAutospacing="1" w:line="240" w:lineRule="auto"/>
        <w:rPr>
          <w:rFonts w:ascii="Calibri" w:eastAsia="Times New Roman" w:hAnsi="Calibri" w:cs="Calibri"/>
          <w:b/>
          <w:sz w:val="48"/>
          <w:szCs w:val="48"/>
          <w:lang w:eastAsia="eu-ES"/>
        </w:rPr>
      </w:pPr>
      <w:r w:rsidRPr="00FB5233">
        <w:rPr>
          <w:rFonts w:ascii="Calibri" w:eastAsia="Times New Roman" w:hAnsi="Calibri" w:cs="Calibri"/>
          <w:b/>
          <w:sz w:val="48"/>
          <w:szCs w:val="48"/>
          <w:lang w:val="es-ES_tradnl" w:eastAsia="eu-ES"/>
        </w:rPr>
        <w:t>En Eibar, a noviembre de 2015</w:t>
      </w:r>
    </w:p>
    <w:p w:rsidR="00CB2158" w:rsidRPr="00FC7A0A" w:rsidRDefault="00CB2158" w:rsidP="00116826">
      <w:pPr>
        <w:spacing w:before="100" w:beforeAutospacing="1" w:after="100" w:afterAutospacing="1" w:line="240" w:lineRule="auto"/>
        <w:jc w:val="both"/>
        <w:rPr>
          <w:rFonts w:ascii="Calibri" w:eastAsia="Times New Roman" w:hAnsi="Calibri"/>
          <w:color w:val="00000A"/>
          <w:lang w:eastAsia="eu-ES"/>
        </w:rPr>
      </w:pPr>
      <w:r w:rsidRPr="00FC7A0A">
        <w:rPr>
          <w:rFonts w:ascii="Calibri" w:eastAsia="Times New Roman" w:hAnsi="Calibri" w:cs="Calibri"/>
          <w:lang w:eastAsia="eu-ES"/>
        </w:rPr>
        <w:br w:type="page"/>
      </w:r>
      <w:r w:rsidRPr="00FB5233">
        <w:rPr>
          <w:rFonts w:ascii="Calibri" w:eastAsia="Times New Roman" w:hAnsi="Calibri" w:cs="Calibri"/>
          <w:lang w:val="es-ES_tradnl" w:eastAsia="eu-ES"/>
        </w:rPr>
        <w:lastRenderedPageBreak/>
        <w:t>El presente informe resume el resultado del Plan General 2011-2014 de Revitalización del Uso del Euskera en Eibar. En cuanto al contenido, se ha recogido los datos sobre intervención de los cuatro años del plan, las actividades principales y la val</w:t>
      </w:r>
      <w:r w:rsidR="00230486">
        <w:rPr>
          <w:rFonts w:ascii="Calibri" w:eastAsia="Times New Roman" w:hAnsi="Calibri" w:cs="Calibri"/>
          <w:lang w:val="es-ES_tradnl" w:eastAsia="eu-ES"/>
        </w:rPr>
        <w:t>oración del Servicio de Euskera</w:t>
      </w:r>
      <w:r w:rsidRPr="00FB5233">
        <w:rPr>
          <w:rFonts w:ascii="Calibri" w:eastAsia="Times New Roman" w:hAnsi="Calibri" w:cs="Calibri"/>
          <w:lang w:val="es-ES_tradnl" w:eastAsia="eu-ES"/>
        </w:rPr>
        <w:t xml:space="preserve"> (fortaleza</w:t>
      </w:r>
      <w:r w:rsidR="00230486">
        <w:rPr>
          <w:rFonts w:ascii="Calibri" w:eastAsia="Times New Roman" w:hAnsi="Calibri" w:cs="Calibri"/>
          <w:lang w:val="es-ES_tradnl" w:eastAsia="eu-ES"/>
        </w:rPr>
        <w:t>s</w:t>
      </w:r>
      <w:r w:rsidRPr="00FB5233">
        <w:rPr>
          <w:rFonts w:ascii="Calibri" w:eastAsia="Times New Roman" w:hAnsi="Calibri" w:cs="Calibri"/>
          <w:lang w:val="es-ES_tradnl" w:eastAsia="eu-ES"/>
        </w:rPr>
        <w:t>, debilidades, y claves de cara al futuro).</w:t>
      </w:r>
      <w:r w:rsidRPr="00FC7A0A">
        <w:rPr>
          <w:rFonts w:ascii="Calibri" w:eastAsia="Times New Roman" w:hAnsi="Calibri" w:cs="Calibri"/>
          <w:color w:val="00000A"/>
          <w:lang w:eastAsia="eu-ES"/>
        </w:rPr>
        <w:t xml:space="preserve"> </w:t>
      </w:r>
      <w:r w:rsidRPr="00FB5233">
        <w:rPr>
          <w:rFonts w:ascii="Calibri" w:eastAsia="Times New Roman" w:hAnsi="Calibri" w:cs="Calibri"/>
          <w:color w:val="00000A"/>
          <w:lang w:val="es-ES_tradnl" w:eastAsia="eu-ES"/>
        </w:rPr>
        <w:t>Por lo tanto, es el resultado del análisis de los datos cuantitativos y de las valoraciones cualitativas.</w:t>
      </w:r>
    </w:p>
    <w:p w:rsidR="00CB2158" w:rsidRPr="00FC7A0A" w:rsidRDefault="00CB2158" w:rsidP="00CB2158">
      <w:pPr>
        <w:suppressAutoHyphens/>
        <w:spacing w:before="120" w:after="120" w:line="240" w:lineRule="auto"/>
        <w:rPr>
          <w:rFonts w:ascii="Calibri" w:eastAsia="Times New Roman" w:hAnsi="Calibri" w:cs="Arial"/>
          <w:color w:val="00000A"/>
          <w:lang w:eastAsia="eu-ES"/>
        </w:rPr>
      </w:pPr>
      <w:r w:rsidRPr="00FB5233">
        <w:rPr>
          <w:rFonts w:ascii="Calibri" w:eastAsia="Times New Roman" w:hAnsi="Calibri" w:cs="Arial"/>
          <w:color w:val="00000A"/>
          <w:lang w:val="es-ES_tradnl" w:eastAsia="eu-ES"/>
        </w:rPr>
        <w:t>Para presentar ese análisis, se ha estructurado el informe en los siguientes apartados:</w:t>
      </w:r>
    </w:p>
    <w:p w:rsidR="00CB2158" w:rsidRPr="00FC7A0A" w:rsidRDefault="00CB2158" w:rsidP="00CB2158">
      <w:pPr>
        <w:numPr>
          <w:ilvl w:val="0"/>
          <w:numId w:val="56"/>
        </w:numPr>
        <w:tabs>
          <w:tab w:val="num" w:pos="720"/>
        </w:tabs>
        <w:suppressAutoHyphens/>
        <w:spacing w:before="120" w:after="120" w:line="240" w:lineRule="auto"/>
        <w:rPr>
          <w:rFonts w:ascii="Calibri" w:eastAsia="Times New Roman" w:hAnsi="Calibri" w:cs="Arial"/>
          <w:color w:val="00000A"/>
          <w:lang w:eastAsia="eu-ES"/>
        </w:rPr>
      </w:pPr>
      <w:r w:rsidRPr="00FB5233">
        <w:rPr>
          <w:rFonts w:ascii="Calibri" w:eastAsia="Times New Roman" w:hAnsi="Calibri" w:cs="Arial"/>
          <w:color w:val="00000A"/>
          <w:lang w:val="es-ES_tradnl" w:eastAsia="eu-ES"/>
        </w:rPr>
        <w:t>Indicadores generales del plan.</w:t>
      </w:r>
    </w:p>
    <w:p w:rsidR="00CB2158" w:rsidRPr="00FC7A0A" w:rsidRDefault="00CB2158" w:rsidP="00CB2158">
      <w:pPr>
        <w:suppressAutoHyphens/>
        <w:spacing w:before="120" w:after="0" w:line="240" w:lineRule="auto"/>
        <w:ind w:left="720"/>
        <w:rPr>
          <w:rFonts w:ascii="Calibri" w:eastAsia="Times New Roman" w:hAnsi="Calibri" w:cs="Arial"/>
          <w:color w:val="00000A"/>
          <w:lang w:eastAsia="eu-ES"/>
        </w:rPr>
      </w:pPr>
      <w:r w:rsidRPr="00FB5233">
        <w:rPr>
          <w:rFonts w:ascii="Calibri" w:eastAsia="Times New Roman" w:hAnsi="Calibri" w:cs="Arial"/>
          <w:color w:val="00000A"/>
          <w:lang w:val="es-ES_tradnl" w:eastAsia="eu-ES"/>
        </w:rPr>
        <w:t>Dado que estos indicadores son la muestra de la situación sociolingüística general del municipio y de su evolución, se tratan de datos de referencia para el análisis de los programas y a</w:t>
      </w:r>
      <w:r w:rsidR="00060EBE">
        <w:rPr>
          <w:rFonts w:ascii="Calibri" w:eastAsia="Times New Roman" w:hAnsi="Calibri" w:cs="Arial"/>
          <w:color w:val="00000A"/>
          <w:lang w:val="es-ES_tradnl" w:eastAsia="eu-ES"/>
        </w:rPr>
        <w:t xml:space="preserve">cciones impulsadas por el plan </w:t>
      </w:r>
      <w:r w:rsidRPr="00FB5233">
        <w:rPr>
          <w:rFonts w:ascii="Calibri" w:eastAsia="Times New Roman" w:hAnsi="Calibri" w:cs="Arial"/>
          <w:color w:val="00000A"/>
          <w:lang w:val="es-ES_tradnl" w:eastAsia="eu-ES"/>
        </w:rPr>
        <w:t>y de los recursos empleados en dichos programas y acciones.</w:t>
      </w:r>
      <w:r w:rsidRPr="00FC7A0A">
        <w:rPr>
          <w:rFonts w:ascii="Calibri" w:eastAsia="Times New Roman" w:hAnsi="Calibri" w:cs="Arial"/>
          <w:color w:val="00000A"/>
          <w:lang w:eastAsia="eu-ES"/>
        </w:rPr>
        <w:t xml:space="preserve"> </w:t>
      </w:r>
      <w:r w:rsidRPr="00FB5233">
        <w:rPr>
          <w:rFonts w:ascii="Calibri" w:eastAsia="Times New Roman" w:hAnsi="Calibri" w:cs="Arial"/>
          <w:color w:val="00000A"/>
          <w:lang w:val="es-ES_tradnl" w:eastAsia="eu-ES"/>
        </w:rPr>
        <w:t>Estos son los indicadores:</w:t>
      </w:r>
    </w:p>
    <w:p w:rsidR="00CB2158" w:rsidRPr="00FC7A0A" w:rsidRDefault="00CB2158" w:rsidP="00CB2158">
      <w:pPr>
        <w:numPr>
          <w:ilvl w:val="1"/>
          <w:numId w:val="57"/>
        </w:numPr>
        <w:tabs>
          <w:tab w:val="clear" w:pos="0"/>
          <w:tab w:val="num" w:pos="1440"/>
        </w:tabs>
        <w:suppressAutoHyphens/>
        <w:spacing w:before="120" w:after="0" w:line="240" w:lineRule="auto"/>
        <w:ind w:left="1440" w:hanging="360"/>
        <w:rPr>
          <w:rFonts w:ascii="Calibri" w:eastAsia="Times New Roman" w:hAnsi="Calibri" w:cs="Arial"/>
          <w:lang w:eastAsia="eu-ES"/>
        </w:rPr>
      </w:pPr>
      <w:r w:rsidRPr="00FB5233">
        <w:rPr>
          <w:rFonts w:ascii="Calibri" w:eastAsia="Times New Roman" w:hAnsi="Calibri" w:cs="Arial"/>
          <w:color w:val="00000A"/>
          <w:lang w:val="es-ES_tradnl" w:eastAsia="eu-ES"/>
        </w:rPr>
        <w:t>Competencia lingüística de la población:</w:t>
      </w:r>
      <w:r w:rsidRPr="00FC7A0A">
        <w:rPr>
          <w:rFonts w:ascii="Calibri" w:eastAsia="Times New Roman" w:hAnsi="Calibri" w:cs="Arial"/>
          <w:color w:val="00000A"/>
          <w:lang w:eastAsia="eu-ES"/>
        </w:rPr>
        <w:t xml:space="preserve"> </w:t>
      </w:r>
      <w:r w:rsidRPr="00FB5233">
        <w:rPr>
          <w:rFonts w:ascii="Calibri" w:eastAsia="Times New Roman" w:hAnsi="Calibri" w:cs="Arial"/>
          <w:color w:val="00000A"/>
          <w:lang w:val="es-ES_tradnl" w:eastAsia="eu-ES"/>
        </w:rPr>
        <w:t>dato general, y en función de la edad.</w:t>
      </w:r>
    </w:p>
    <w:p w:rsidR="00CB2158" w:rsidRPr="00FC7A0A" w:rsidRDefault="00CB2158" w:rsidP="00CB2158">
      <w:pPr>
        <w:numPr>
          <w:ilvl w:val="1"/>
          <w:numId w:val="57"/>
        </w:numPr>
        <w:tabs>
          <w:tab w:val="clear" w:pos="0"/>
          <w:tab w:val="num" w:pos="1440"/>
        </w:tabs>
        <w:suppressAutoHyphens/>
        <w:spacing w:before="120" w:after="0" w:line="240" w:lineRule="auto"/>
        <w:ind w:left="1440" w:hanging="360"/>
        <w:rPr>
          <w:rFonts w:ascii="Calibri" w:eastAsia="Times New Roman" w:hAnsi="Calibri" w:cs="Arial"/>
          <w:color w:val="00000A"/>
          <w:lang w:eastAsia="eu-ES"/>
        </w:rPr>
      </w:pPr>
      <w:r w:rsidRPr="00FB5233">
        <w:rPr>
          <w:rFonts w:ascii="Calibri" w:eastAsia="Times New Roman" w:hAnsi="Calibri" w:cs="Arial"/>
          <w:lang w:val="es-ES_tradnl" w:eastAsia="eu-ES"/>
        </w:rPr>
        <w:t>Uso del euskera en la calle:</w:t>
      </w:r>
      <w:r w:rsidRPr="00FC7A0A">
        <w:rPr>
          <w:rFonts w:ascii="Calibri" w:eastAsia="Times New Roman" w:hAnsi="Calibri" w:cs="Arial"/>
          <w:lang w:eastAsia="eu-ES"/>
        </w:rPr>
        <w:t xml:space="preserve"> </w:t>
      </w:r>
      <w:r w:rsidRPr="00FB5233">
        <w:rPr>
          <w:rFonts w:ascii="Calibri" w:eastAsia="Times New Roman" w:hAnsi="Calibri" w:cs="Arial"/>
          <w:lang w:val="es-ES_tradnl" w:eastAsia="eu-ES"/>
        </w:rPr>
        <w:t>dato general, y en función de la edad.</w:t>
      </w:r>
    </w:p>
    <w:p w:rsidR="00CB2158" w:rsidRPr="00FC7A0A" w:rsidRDefault="00CB2158" w:rsidP="00CB2158">
      <w:pPr>
        <w:numPr>
          <w:ilvl w:val="1"/>
          <w:numId w:val="57"/>
        </w:numPr>
        <w:tabs>
          <w:tab w:val="clear" w:pos="0"/>
          <w:tab w:val="num" w:pos="1440"/>
        </w:tabs>
        <w:suppressAutoHyphens/>
        <w:spacing w:before="120" w:after="240" w:line="240" w:lineRule="auto"/>
        <w:ind w:left="1440" w:hanging="360"/>
        <w:rPr>
          <w:rFonts w:ascii="Calibri" w:eastAsia="Times New Roman" w:hAnsi="Calibri" w:cs="Arial"/>
          <w:color w:val="00000A"/>
          <w:lang w:eastAsia="eu-ES"/>
        </w:rPr>
      </w:pPr>
      <w:r w:rsidRPr="00FB5233">
        <w:rPr>
          <w:rFonts w:ascii="Calibri" w:eastAsia="Times New Roman" w:hAnsi="Calibri" w:cs="Arial"/>
          <w:color w:val="00000A"/>
          <w:lang w:val="es-ES_tradnl" w:eastAsia="eu-ES"/>
        </w:rPr>
        <w:t>Presupuestos anuales del plan:</w:t>
      </w:r>
      <w:r w:rsidRPr="00FC7A0A">
        <w:rPr>
          <w:rFonts w:ascii="Calibri" w:eastAsia="Times New Roman" w:hAnsi="Calibri" w:cs="Arial"/>
          <w:color w:val="00000A"/>
          <w:lang w:eastAsia="eu-ES"/>
        </w:rPr>
        <w:t xml:space="preserve"> </w:t>
      </w:r>
      <w:r w:rsidRPr="00FB5233">
        <w:rPr>
          <w:rFonts w:ascii="Calibri" w:eastAsia="Times New Roman" w:hAnsi="Calibri" w:cs="Arial"/>
          <w:color w:val="00000A"/>
          <w:lang w:val="es-ES_tradnl" w:eastAsia="eu-ES"/>
        </w:rPr>
        <w:t>dato general.</w:t>
      </w:r>
    </w:p>
    <w:p w:rsidR="00CB2158" w:rsidRPr="00FC7A0A" w:rsidRDefault="00CB2158" w:rsidP="00CB2158">
      <w:pPr>
        <w:numPr>
          <w:ilvl w:val="0"/>
          <w:numId w:val="57"/>
        </w:numPr>
        <w:tabs>
          <w:tab w:val="clear" w:pos="0"/>
          <w:tab w:val="num" w:pos="720"/>
        </w:tabs>
        <w:suppressAutoHyphens/>
        <w:spacing w:before="120" w:after="120" w:line="240" w:lineRule="auto"/>
        <w:ind w:left="720" w:hanging="360"/>
        <w:rPr>
          <w:rFonts w:ascii="Calibri" w:eastAsia="Times New Roman" w:hAnsi="Calibri" w:cs="Arial"/>
          <w:color w:val="00000A"/>
          <w:lang w:eastAsia="eu-ES"/>
        </w:rPr>
      </w:pPr>
      <w:r w:rsidRPr="00FB5233">
        <w:rPr>
          <w:rFonts w:ascii="Calibri" w:eastAsia="Times New Roman" w:hAnsi="Calibri" w:cs="Arial"/>
          <w:color w:val="00000A"/>
          <w:lang w:val="es-ES_tradnl" w:eastAsia="eu-ES"/>
        </w:rPr>
        <w:t>Análisis del Plan General de Euskera de Eibar, en función de los ámbitos elegidos:</w:t>
      </w:r>
    </w:p>
    <w:p w:rsidR="00CB2158" w:rsidRPr="00FC7A0A" w:rsidRDefault="00CB2158" w:rsidP="00CB2158">
      <w:pPr>
        <w:numPr>
          <w:ilvl w:val="0"/>
          <w:numId w:val="58"/>
        </w:numPr>
        <w:suppressAutoHyphens/>
        <w:spacing w:after="0" w:line="360" w:lineRule="auto"/>
        <w:rPr>
          <w:rFonts w:ascii="Calibri" w:eastAsia="Times New Roman" w:hAnsi="Calibri" w:cs="Arial"/>
          <w:color w:val="00000A"/>
          <w:lang w:eastAsia="eu-ES"/>
        </w:rPr>
      </w:pPr>
      <w:r w:rsidRPr="00FB5233">
        <w:rPr>
          <w:rFonts w:ascii="Calibri" w:eastAsia="Times New Roman" w:hAnsi="Calibri" w:cs="Arial"/>
          <w:color w:val="00000A"/>
          <w:lang w:val="es-ES_tradnl" w:eastAsia="eu-ES"/>
        </w:rPr>
        <w:t>ÁMBITO:</w:t>
      </w:r>
      <w:r w:rsidRPr="00FC7A0A">
        <w:rPr>
          <w:rFonts w:ascii="Calibri" w:eastAsia="Times New Roman" w:hAnsi="Calibri" w:cs="Arial"/>
          <w:color w:val="00000A"/>
          <w:lang w:eastAsia="eu-ES"/>
        </w:rPr>
        <w:t xml:space="preserve"> </w:t>
      </w:r>
      <w:r w:rsidRPr="00FB5233">
        <w:rPr>
          <w:rFonts w:ascii="Calibri" w:eastAsia="Times New Roman" w:hAnsi="Calibri" w:cs="Arial"/>
          <w:color w:val="00000A"/>
          <w:lang w:val="es-ES_tradnl" w:eastAsia="eu-ES"/>
        </w:rPr>
        <w:t>TRANSMISIÓN FAMILIAR y ENSEÑANZA</w:t>
      </w:r>
    </w:p>
    <w:p w:rsidR="00CB2158" w:rsidRPr="00FC7A0A" w:rsidRDefault="00CB2158" w:rsidP="00CB2158">
      <w:pPr>
        <w:numPr>
          <w:ilvl w:val="0"/>
          <w:numId w:val="58"/>
        </w:numPr>
        <w:suppressAutoHyphens/>
        <w:spacing w:after="0" w:line="360" w:lineRule="auto"/>
        <w:rPr>
          <w:rFonts w:ascii="Calibri" w:eastAsia="Times New Roman" w:hAnsi="Calibri" w:cs="Arial"/>
          <w:color w:val="00000A"/>
          <w:lang w:eastAsia="eu-ES"/>
        </w:rPr>
      </w:pPr>
      <w:r w:rsidRPr="00FB5233">
        <w:rPr>
          <w:rFonts w:ascii="Calibri" w:eastAsia="Times New Roman" w:hAnsi="Calibri" w:cs="Arial"/>
          <w:color w:val="00000A"/>
          <w:lang w:val="es-ES_tradnl" w:eastAsia="eu-ES"/>
        </w:rPr>
        <w:t>ÁMBITO:</w:t>
      </w:r>
      <w:r w:rsidRPr="00FC7A0A">
        <w:rPr>
          <w:rFonts w:ascii="Calibri" w:eastAsia="Times New Roman" w:hAnsi="Calibri" w:cs="Arial"/>
          <w:color w:val="00000A"/>
          <w:lang w:eastAsia="eu-ES"/>
        </w:rPr>
        <w:t xml:space="preserve"> </w:t>
      </w:r>
      <w:r w:rsidRPr="00FB5233">
        <w:rPr>
          <w:rFonts w:ascii="Calibri" w:eastAsia="Times New Roman" w:hAnsi="Calibri" w:cs="Arial"/>
          <w:color w:val="00000A"/>
          <w:lang w:val="es-ES_tradnl" w:eastAsia="eu-ES"/>
        </w:rPr>
        <w:t>EUSKALDUNIZACIÓN Y FORMACIÓN</w:t>
      </w:r>
    </w:p>
    <w:p w:rsidR="00CB2158" w:rsidRPr="00FC7A0A" w:rsidRDefault="00CB2158" w:rsidP="00CB2158">
      <w:pPr>
        <w:numPr>
          <w:ilvl w:val="0"/>
          <w:numId w:val="58"/>
        </w:numPr>
        <w:suppressAutoHyphens/>
        <w:spacing w:after="0" w:line="360" w:lineRule="auto"/>
        <w:rPr>
          <w:rFonts w:ascii="Calibri" w:eastAsia="Times New Roman" w:hAnsi="Calibri" w:cs="Arial"/>
          <w:color w:val="00000A"/>
          <w:lang w:eastAsia="eu-ES"/>
        </w:rPr>
      </w:pPr>
      <w:r w:rsidRPr="00FB5233">
        <w:rPr>
          <w:rFonts w:ascii="Calibri" w:eastAsia="Times New Roman" w:hAnsi="Calibri" w:cs="Arial"/>
          <w:color w:val="00000A"/>
          <w:lang w:val="es-ES_tradnl" w:eastAsia="eu-ES"/>
        </w:rPr>
        <w:t>ÁMBITO:</w:t>
      </w:r>
      <w:r w:rsidRPr="00FC7A0A">
        <w:rPr>
          <w:rFonts w:ascii="Calibri" w:eastAsia="Times New Roman" w:hAnsi="Calibri" w:cs="Arial"/>
          <w:color w:val="00000A"/>
          <w:lang w:eastAsia="eu-ES"/>
        </w:rPr>
        <w:t xml:space="preserve"> </w:t>
      </w:r>
      <w:r w:rsidR="00060EBE">
        <w:rPr>
          <w:rFonts w:ascii="Calibri" w:eastAsia="Times New Roman" w:hAnsi="Calibri" w:cs="Arial"/>
          <w:color w:val="00000A"/>
          <w:lang w:val="es-ES_tradnl" w:eastAsia="eu-ES"/>
        </w:rPr>
        <w:t>Á</w:t>
      </w:r>
      <w:r w:rsidRPr="00FB5233">
        <w:rPr>
          <w:rFonts w:ascii="Calibri" w:eastAsia="Times New Roman" w:hAnsi="Calibri" w:cs="Arial"/>
          <w:color w:val="00000A"/>
          <w:lang w:val="es-ES_tradnl" w:eastAsia="eu-ES"/>
        </w:rPr>
        <w:t>REA SOCIOECONÓMICO (COMERCIO, HOSTELERÍA…)</w:t>
      </w:r>
    </w:p>
    <w:p w:rsidR="00CB2158" w:rsidRPr="00FC7A0A" w:rsidRDefault="00CB2158" w:rsidP="00CB2158">
      <w:pPr>
        <w:numPr>
          <w:ilvl w:val="0"/>
          <w:numId w:val="58"/>
        </w:numPr>
        <w:suppressAutoHyphens/>
        <w:spacing w:after="0" w:line="360" w:lineRule="auto"/>
        <w:rPr>
          <w:rFonts w:ascii="Calibri" w:eastAsia="Times New Roman" w:hAnsi="Calibri" w:cs="Arial"/>
          <w:color w:val="00000A"/>
          <w:lang w:eastAsia="eu-ES"/>
        </w:rPr>
      </w:pPr>
      <w:r w:rsidRPr="00FB5233">
        <w:rPr>
          <w:rFonts w:ascii="Calibri" w:eastAsia="Times New Roman" w:hAnsi="Calibri" w:cs="Arial"/>
          <w:color w:val="00000A"/>
          <w:lang w:val="es-ES_tradnl" w:eastAsia="eu-ES"/>
        </w:rPr>
        <w:t>ÁMBITO:</w:t>
      </w:r>
      <w:r w:rsidRPr="00FC7A0A">
        <w:rPr>
          <w:rFonts w:ascii="Calibri" w:eastAsia="Times New Roman" w:hAnsi="Calibri" w:cs="Arial"/>
          <w:color w:val="00000A"/>
          <w:lang w:eastAsia="eu-ES"/>
        </w:rPr>
        <w:t xml:space="preserve"> </w:t>
      </w:r>
      <w:r w:rsidRPr="00FB5233">
        <w:rPr>
          <w:rFonts w:ascii="Calibri" w:eastAsia="Times New Roman" w:hAnsi="Calibri" w:cs="Arial"/>
          <w:color w:val="00000A"/>
          <w:lang w:val="es-ES_tradnl" w:eastAsia="eu-ES"/>
        </w:rPr>
        <w:t>OCIO DE ADULTOS (DEPORTE-ACTIVIDADES CULTURALES)</w:t>
      </w:r>
    </w:p>
    <w:p w:rsidR="00CB2158" w:rsidRPr="00FC7A0A" w:rsidRDefault="00CB2158" w:rsidP="00CB2158">
      <w:pPr>
        <w:numPr>
          <w:ilvl w:val="0"/>
          <w:numId w:val="58"/>
        </w:numPr>
        <w:suppressAutoHyphens/>
        <w:spacing w:after="0" w:line="360" w:lineRule="auto"/>
        <w:rPr>
          <w:rFonts w:ascii="Calibri" w:eastAsia="Times New Roman" w:hAnsi="Calibri" w:cs="Arial"/>
          <w:color w:val="00000A"/>
          <w:lang w:eastAsia="eu-ES"/>
        </w:rPr>
      </w:pPr>
      <w:r w:rsidRPr="00FB5233">
        <w:rPr>
          <w:rFonts w:ascii="Calibri" w:eastAsia="Times New Roman" w:hAnsi="Calibri" w:cs="Arial"/>
          <w:color w:val="00000A"/>
          <w:lang w:val="es-ES_tradnl" w:eastAsia="eu-ES"/>
        </w:rPr>
        <w:t>ÁMBITO:</w:t>
      </w:r>
      <w:r w:rsidRPr="00FC7A0A">
        <w:rPr>
          <w:rFonts w:ascii="Calibri" w:eastAsia="Times New Roman" w:hAnsi="Calibri" w:cs="Arial"/>
          <w:color w:val="00000A"/>
          <w:lang w:eastAsia="eu-ES"/>
        </w:rPr>
        <w:t xml:space="preserve"> </w:t>
      </w:r>
      <w:r w:rsidRPr="00FB5233">
        <w:rPr>
          <w:rFonts w:ascii="Calibri" w:eastAsia="Times New Roman" w:hAnsi="Calibri" w:cs="Arial"/>
          <w:color w:val="00000A"/>
          <w:lang w:val="es-ES_tradnl" w:eastAsia="eu-ES"/>
        </w:rPr>
        <w:t>JUVENTUD</w:t>
      </w:r>
    </w:p>
    <w:p w:rsidR="00CB2158" w:rsidRPr="00FC7A0A" w:rsidRDefault="00CB2158" w:rsidP="00CB2158">
      <w:pPr>
        <w:numPr>
          <w:ilvl w:val="0"/>
          <w:numId w:val="58"/>
        </w:numPr>
        <w:suppressAutoHyphens/>
        <w:spacing w:after="0" w:line="360" w:lineRule="auto"/>
        <w:rPr>
          <w:rFonts w:ascii="Calibri" w:eastAsia="Times New Roman" w:hAnsi="Calibri" w:cs="Arial"/>
          <w:color w:val="00000A"/>
          <w:lang w:eastAsia="eu-ES"/>
        </w:rPr>
      </w:pPr>
      <w:r w:rsidRPr="00FB5233">
        <w:rPr>
          <w:rFonts w:ascii="Calibri" w:eastAsia="Times New Roman" w:hAnsi="Calibri" w:cs="Arial"/>
          <w:color w:val="00000A"/>
          <w:lang w:val="es-ES_tradnl" w:eastAsia="eu-ES"/>
        </w:rPr>
        <w:t>ÁMBITO:</w:t>
      </w:r>
      <w:r w:rsidRPr="00FC7A0A">
        <w:rPr>
          <w:rFonts w:ascii="Calibri" w:eastAsia="Times New Roman" w:hAnsi="Calibri" w:cs="Arial"/>
          <w:color w:val="00000A"/>
          <w:lang w:eastAsia="eu-ES"/>
        </w:rPr>
        <w:t xml:space="preserve"> </w:t>
      </w:r>
      <w:r w:rsidRPr="00FB5233">
        <w:rPr>
          <w:rFonts w:ascii="Calibri" w:eastAsia="Times New Roman" w:hAnsi="Calibri" w:cs="Arial"/>
          <w:color w:val="00000A"/>
          <w:lang w:val="es-ES_tradnl" w:eastAsia="eu-ES"/>
        </w:rPr>
        <w:t>CORPUS</w:t>
      </w:r>
    </w:p>
    <w:p w:rsidR="00CB2158" w:rsidRPr="00FC7A0A" w:rsidRDefault="00CB2158" w:rsidP="00CB2158">
      <w:pPr>
        <w:suppressAutoHyphens/>
        <w:spacing w:before="120" w:after="120" w:line="240" w:lineRule="auto"/>
        <w:ind w:left="708"/>
        <w:jc w:val="both"/>
        <w:rPr>
          <w:rFonts w:ascii="Calibri" w:eastAsia="Times New Roman" w:hAnsi="Calibri" w:cs="Arial"/>
          <w:color w:val="00000A"/>
          <w:lang w:eastAsia="eu-ES"/>
        </w:rPr>
      </w:pPr>
      <w:r w:rsidRPr="00FB5233">
        <w:rPr>
          <w:rFonts w:ascii="Calibri" w:eastAsia="Times New Roman" w:hAnsi="Calibri" w:cs="Arial"/>
          <w:color w:val="00000A"/>
          <w:lang w:val="es-ES_tradnl" w:eastAsia="eu-ES"/>
        </w:rPr>
        <w:t>El análisis por ámbitos se ha realizado a tres niveles:</w:t>
      </w:r>
      <w:r w:rsidRPr="00FC7A0A">
        <w:rPr>
          <w:rFonts w:ascii="Calibri" w:eastAsia="Times New Roman" w:hAnsi="Calibri" w:cs="Arial"/>
          <w:color w:val="00000A"/>
          <w:lang w:eastAsia="eu-ES"/>
        </w:rPr>
        <w:t xml:space="preserve"> </w:t>
      </w:r>
      <w:r w:rsidRPr="00FB5233">
        <w:rPr>
          <w:rFonts w:ascii="Calibri" w:eastAsia="Times New Roman" w:hAnsi="Calibri" w:cs="Arial"/>
          <w:color w:val="00000A"/>
          <w:lang w:val="es-ES_tradnl" w:eastAsia="eu-ES"/>
        </w:rPr>
        <w:t>objetivos, actividades realizadas y fortalezas y debilidades de dichas actividades, y, para finalizar, las claves cara al futuro.</w:t>
      </w:r>
    </w:p>
    <w:p w:rsidR="00CB2158" w:rsidRPr="00FC7A0A" w:rsidRDefault="00CB2158" w:rsidP="00CB2158">
      <w:pPr>
        <w:suppressAutoHyphens/>
        <w:spacing w:before="120" w:after="120" w:line="240" w:lineRule="auto"/>
        <w:jc w:val="both"/>
        <w:rPr>
          <w:rFonts w:ascii="Calibri" w:eastAsia="Times New Roman" w:hAnsi="Calibri" w:cs="Calibri"/>
          <w:lang w:eastAsia="zh-CN"/>
        </w:rPr>
      </w:pPr>
      <w:r w:rsidRPr="00FB5233">
        <w:rPr>
          <w:rFonts w:ascii="Calibri" w:eastAsia="Times New Roman" w:hAnsi="Calibri" w:cs="Arial"/>
          <w:color w:val="00000A"/>
          <w:lang w:val="es-ES_tradnl" w:eastAsia="eu-ES"/>
        </w:rPr>
        <w:t>Para finalizar, el informe ha valido como punto de partida para llevar a cabo la reflexión, análisis y debate necesarios para la definición de las líneas generales de los próximos años.</w:t>
      </w:r>
      <w:r w:rsidRPr="00FC7A0A">
        <w:rPr>
          <w:rFonts w:ascii="Calibri" w:eastAsia="Times New Roman" w:hAnsi="Calibri" w:cs="Arial"/>
          <w:color w:val="00000A"/>
          <w:lang w:eastAsia="eu-ES"/>
        </w:rPr>
        <w:t xml:space="preserve"> </w:t>
      </w:r>
    </w:p>
    <w:p w:rsidR="00CB2158" w:rsidRPr="00FC7A0A" w:rsidRDefault="00CB2158" w:rsidP="00CB2158">
      <w:pPr>
        <w:suppressAutoHyphens/>
        <w:spacing w:after="0" w:line="240" w:lineRule="auto"/>
        <w:jc w:val="center"/>
        <w:rPr>
          <w:rFonts w:ascii="Calibri" w:eastAsia="Times New Roman" w:hAnsi="Calibri" w:cs="Arial"/>
          <w:b/>
          <w:lang w:eastAsia="zh-CN"/>
        </w:rPr>
      </w:pPr>
      <w:r w:rsidRPr="00FC7A0A">
        <w:rPr>
          <w:rFonts w:ascii="Calibri" w:eastAsia="Times New Roman" w:hAnsi="Calibri" w:cs="Arial"/>
          <w:b/>
          <w:lang w:eastAsia="zh-CN"/>
        </w:rPr>
        <w:br w:type="page"/>
      </w:r>
    </w:p>
    <w:p w:rsidR="00CB2158" w:rsidRPr="00FC7A0A" w:rsidRDefault="00CB2158" w:rsidP="00CB2158">
      <w:pPr>
        <w:suppressAutoHyphens/>
        <w:spacing w:after="0" w:line="240" w:lineRule="auto"/>
        <w:outlineLvl w:val="0"/>
        <w:rPr>
          <w:rFonts w:ascii="Calibri" w:eastAsia="Times New Roman" w:hAnsi="Calibri" w:cs="Arial"/>
          <w:b/>
          <w:sz w:val="32"/>
          <w:szCs w:val="32"/>
          <w:lang w:eastAsia="zh-CN"/>
        </w:rPr>
      </w:pPr>
      <w:bookmarkStart w:id="38" w:name="_Toc451421973"/>
      <w:bookmarkStart w:id="39" w:name="_Toc451422292"/>
      <w:r w:rsidRPr="00FB5233">
        <w:rPr>
          <w:rFonts w:ascii="Calibri" w:eastAsia="Times New Roman" w:hAnsi="Calibri" w:cs="Arial"/>
          <w:b/>
          <w:sz w:val="32"/>
          <w:szCs w:val="32"/>
          <w:lang w:val="es-ES_tradnl" w:eastAsia="zh-CN"/>
        </w:rPr>
        <w:lastRenderedPageBreak/>
        <w:t>INDICADORES GENERALES DEL PLAN</w:t>
      </w:r>
      <w:bookmarkEnd w:id="38"/>
      <w:bookmarkEnd w:id="39"/>
    </w:p>
    <w:p w:rsidR="00CB2158" w:rsidRPr="00FC7A0A" w:rsidRDefault="00CB2158" w:rsidP="00CB2158">
      <w:pPr>
        <w:suppressAutoHyphens/>
        <w:spacing w:after="0" w:line="240" w:lineRule="auto"/>
        <w:outlineLvl w:val="0"/>
        <w:rPr>
          <w:rFonts w:ascii="Calibri" w:eastAsia="Times New Roman" w:hAnsi="Calibri" w:cs="Arial"/>
          <w:b/>
          <w:sz w:val="32"/>
          <w:szCs w:val="32"/>
          <w:lang w:eastAsia="zh-CN"/>
        </w:rPr>
      </w:pPr>
    </w:p>
    <w:p w:rsidR="00CB2158" w:rsidRPr="00FC7A0A" w:rsidRDefault="00CB2158" w:rsidP="00CB2158">
      <w:pPr>
        <w:numPr>
          <w:ilvl w:val="0"/>
          <w:numId w:val="63"/>
        </w:numPr>
        <w:suppressAutoHyphens/>
        <w:spacing w:after="0" w:line="240" w:lineRule="auto"/>
        <w:outlineLvl w:val="0"/>
        <w:rPr>
          <w:rFonts w:ascii="Calibri" w:eastAsia="Times New Roman" w:hAnsi="Calibri" w:cs="Arial"/>
          <w:b/>
          <w:sz w:val="32"/>
          <w:szCs w:val="32"/>
          <w:lang w:eastAsia="zh-CN"/>
        </w:rPr>
      </w:pPr>
      <w:bookmarkStart w:id="40" w:name="_Toc451421974"/>
      <w:bookmarkStart w:id="41" w:name="_Toc451422293"/>
      <w:r w:rsidRPr="00FB5233">
        <w:rPr>
          <w:rFonts w:ascii="Calibri" w:eastAsia="Times New Roman" w:hAnsi="Calibri" w:cs="Arial"/>
          <w:b/>
          <w:sz w:val="32"/>
          <w:szCs w:val="32"/>
          <w:lang w:val="es-ES_tradnl" w:eastAsia="zh-CN"/>
        </w:rPr>
        <w:t>Capacidad lingüística en euskera de las personas hablantes de Eibar, 2011</w:t>
      </w:r>
      <w:bookmarkEnd w:id="40"/>
      <w:bookmarkEnd w:id="41"/>
    </w:p>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70448A" w:rsidP="00CB2158">
      <w:pPr>
        <w:suppressAutoHyphens/>
        <w:spacing w:after="0" w:line="240" w:lineRule="auto"/>
        <w:jc w:val="center"/>
        <w:rPr>
          <w:rFonts w:ascii="Calibri" w:eastAsia="Times New Roman" w:hAnsi="Calibri" w:cs="Arial"/>
          <w:sz w:val="20"/>
          <w:szCs w:val="20"/>
          <w:lang w:eastAsia="zh-CN"/>
        </w:rPr>
      </w:pPr>
      <w:r>
        <w:rPr>
          <w:rFonts w:ascii="Calibri" w:eastAsia="Times New Roman" w:hAnsi="Calibri" w:cs="Arial"/>
          <w:b/>
          <w:noProof/>
          <w:sz w:val="32"/>
          <w:szCs w:val="32"/>
          <w:lang w:val="eu-ES" w:eastAsia="eu-ES"/>
        </w:rPr>
        <mc:AlternateContent>
          <mc:Choice Requires="wps">
            <w:drawing>
              <wp:anchor distT="0" distB="0" distL="114300" distR="114300" simplePos="0" relativeHeight="251743744" behindDoc="0" locked="0" layoutInCell="1" allowOverlap="1">
                <wp:simplePos x="0" y="0"/>
                <wp:positionH relativeFrom="column">
                  <wp:posOffset>5582920</wp:posOffset>
                </wp:positionH>
                <wp:positionV relativeFrom="paragraph">
                  <wp:posOffset>962660</wp:posOffset>
                </wp:positionV>
                <wp:extent cx="889000" cy="245110"/>
                <wp:effectExtent l="0" t="0" r="0" b="0"/>
                <wp:wrapNone/>
                <wp:docPr id="7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21E1" w:rsidRPr="004E6030" w:rsidRDefault="00A521E1" w:rsidP="00CB2158">
                            <w:pPr>
                              <w:rPr>
                                <w:rFonts w:ascii="Calibri" w:hAnsi="Calibri"/>
                                <w:i/>
                                <w:sz w:val="20"/>
                                <w:szCs w:val="20"/>
                              </w:rPr>
                            </w:pPr>
                            <w:r w:rsidRPr="004E6030">
                              <w:rPr>
                                <w:rFonts w:ascii="Calibri" w:hAnsi="Calibri"/>
                                <w:i/>
                                <w:sz w:val="20"/>
                                <w:szCs w:val="20"/>
                              </w:rPr>
                              <w:t>Elebidunak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35" type="#_x0000_t202" style="position:absolute;left:0;text-align:left;margin-left:439.6pt;margin-top:75.8pt;width:70pt;height:19.3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5qyiAIAABcFAAAOAAAAZHJzL2Uyb0RvYy54bWysVNuO2yAQfa/Uf0C8Z32Rs4mtOKtNtqkq&#10;bS/Sbj+AAI5RbaBAYm+r/nsHSNLsVpWqqn7AwAyHmTlnWNyMfYcO3FihZI2zqxQjLqliQu5q/Plx&#10;M5ljZB2RjHRK8ho/cYtvlq9fLQZd8Vy1qmPcIACRthp0jVvndJUklra8J/ZKaS7B2CjTEwdLs0uY&#10;IQOg912Sp+l1MijDtFGUWwu7d9GIlwG/aTh1H5vGcoe6GkNsLowmjFs/JssFqXaG6FbQYxjkH6Lo&#10;iZBw6RnqjjiC9kb8BtULapRVjbuiqk9U0wjKQw6QTZa+yOahJZqHXKA4Vp/LZP8fLP1w+GSQYDWe&#10;ZRhJ0gNHj3x0aKVGNC99fQZtK3B70ODoRtgHnkOuVt8r+sUiqdYtkTt+a4waWk4YxJf5k8nF0Yhj&#10;Pch2eK8Y3EP2TgWgsTG9Lx6UAwE68PR05sbHQmFzPi/TFCwUTHkxzbLAXUKq02FtrHvLVY/8pMYG&#10;qA/g5HBvnQ+GVCcXf5dVnWAb0XVhYXbbdWfQgYBMNuEL8b9w66R3lsofi4hxB2KEO7zNRxto/15m&#10;eZGu8nKyuZ7PJsWmmE7KWTqfpFm5Kq/ToizuNj98gFlRtYIxLu+F5CcJZsXfUXxshiieIEI01Lic&#10;5tPI0B+ThFr6csYsntWiFw46shM91PzsRCrP6xvJ4ACpHBFdnCfPww9Vhhqc/qEqQQWe+CgBN27H&#10;ILizuLaKPYEsjALagGF4TWDSKvMNowE6s8b2654YjlH3ToK0yqwofCuHRTGd5bAwl5btpYVIClA1&#10;dhjF6drF9t9rI3Yt3BTFLNUtyLERQSpetzGqo4ih+0JOx5fCt/flOnj9es+WPwEAAP//AwBQSwME&#10;FAAGAAgAAAAhAAcyfHffAAAADAEAAA8AAABkcnMvZG93bnJldi54bWxMj81ugzAQhO+V+g7WRuql&#10;amxQA4FiorZSq17z8wALdgAFrxF2Ann7mlN7290ZzX5T7GbTs5seXWdJQrQWwDTVVnXUSDgdv162&#10;wJxHUthb0hLu2sGufHwoMFd2or2+HXzDQgi5HCW03g85565utUG3toOmoJ3taNCHdWy4GnEK4abn&#10;sRAJN9hR+NDioD9bXV8OVyPh/DM9b7Kp+vandP+afGCXVvYu5dNqfn8D5vXs/8yw4Ad0KANTZa+k&#10;HOslbNMsDtYgbKIE2OIQ0XKqwpSJGHhZ8P8lyl8AAAD//wMAUEsBAi0AFAAGAAgAAAAhALaDOJL+&#10;AAAA4QEAABMAAAAAAAAAAAAAAAAAAAAAAFtDb250ZW50X1R5cGVzXS54bWxQSwECLQAUAAYACAAA&#10;ACEAOP0h/9YAAACUAQAACwAAAAAAAAAAAAAAAAAvAQAAX3JlbHMvLnJlbHNQSwECLQAUAAYACAAA&#10;ACEAr/easogCAAAXBQAADgAAAAAAAAAAAAAAAAAuAgAAZHJzL2Uyb0RvYy54bWxQSwECLQAUAAYA&#10;CAAAACEABzJ8d98AAAAMAQAADwAAAAAAAAAAAAAAAADiBAAAZHJzL2Rvd25yZXYueG1sUEsFBgAA&#10;AAAEAAQA8wAAAO4FAAAAAA==&#10;" stroked="f">
                <v:textbox>
                  <w:txbxContent>
                    <w:p w:rsidR="00A521E1" w:rsidRPr="004E6030" w:rsidRDefault="00A521E1" w:rsidP="00CB2158">
                      <w:pPr>
                        <w:rPr>
                          <w:rFonts w:ascii="Calibri" w:hAnsi="Calibri"/>
                          <w:i/>
                          <w:sz w:val="20"/>
                          <w:szCs w:val="20"/>
                        </w:rPr>
                      </w:pPr>
                      <w:r w:rsidRPr="004E6030">
                        <w:rPr>
                          <w:rFonts w:ascii="Calibri" w:hAnsi="Calibri"/>
                          <w:i/>
                          <w:sz w:val="20"/>
                          <w:szCs w:val="20"/>
                        </w:rPr>
                        <w:t>Elebidunak</w:t>
                      </w:r>
                    </w:p>
                  </w:txbxContent>
                </v:textbox>
              </v:shape>
            </w:pict>
          </mc:Fallback>
        </mc:AlternateContent>
      </w:r>
      <w:r>
        <w:rPr>
          <w:rFonts w:ascii="Calibri" w:eastAsia="Times New Roman" w:hAnsi="Calibri" w:cs="Arial"/>
          <w:b/>
          <w:noProof/>
          <w:sz w:val="20"/>
          <w:szCs w:val="20"/>
          <w:lang w:val="eu-ES" w:eastAsia="eu-ES"/>
        </w:rPr>
        <mc:AlternateContent>
          <mc:Choice Requires="wps">
            <w:drawing>
              <wp:anchor distT="0" distB="0" distL="114300" distR="114300" simplePos="0" relativeHeight="251742720" behindDoc="0" locked="0" layoutInCell="1" allowOverlap="1">
                <wp:simplePos x="0" y="0"/>
                <wp:positionH relativeFrom="column">
                  <wp:posOffset>3900170</wp:posOffset>
                </wp:positionH>
                <wp:positionV relativeFrom="paragraph">
                  <wp:posOffset>695960</wp:posOffset>
                </wp:positionV>
                <wp:extent cx="487680" cy="266700"/>
                <wp:effectExtent l="0" t="0" r="0" b="0"/>
                <wp:wrapNone/>
                <wp:docPr id="7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1E1" w:rsidRPr="0053263E" w:rsidRDefault="00A521E1" w:rsidP="00CB2158">
                            <w:pPr>
                              <w:rPr>
                                <w:b/>
                              </w:rPr>
                            </w:pPr>
                            <w:r w:rsidRPr="0053263E">
                              <w:rPr>
                                <w:b/>
                              </w:rPr>
                              <w:t>%</w:t>
                            </w:r>
                            <w:r>
                              <w:rPr>
                                <w:b/>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6" type="#_x0000_t202" style="position:absolute;left:0;text-align:left;margin-left:307.1pt;margin-top:54.8pt;width:38.4pt;height:21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xvugIAAMMFAAAOAAAAZHJzL2Uyb0RvYy54bWysVNtunDAQfa/Uf7D8TriU5aawUbIsVaX0&#10;IiX9AC+YxSrY1PYupFX/vWOztyQvVVsekO0ZnzkzczzXN1PfoT2VigmeY//Kw4jyStSMb3P89bF0&#10;EoyUJrwmneA0x09U4Zvl2zfX45DRQLSiq6lEAMJVNg45brUeMtdVVUt7oq7EQDkYGyF7omErt24t&#10;yQjofecGnhe5o5D1IEVFlYLTYjbipcVvGlrpz02jqEZdjoGbtn9p/xvzd5fXJNtKMrSsOtAgf8Gi&#10;J4xD0BNUQTRBO8leQfWskkKJRl9VondF07CK2hwgG997kc1DSwZqc4HiqOFUJvX/YKtP+y8SsTrH&#10;MZSHkx569Egnje7EhPw4MAUaB5WB38MAnnoCAzTaJquGe1F9U4iLVUv4lt5KKcaWkhoI+uame3F1&#10;xlEGZDN+FDUEIjstLNDUyN5UD+qBAB2YPJ2aY8hUcBgmcZSApQJTEEWxZ5vnkux4eZBKv6eiR2aR&#10;Ywm9t+Bkf6+0IUOyo4uJxUXJus72v+PPDsBxPoHQcNXYDAnbzp+pl66TdRI6YRCtndArCue2XIVO&#10;VPrxonhXrFaF/8vE9cOsZXVNuQlzlJYf/lnrDiKfRXESlxIdqw2coaTkdrPqJNoTkHZpP1tysJzd&#10;3Oc0bBEglxcp+UHo3QWpU0ZJ7IRluHDS2Escz0/v0sgL07Aon6d0zzj995TQmON0ESxmLZ1Jv8jN&#10;s9/r3EjWMw3Do2N9jpOTE8mMAte8tq3VhHXz+qIUhv65FNDuY6OtXo1EZ7HqaTPZt+FbrRkxb0T9&#10;BAqWAhQGYoTJB4tWyB8YjTBFcqy+74ikGHUfOLyC1A9DcNN2Ey7iADby0rK5tBBeAVSONUbzcqXn&#10;UbUbJNu2EGl+d1zcwstpmFX1mdXhvcGksMkdppoZRZd763WevcvfAAAA//8DAFBLAwQUAAYACAAA&#10;ACEADW9K1t4AAAALAQAADwAAAGRycy9kb3ducmV2LnhtbEyPwU7DMBBE70j8g7VI3KidqrVIGqdC&#10;IK4gWkDqzY23SUS8jmK3CX/PcoLjzjzNzpTb2ffigmPsAhnIFgoEUh1cR42B9/3z3T2ImCw52wdC&#10;A98YYVtdX5W2cGGiN7zsUiM4hGJhDbQpDYWUsW7R27gIAxJ7pzB6m/gcG+lGO3G47+VSKS297Yg/&#10;tHbAxxbrr93ZG/h4OR0+V+q1efLrYQqzkuRzacztzfywAZFwTn8w/Nbn6lBxp2M4k4uiN6Cz1ZJR&#10;NlSuQTCh84zXHVlZZxpkVcr/G6ofAAAA//8DAFBLAQItABQABgAIAAAAIQC2gziS/gAAAOEBAAAT&#10;AAAAAAAAAAAAAAAAAAAAAABbQ29udGVudF9UeXBlc10ueG1sUEsBAi0AFAAGAAgAAAAhADj9If/W&#10;AAAAlAEAAAsAAAAAAAAAAAAAAAAALwEAAF9yZWxzLy5yZWxzUEsBAi0AFAAGAAgAAAAhAGs63G+6&#10;AgAAwwUAAA4AAAAAAAAAAAAAAAAALgIAAGRycy9lMm9Eb2MueG1sUEsBAi0AFAAGAAgAAAAhAA1v&#10;StbeAAAACwEAAA8AAAAAAAAAAAAAAAAAFAUAAGRycy9kb3ducmV2LnhtbFBLBQYAAAAABAAEAPMA&#10;AAAfBgAAAAA=&#10;" filled="f" stroked="f">
                <v:textbox>
                  <w:txbxContent>
                    <w:p w:rsidR="00A521E1" w:rsidRPr="0053263E" w:rsidRDefault="00A521E1" w:rsidP="00CB2158">
                      <w:pPr>
                        <w:rPr>
                          <w:b/>
                        </w:rPr>
                      </w:pPr>
                      <w:r w:rsidRPr="0053263E">
                        <w:rPr>
                          <w:b/>
                        </w:rPr>
                        <w:t>%</w:t>
                      </w:r>
                      <w:r>
                        <w:rPr>
                          <w:b/>
                        </w:rPr>
                        <w:t>25</w:t>
                      </w:r>
                    </w:p>
                  </w:txbxContent>
                </v:textbox>
              </v:shape>
            </w:pict>
          </mc:Fallback>
        </mc:AlternateContent>
      </w:r>
      <w:r>
        <w:rPr>
          <w:rFonts w:ascii="Calibri" w:eastAsia="Times New Roman" w:hAnsi="Calibri" w:cs="Arial"/>
          <w:b/>
          <w:noProof/>
          <w:sz w:val="20"/>
          <w:szCs w:val="20"/>
          <w:lang w:val="eu-ES" w:eastAsia="eu-ES"/>
        </w:rPr>
        <mc:AlternateContent>
          <mc:Choice Requires="wps">
            <w:drawing>
              <wp:anchor distT="0" distB="0" distL="114300" distR="114300" simplePos="0" relativeHeight="251741696" behindDoc="0" locked="0" layoutInCell="1" allowOverlap="1">
                <wp:simplePos x="0" y="0"/>
                <wp:positionH relativeFrom="column">
                  <wp:posOffset>3833495</wp:posOffset>
                </wp:positionH>
                <wp:positionV relativeFrom="paragraph">
                  <wp:posOffset>1124585</wp:posOffset>
                </wp:positionV>
                <wp:extent cx="487680" cy="266700"/>
                <wp:effectExtent l="0" t="0" r="0" b="0"/>
                <wp:wrapNone/>
                <wp:docPr id="6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1E1" w:rsidRPr="0053263E" w:rsidRDefault="00A521E1" w:rsidP="00CB2158">
                            <w:pPr>
                              <w:rPr>
                                <w:b/>
                              </w:rPr>
                            </w:pPr>
                            <w:r w:rsidRPr="0053263E">
                              <w:rPr>
                                <w:b/>
                              </w:rPr>
                              <w:t>%</w:t>
                            </w:r>
                            <w:r>
                              <w:rPr>
                                <w:b/>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37" type="#_x0000_t202" style="position:absolute;left:0;text-align:left;margin-left:301.85pt;margin-top:88.55pt;width:38.4pt;height:21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UVugIAAMMFAAAOAAAAZHJzL2Uyb0RvYy54bWysVNtu2zAMfR+wfxD07voyxTfUGdo4HgZ0&#10;F6DdByi2HAuzJU9S4nTD/n2U3KRpiwHDNj8Ykkgd8pBHvHx7GHq0Z0pzKQocXgQYMVHLhottgb/c&#10;VV6KkTZUNLSXghX4nmn8dvn61eU05iySnewbphCACJ1PY4E7Y8bc93XdsYHqCzkyAcZWqoEa2Kqt&#10;3yg6AfrQ+1EQxP4kVTMqWTOt4bScjXjp8NuW1eZT22pmUF9gyM24v3L/jf37y0uabxUdO14/pEH/&#10;IouBcgFBT1AlNRTtFH8BNfBaSS1bc1HLwZdty2vmOACbMHjG5rajI3NcoDh6PJVJ/z/Y+uP+s0K8&#10;KXCcYSToAD26YweDruUBhUloCzSNOge/2xE8zQEM0GhHVo83sv6qkZCrjootu1JKTh2jDSTobvpn&#10;V2ccbUE20wfZQCC6M9IBHVo12OpBPRCgQ6PuT82xydRwSNIkTsFSgymK4yRwzfNpfrw8Km3eMTkg&#10;uyiwgt47cLq/0QZogOvRxcYSsuJ97/rfiycH4DifQGi4am02CdfOH1mQrdN1SjwSxWuPBGXpXVUr&#10;4sVVmCzKN+VqVYY/bdyQ5B1vGiZsmKO0QvJnrXsQ+SyKk7i07Hlj4WxKWm03q16hPQVpV+6zzYLk&#10;z9z8p2k4M3B5RimMSHAdZV4Vp4lHKrLwsiRIvSDMrrM4IBkpq6eUbrhg/04JTQXOFtFi1tJvuQXu&#10;e8mN5gM3MDx6PhQ4PTnR3CpwLRrXWkN5P6/PSmHTfywFVOzYaKdXK9FZrOawObi3EZ7ewUY296Bg&#10;JUFhIEaYfLDopPqO0QRTpMD6244qhlH/XsAryEJC7NhxG7JIItioc8vm3EJFDVAFNhjNy5WZR9Vu&#10;VHzbQaT53Ql5BS+n5U7V9onNWQElu4FJ4cg9TDU7is73zutx9i5/AQAA//8DAFBLAwQUAAYACAAA&#10;ACEA6yZX++AAAAALAQAADwAAAGRycy9kb3ducmV2LnhtbEyPy07DMBBF90j8gzVI7KidQpM2xKkq&#10;EFsQ5SGxc+NpEjUeR7HbhL/vdAXL0T2690yxnlwnTjiE1pOGZKZAIFXetlRr+Px4uVuCCNGQNZ0n&#10;1PCLAdbl9VVhcutHesfTNtaCSyjkRkMTY59LGaoGnQkz3yNxtveDM5HPoZZ2MCOXu07OlUqlMy3x&#10;QmN6fGqwOmyPTsPX6/7n+0G91c9u0Y9+UpLcSmp9ezNtHkFEnOIfDBd9VoeSnXb+SDaITkOq7jNG&#10;OciyBAQT6VItQOw0zJNVArIs5P8fyjMAAAD//wMAUEsBAi0AFAAGAAgAAAAhALaDOJL+AAAA4QEA&#10;ABMAAAAAAAAAAAAAAAAAAAAAAFtDb250ZW50X1R5cGVzXS54bWxQSwECLQAUAAYACAAAACEAOP0h&#10;/9YAAACUAQAACwAAAAAAAAAAAAAAAAAvAQAAX3JlbHMvLnJlbHNQSwECLQAUAAYACAAAACEA2sAl&#10;FboCAADDBQAADgAAAAAAAAAAAAAAAAAuAgAAZHJzL2Uyb0RvYy54bWxQSwECLQAUAAYACAAAACEA&#10;6yZX++AAAAALAQAADwAAAAAAAAAAAAAAAAAUBQAAZHJzL2Rvd25yZXYueG1sUEsFBgAAAAAEAAQA&#10;8wAAACEGAAAAAA==&#10;" filled="f" stroked="f">
                <v:textbox>
                  <w:txbxContent>
                    <w:p w:rsidR="00A521E1" w:rsidRPr="0053263E" w:rsidRDefault="00A521E1" w:rsidP="00CB2158">
                      <w:pPr>
                        <w:rPr>
                          <w:b/>
                        </w:rPr>
                      </w:pPr>
                      <w:r w:rsidRPr="0053263E">
                        <w:rPr>
                          <w:b/>
                        </w:rPr>
                        <w:t>%</w:t>
                      </w:r>
                      <w:r>
                        <w:rPr>
                          <w:b/>
                        </w:rPr>
                        <w:t>23</w:t>
                      </w:r>
                    </w:p>
                  </w:txbxContent>
                </v:textbox>
              </v:shape>
            </w:pict>
          </mc:Fallback>
        </mc:AlternateContent>
      </w:r>
      <w:r>
        <w:rPr>
          <w:rFonts w:ascii="Calibri" w:eastAsia="Times New Roman" w:hAnsi="Calibri" w:cs="Arial"/>
          <w:b/>
          <w:noProof/>
          <w:sz w:val="20"/>
          <w:szCs w:val="20"/>
          <w:lang w:val="eu-ES" w:eastAsia="eu-ES"/>
        </w:rPr>
        <mc:AlternateContent>
          <mc:Choice Requires="wps">
            <w:drawing>
              <wp:anchor distT="0" distB="0" distL="114300" distR="114300" simplePos="0" relativeHeight="251740672" behindDoc="0" locked="0" layoutInCell="1" allowOverlap="1">
                <wp:simplePos x="0" y="0"/>
                <wp:positionH relativeFrom="column">
                  <wp:posOffset>4871720</wp:posOffset>
                </wp:positionH>
                <wp:positionV relativeFrom="paragraph">
                  <wp:posOffset>972185</wp:posOffset>
                </wp:positionV>
                <wp:extent cx="487680" cy="266700"/>
                <wp:effectExtent l="0" t="0" r="0" b="0"/>
                <wp:wrapNone/>
                <wp:docPr id="68"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1E1" w:rsidRPr="0053263E" w:rsidRDefault="00A521E1" w:rsidP="00CB2158">
                            <w:pPr>
                              <w:rPr>
                                <w:b/>
                              </w:rPr>
                            </w:pPr>
                            <w:r w:rsidRPr="0053263E">
                              <w:rPr>
                                <w:b/>
                              </w:rPr>
                              <w:t>%51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38" type="#_x0000_t202" style="position:absolute;left:0;text-align:left;margin-left:383.6pt;margin-top:76.55pt;width:38.4pt;height:21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ymYvAIAAMMFAAAOAAAAZHJzL2Uyb0RvYy54bWysVNtunDAQfa/Uf7D8TrjUywIKGyXLUlVK&#10;L1LSD/CCWayCTW3vsmnVf+/Y7C3JS9WWB2R7xjNn5hzP9c2+79COKc2lyHF4FWDERCVrLjY5/vpY&#10;eglG2lBR004KluMnpvHN4u2b63HIWCRb2dVMIQgidDYOOW6NGTLf11XLeqqv5MAEGBupempgqzZ+&#10;regI0fvOj4Ig9kep6kHJimkNp8VkxAsXv2lYZT43jWYGdTkGbMb9lfuv7d9fXNNso+jQ8uoAg/4F&#10;ip5yAUlPoQpqKNoq/ipUzysltWzMVSV7XzYNr5irAaoJgxfVPLR0YK4WaI4eTm3S/y9s9Wn3RSFe&#10;5zgGpgTtgaNHtjfoTu5ROHcNGgedgd/DAJ5mDwYg2hWrh3tZfdNIyGVLxYbdKiXHltEaAIa2tf7F&#10;VUuJzrQNsh4/yhoS0a2RLtC+Ub3tHvQDQXQg6ulEjgVTwSFJ5nEClgpMURzPA4fNp9nx8qC0ec9k&#10;j+wixwq4d8Hp7l4bC4ZmRxebS8iSd53jvxPPDsBxOoHUcNXaLAhH5880SFfJKiEeieKVR4Ki8G7L&#10;JfHiMpzPinfFclmEv2zekGQtr2smbJqjtELyZ9QdRD6J4iQuLTte23AWklab9bJTaEdB2qX7XMvB&#10;cnbzn8NwTYBaXpQURiS4i1KvjJO5R0oy89J5kHhBmN6lcUBSUpTPS7rngv17SWjMcTqLZpOWzqBf&#10;1Ba473VtNOu5geHR8T7HycmJZlaBK1E7ag3l3bS+aIWFf24F0H0k2unVSnQSq9mv9+5thJFNb/W7&#10;lvUTKFhJUBiIESYfLFqpfmA0whTJsf6+pYph1H0Q8ArSkBA7dtyGzOYRbNSlZX1poaKCUDk2GE3L&#10;pZlG1XZQfNNCpundCXkLL6fhTtVnVIf3BpPCFXeYanYUXe6d13n2Ln4DAAD//wMAUEsDBBQABgAI&#10;AAAAIQBIBSgd3wAAAAsBAAAPAAAAZHJzL2Rvd25yZXYueG1sTI/NTsMwEITvSLyDtUjcqJ2S9CfE&#10;qRCIK6gFKvXmxtskIl5HsduEt2c5wXFnPs3OFJvJdeKCQ2g9aUhmCgRS5W1LtYaP95e7FYgQDVnT&#10;eUIN3xhgU15fFSa3fqQtXnaxFhxCITcamhj7XMpQNehMmPkeib2TH5yJfA61tIMZOdx1cq7UQjrT&#10;En9oTI9PDVZfu7PT8Pl6OuxT9VY/u6wf/aQkubXU+vZmenwAEXGKfzD81ufqUHKnoz+TDaLTsFws&#10;54yykd0nIJhYpSmvO7KyzhKQZSH/byh/AAAA//8DAFBLAQItABQABgAIAAAAIQC2gziS/gAAAOEB&#10;AAATAAAAAAAAAAAAAAAAAAAAAABbQ29udGVudF9UeXBlc10ueG1sUEsBAi0AFAAGAAgAAAAhADj9&#10;If/WAAAAlAEAAAsAAAAAAAAAAAAAAAAALwEAAF9yZWxzLy5yZWxzUEsBAi0AFAAGAAgAAAAhALsj&#10;KZi8AgAAwwUAAA4AAAAAAAAAAAAAAAAALgIAAGRycy9lMm9Eb2MueG1sUEsBAi0AFAAGAAgAAAAh&#10;AEgFKB3fAAAACwEAAA8AAAAAAAAAAAAAAAAAFgUAAGRycy9kb3ducmV2LnhtbFBLBQYAAAAABAAE&#10;APMAAAAiBgAAAAA=&#10;" filled="f" stroked="f">
                <v:textbox>
                  <w:txbxContent>
                    <w:p w:rsidR="00A521E1" w:rsidRPr="0053263E" w:rsidRDefault="00A521E1" w:rsidP="00CB2158">
                      <w:pPr>
                        <w:rPr>
                          <w:b/>
                        </w:rPr>
                      </w:pPr>
                      <w:r w:rsidRPr="0053263E">
                        <w:rPr>
                          <w:b/>
                        </w:rPr>
                        <w:t>%51</w:t>
                      </w:r>
                    </w:p>
                  </w:txbxContent>
                </v:textbox>
              </v:shape>
            </w:pict>
          </mc:Fallback>
        </mc:AlternateContent>
      </w:r>
      <w:r w:rsidR="00CB2158" w:rsidRPr="00FC7A0A">
        <w:rPr>
          <w:rFonts w:ascii="Calibri" w:eastAsia="Times New Roman" w:hAnsi="Calibri" w:cs="Arial"/>
          <w:b/>
          <w:noProof/>
          <w:sz w:val="20"/>
          <w:szCs w:val="20"/>
          <w:lang w:val="eu-ES" w:eastAsia="eu-ES"/>
        </w:rPr>
        <w:drawing>
          <wp:inline distT="0" distB="0" distL="0" distR="0">
            <wp:extent cx="4181475" cy="2400300"/>
            <wp:effectExtent l="0" t="0" r="9525" b="0"/>
            <wp:docPr id="1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l="11047" t="11487" r="6752" b="13435"/>
                    <a:stretch>
                      <a:fillRect/>
                    </a:stretch>
                  </pic:blipFill>
                  <pic:spPr bwMode="auto">
                    <a:xfrm>
                      <a:off x="0" y="0"/>
                      <a:ext cx="4181475" cy="2400300"/>
                    </a:xfrm>
                    <a:prstGeom prst="rect">
                      <a:avLst/>
                    </a:prstGeom>
                    <a:noFill/>
                    <a:ln>
                      <a:noFill/>
                    </a:ln>
                  </pic:spPr>
                </pic:pic>
              </a:graphicData>
            </a:graphic>
          </wp:inline>
        </w:drawing>
      </w:r>
    </w:p>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70448A" w:rsidP="00CB2158">
      <w:pPr>
        <w:suppressAutoHyphens/>
        <w:spacing w:after="0" w:line="240" w:lineRule="auto"/>
        <w:jc w:val="center"/>
        <w:rPr>
          <w:rFonts w:ascii="Calibri" w:eastAsia="Times New Roman" w:hAnsi="Calibri" w:cs="Arial"/>
          <w:sz w:val="20"/>
          <w:szCs w:val="20"/>
          <w:lang w:eastAsia="zh-CN"/>
        </w:rPr>
      </w:pPr>
      <w:r>
        <w:rPr>
          <w:rFonts w:ascii="Calibri" w:eastAsia="Times New Roman" w:hAnsi="Calibri" w:cs="Arial"/>
          <w:noProof/>
          <w:sz w:val="20"/>
          <w:szCs w:val="20"/>
          <w:lang w:val="eu-ES" w:eastAsia="eu-ES"/>
        </w:rPr>
        <w:lastRenderedPageBreak/>
        <mc:AlternateContent>
          <mc:Choice Requires="wps">
            <w:drawing>
              <wp:anchor distT="0" distB="0" distL="114300" distR="114300" simplePos="0" relativeHeight="251746816" behindDoc="0" locked="0" layoutInCell="1" allowOverlap="1">
                <wp:simplePos x="0" y="0"/>
                <wp:positionH relativeFrom="column">
                  <wp:posOffset>6052185</wp:posOffset>
                </wp:positionH>
                <wp:positionV relativeFrom="paragraph">
                  <wp:posOffset>3611880</wp:posOffset>
                </wp:positionV>
                <wp:extent cx="754380" cy="245745"/>
                <wp:effectExtent l="0" t="0" r="0" b="0"/>
                <wp:wrapNone/>
                <wp:docPr id="6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21E1" w:rsidRPr="004E6030" w:rsidRDefault="00A521E1" w:rsidP="00CB2158">
                            <w:pPr>
                              <w:rPr>
                                <w:rFonts w:ascii="Calibri" w:hAnsi="Calibri"/>
                                <w:i/>
                              </w:rPr>
                            </w:pPr>
                            <w:r w:rsidRPr="004E6030">
                              <w:rPr>
                                <w:rFonts w:ascii="Calibri" w:hAnsi="Calibri"/>
                                <w:i/>
                              </w:rPr>
                              <w:t>Elebidunak</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9" type="#_x0000_t202" style="position:absolute;left:0;text-align:left;margin-left:476.55pt;margin-top:284.4pt;width:59.4pt;height:19.3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BpggIAABA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9kc&#10;I0U64OiBDx5d6wGVeahPb1wFZvcGDP0A+8BzzNWZO02/OKT0TUvUhl9Zq/uWEwbxZeFmcnJ1xHEB&#10;ZN2/1wz8kK3XEWhobBeKB+VAgA48PR65CbFQ2JxPi/MFnFA4yovpvJhGD6Q6XDbW+bdcdyhMamyB&#10;+ghOdnfOh2BIdTAJvpyWgq2ElHFhN+sbadGOgExW8dujvzCTKhgrHa6NiOMOxAg+wlmINtL+VGZ5&#10;kV7n5WQ1W8wnxaqYTsp5upikWXldztKiLG5X30OAWVG1gjGu7oTiBwlmxd9RvG+GUTxRhKivcTnN&#10;pyNDf0wyjd/vkuyEh46Uoqvx4mhEqsDrG8UgbVJ5IuQ4T16GH6sMNTj8Y1WiCgLxowT8sB6i4LLz&#10;4D5IZK3ZI+jCauANKIbnBCattt8w6qE1a+y+bonlGMl3CrQV+jhOQAY5LOxhd326SxQFiBp7jMbp&#10;jR/7fmus2LTgYVSx0legw0ZEjTxHs1cvtF1MZv9EhL4+XUer54ds+QMAAP//AwBQSwMEFAAGAAgA&#10;AAAhAC/OB4viAAAADAEAAA8AAABkcnMvZG93bnJldi54bWxMj8tOwzAQRfdI/IM1SOyoHVAeTeNU&#10;CAECwaK0bLpz42kcEY9D7Lbh73FXsBzN0b3nVsvJ9uyIo+8cSUhmAhhS43RHrYTPzdNNAcwHRVr1&#10;jlDCD3pY1pcXlSq1O9EHHtehZTGEfKkkmBCGknPfGLTKz9yAFH97N1oV4jm2XI/qFMNtz2+FyLhV&#10;HcUGowZ8MNh8rQ9Wwsu22Lzh67MpVo8qxxX5b759l/L6arpfAAs4hT8YzvpRHerotHMH0p71Eubp&#10;XRJRCWlWxA1nQuTJHNhOQibyFHhd8f8j6l8AAAD//wMAUEsBAi0AFAAGAAgAAAAhALaDOJL+AAAA&#10;4QEAABMAAAAAAAAAAAAAAAAAAAAAAFtDb250ZW50X1R5cGVzXS54bWxQSwECLQAUAAYACAAAACEA&#10;OP0h/9YAAACUAQAACwAAAAAAAAAAAAAAAAAvAQAAX3JlbHMvLnJlbHNQSwECLQAUAAYACAAAACEA&#10;y5CAaYICAAAQBQAADgAAAAAAAAAAAAAAAAAuAgAAZHJzL2Uyb0RvYy54bWxQSwECLQAUAAYACAAA&#10;ACEAL84Hi+IAAAAMAQAADwAAAAAAAAAAAAAAAADcBAAAZHJzL2Rvd25yZXYueG1sUEsFBgAAAAAE&#10;AAQA8wAAAOsFAAAAAA==&#10;" stroked="f">
                <v:textbox inset="0,,0">
                  <w:txbxContent>
                    <w:p w:rsidR="00A521E1" w:rsidRPr="004E6030" w:rsidRDefault="00A521E1" w:rsidP="00CB2158">
                      <w:pPr>
                        <w:rPr>
                          <w:rFonts w:ascii="Calibri" w:hAnsi="Calibri"/>
                          <w:i/>
                        </w:rPr>
                      </w:pPr>
                      <w:r w:rsidRPr="004E6030">
                        <w:rPr>
                          <w:rFonts w:ascii="Calibri" w:hAnsi="Calibri"/>
                          <w:i/>
                        </w:rPr>
                        <w:t>Elebidunak</w:t>
                      </w:r>
                    </w:p>
                  </w:txbxContent>
                </v:textbox>
              </v:shape>
            </w:pict>
          </mc:Fallback>
        </mc:AlternateContent>
      </w:r>
      <w:r>
        <w:rPr>
          <w:rFonts w:ascii="Calibri" w:eastAsia="Times New Roman" w:hAnsi="Calibri" w:cs="Arial"/>
          <w:noProof/>
          <w:sz w:val="20"/>
          <w:szCs w:val="20"/>
          <w:lang w:val="eu-ES" w:eastAsia="eu-ES"/>
        </w:rPr>
        <mc:AlternateContent>
          <mc:Choice Requires="wps">
            <w:drawing>
              <wp:anchor distT="0" distB="0" distL="114300" distR="114300" simplePos="0" relativeHeight="251747840" behindDoc="0" locked="0" layoutInCell="1" allowOverlap="1">
                <wp:simplePos x="0" y="0"/>
                <wp:positionH relativeFrom="column">
                  <wp:posOffset>6061710</wp:posOffset>
                </wp:positionH>
                <wp:positionV relativeFrom="paragraph">
                  <wp:posOffset>3324225</wp:posOffset>
                </wp:positionV>
                <wp:extent cx="1506855" cy="171450"/>
                <wp:effectExtent l="0" t="0" r="0" b="0"/>
                <wp:wrapNone/>
                <wp:docPr id="6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21E1" w:rsidRPr="004E6030" w:rsidRDefault="00A521E1" w:rsidP="00CB2158">
                            <w:pPr>
                              <w:rPr>
                                <w:rFonts w:ascii="Calibri" w:hAnsi="Calibri"/>
                                <w:i/>
                              </w:rPr>
                            </w:pPr>
                            <w:r w:rsidRPr="004E6030">
                              <w:rPr>
                                <w:rFonts w:ascii="Calibri" w:hAnsi="Calibri"/>
                                <w:i/>
                              </w:rPr>
                              <w:t>Elebidun hartzaileak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40" type="#_x0000_t202" style="position:absolute;left:0;text-align:left;margin-left:477.3pt;margin-top:261.75pt;width:118.65pt;height:13.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UgAIAAAkFAAAOAAAAZHJzL2Uyb0RvYy54bWysVNuO2yAQfa/Uf0C8Z22ndja24qz20lSV&#10;thdptx9AAMeoGCiQ2NtV/70DjtPttpWqqn7AAwyHmTlnWF0MnUQHbp3QqsbZWYoRV1QzoXY1/nS/&#10;mS0xcp4oRqRWvMYP3OGL9csXq95UfK5bLRm3CECUq3pT49Z7UyWJoy3viDvThivYbLTtiIep3SXM&#10;kh7QO5nM03SR9NoyYzXlzsHqzbiJ1xG/aTj1H5rGcY9kjSE2H0cbx20Yk/WKVDtLTCvoMQzyD1F0&#10;RCi49AR1QzxBeyt+geoEtdrpxp9R3SW6aQTlMQfIJkufZXPXEsNjLlAcZ05lcv8Plr4/fLRIsBov&#10;Fhgp0gFH93zw6EoPqHwV6tMbV4HbnQFHP8A68BxzdeZW088OKX3dErXjl9bqvuWEQXxZOJk8OTri&#10;uACy7d9pBveQvdcRaGhsF4oH5UCADjw9nLgJsdBwZZEulkWBEYW97DzLi0heQqrptLHOv+G6Q8Go&#10;sQXuIzo53DofoiHV5BIuc1oKthFSxondba+lRQcCOtnELybwzE2q4Kx0ODYijisQJNwR9kK4kffH&#10;Mpvn6dW8nG0Wy/NZvsmLWXmeLmdpVl6VizQv85vNtxBglletYIyrW6H4pMEs/zuOj90wqieqEPU1&#10;Lot5MVL0xyTT+P0uyU54aEkpuhovT06kCsS+VgzSJpUnQo528nP4scpQg+kfqxJlEJgfNeCH7RAV&#10;l+WTvLaaPYAwrAbegH14T8Botf2KUQ+9WWP3ZU8sx0i+VSCu0MiTYSdjOxlEUThaY4/RaF77seH3&#10;xopdC8ijfJW+BAE2ImojKHWM4ihb6LeYxPFtCA39dB69frxg6+8AAAD//wMAUEsDBBQABgAIAAAA&#10;IQCvgbHe4QAAAAwBAAAPAAAAZHJzL2Rvd25yZXYueG1sTI/BTsMwDIbvk3iHyEhcJpa20IqWphNs&#10;cIPDxrRz1pi2onGqJF27tyc7wdH2p9/fX65n3bMzWtcZEhCvImBItVEdNQIOX+/3T8Ccl6RkbwgF&#10;XNDBurpZlLJQZqIdnve+YSGEXCEFtN4PBeeublFLtzIDUrh9G6ulD6NtuLJyCuG650kUZVzLjsKH&#10;Vg64abH+2Y9aQLa147SjzXJ7ePuQn0OTHF8vRyHubueXZ2AeZ/8Hw1U/qEMVnE5mJOVYLyBPH7OA&#10;CkiThxTYlYjzOAd2Cqs0SoFXJf9fovoFAAD//wMAUEsBAi0AFAAGAAgAAAAhALaDOJL+AAAA4QEA&#10;ABMAAAAAAAAAAAAAAAAAAAAAAFtDb250ZW50X1R5cGVzXS54bWxQSwECLQAUAAYACAAAACEAOP0h&#10;/9YAAACUAQAACwAAAAAAAAAAAAAAAAAvAQAAX3JlbHMvLnJlbHNQSwECLQAUAAYACAAAACEAIA8P&#10;lIACAAAJBQAADgAAAAAAAAAAAAAAAAAuAgAAZHJzL2Uyb0RvYy54bWxQSwECLQAUAAYACAAAACEA&#10;r4Gx3uEAAAAMAQAADwAAAAAAAAAAAAAAAADaBAAAZHJzL2Rvd25yZXYueG1sUEsFBgAAAAAEAAQA&#10;8wAAAOgFAAAAAA==&#10;" stroked="f">
                <v:textbox inset="0,0,0,0">
                  <w:txbxContent>
                    <w:p w:rsidR="00A521E1" w:rsidRPr="004E6030" w:rsidRDefault="00A521E1" w:rsidP="00CB2158">
                      <w:pPr>
                        <w:rPr>
                          <w:rFonts w:ascii="Calibri" w:hAnsi="Calibri"/>
                          <w:i/>
                        </w:rPr>
                      </w:pPr>
                      <w:r w:rsidRPr="004E6030">
                        <w:rPr>
                          <w:rFonts w:ascii="Calibri" w:hAnsi="Calibri"/>
                          <w:i/>
                        </w:rPr>
                        <w:t>Elebidun hartzaileak</w:t>
                      </w:r>
                    </w:p>
                  </w:txbxContent>
                </v:textbox>
              </v:shape>
            </w:pict>
          </mc:Fallback>
        </mc:AlternateContent>
      </w:r>
      <w:r>
        <w:rPr>
          <w:rFonts w:ascii="Calibri" w:eastAsia="Times New Roman" w:hAnsi="Calibri" w:cs="Arial"/>
          <w:noProof/>
          <w:sz w:val="20"/>
          <w:szCs w:val="20"/>
          <w:lang w:val="eu-ES" w:eastAsia="eu-ES"/>
        </w:rPr>
        <mc:AlternateContent>
          <mc:Choice Requires="wps">
            <w:drawing>
              <wp:anchor distT="0" distB="0" distL="114300" distR="114300" simplePos="0" relativeHeight="251745792" behindDoc="0" locked="0" layoutInCell="1" allowOverlap="1">
                <wp:simplePos x="0" y="0"/>
                <wp:positionH relativeFrom="column">
                  <wp:posOffset>1053465</wp:posOffset>
                </wp:positionH>
                <wp:positionV relativeFrom="paragraph">
                  <wp:posOffset>371475</wp:posOffset>
                </wp:positionV>
                <wp:extent cx="714375" cy="123825"/>
                <wp:effectExtent l="0" t="0" r="0" b="0"/>
                <wp:wrapNone/>
                <wp:docPr id="6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21E1" w:rsidRPr="000010FD" w:rsidRDefault="00A521E1" w:rsidP="00CB2158">
                            <w:pPr>
                              <w:rPr>
                                <w:rFonts w:ascii="Calibri" w:hAnsi="Calibri"/>
                                <w:i/>
                                <w:sz w:val="16"/>
                                <w:szCs w:val="16"/>
                              </w:rPr>
                            </w:pPr>
                            <w:r w:rsidRPr="000010FD">
                              <w:rPr>
                                <w:rFonts w:ascii="Calibri" w:hAnsi="Calibri"/>
                                <w:i/>
                                <w:sz w:val="16"/>
                                <w:szCs w:val="16"/>
                              </w:rPr>
                              <w:t>Elebi</w:t>
                            </w:r>
                            <w:r>
                              <w:rPr>
                                <w:rFonts w:ascii="Calibri" w:hAnsi="Calibri"/>
                                <w:i/>
                                <w:sz w:val="16"/>
                                <w:szCs w:val="16"/>
                              </w:rPr>
                              <w:t>dunak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41" type="#_x0000_t202" style="position:absolute;left:0;text-align:left;margin-left:82.95pt;margin-top:29.25pt;width:56.25pt;height:9.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HaZfgIAAAgFAAAOAAAAZHJzL2Uyb0RvYy54bWysVNuO2yAQfa/Uf0C8Z21nnYutOKu9NFWl&#10;7UXa7QcQwDEqBgok9nbVf++A4+xuL1JV1Q94gOFwZs4Mq4u+lejArRNaVTg7SzHiimom1K7Cn+83&#10;kyVGzhPFiNSKV/iBO3yxfv1q1ZmST3WjJeMWAYhyZWcq3HhvyiRxtOEtcWfacAWbtbYt8TC1u4RZ&#10;0gF6K5Npms6TTltmrKbcOVi9GTbxOuLXNaf+Y1077pGsMHDzcbRx3IYxWa9IubPENIIeaZB/YNES&#10;oeDSE9QN8QTtrfgFqhXUaqdrf0Z1m+i6FpTHGCCaLP0pmruGGB5jgeQ4c0qT+3+w9MPhk0WCVXg+&#10;w0iRFjS6571HV7pHRRby0xlXgtudAUffwzroHGN15lbTLw4pfd0QteOX1uqu4YQBv3gyeXZ0wHEB&#10;ZNu91wzuIXuvI1Bf2zYkD9KBAB10ejhpE7hQWFxk+fkCKFLYyqbny+kscEtIOR421vm3XLcoGBW2&#10;IH0EJ4db5wfX0SXc5bQUbCOkjBO7215Liw4EymQTvyP6CzepgrPS4diAOKwAR7gj7AW2UfbHIpvm&#10;6dW0mGzmy8Uk3+SzSbFIl5M0K66KeZoX+c3meyCY5WUjGOPqVig+lmCW/53Ex2YYiicWIeoqXMwg&#10;OzGuPwaZxu93QbbCQ0dK0VZ4eXIiZdD1jWIQNik9EXKwk5f0oyCQg/EfsxKrIAg/lIDvt30suCwq&#10;GEpkq9kD1IXVoBuID88JGI223zDqoDUr7L7uieUYyXcKaiv08WjY0diOBlEUjlbYYzSY137o972x&#10;YtcA8lC9Sl9C/dUi1sYTC6AeJtBuMYjj0xD6+fk8ej09YOsfAAAA//8DAFBLAwQUAAYACAAAACEA&#10;44ofDN8AAAAJAQAADwAAAGRycy9kb3ducmV2LnhtbEyPQU+DQBCF7yb+h82YeDF2kQhFZGm01Vs9&#10;tDY9T9kViOwsYZdC/73jSY8v8+W9b4rVbDtxNoNvHSl4WEQgDFVOt1QrOHy+32cgfEDS2DkyCi7G&#10;w6q8viow126inTnvQy24hHyOCpoQ+lxKXzXGol+43hDfvtxgMXAcaqkHnLjcdjKOolRabIkXGuzN&#10;ujHV9360CtLNME47Wt9tDm9b/Ojr+Ph6OSp1ezO/PIMIZg5/MPzqszqU7HRyI2kvOs5p8sSogiRL&#10;QDAQL7NHECcFyywCWRby/wflDwAAAP//AwBQSwECLQAUAAYACAAAACEAtoM4kv4AAADhAQAAEwAA&#10;AAAAAAAAAAAAAAAAAAAAW0NvbnRlbnRfVHlwZXNdLnhtbFBLAQItABQABgAIAAAAIQA4/SH/1gAA&#10;AJQBAAALAAAAAAAAAAAAAAAAAC8BAABfcmVscy8ucmVsc1BLAQItABQABgAIAAAAIQABOHaZfgIA&#10;AAgFAAAOAAAAAAAAAAAAAAAAAC4CAABkcnMvZTJvRG9jLnhtbFBLAQItABQABgAIAAAAIQDjih8M&#10;3wAAAAkBAAAPAAAAAAAAAAAAAAAAANgEAABkcnMvZG93bnJldi54bWxQSwUGAAAAAAQABADzAAAA&#10;5AUAAAAA&#10;" stroked="f">
                <v:textbox inset="0,0,0,0">
                  <w:txbxContent>
                    <w:p w:rsidR="00A521E1" w:rsidRPr="000010FD" w:rsidRDefault="00A521E1" w:rsidP="00CB2158">
                      <w:pPr>
                        <w:rPr>
                          <w:rFonts w:ascii="Calibri" w:hAnsi="Calibri"/>
                          <w:i/>
                          <w:sz w:val="16"/>
                          <w:szCs w:val="16"/>
                        </w:rPr>
                      </w:pPr>
                      <w:r w:rsidRPr="000010FD">
                        <w:rPr>
                          <w:rFonts w:ascii="Calibri" w:hAnsi="Calibri"/>
                          <w:i/>
                          <w:sz w:val="16"/>
                          <w:szCs w:val="16"/>
                        </w:rPr>
                        <w:t>Elebi</w:t>
                      </w:r>
                      <w:r>
                        <w:rPr>
                          <w:rFonts w:ascii="Calibri" w:hAnsi="Calibri"/>
                          <w:i/>
                          <w:sz w:val="16"/>
                          <w:szCs w:val="16"/>
                        </w:rPr>
                        <w:t>dunak</w:t>
                      </w:r>
                    </w:p>
                  </w:txbxContent>
                </v:textbox>
              </v:shape>
            </w:pict>
          </mc:Fallback>
        </mc:AlternateContent>
      </w:r>
      <w:r>
        <w:rPr>
          <w:rFonts w:ascii="Calibri" w:eastAsia="Times New Roman" w:hAnsi="Calibri" w:cs="Arial"/>
          <w:noProof/>
          <w:sz w:val="20"/>
          <w:szCs w:val="20"/>
          <w:lang w:val="eu-ES" w:eastAsia="eu-ES"/>
        </w:rPr>
        <mc:AlternateContent>
          <mc:Choice Requires="wps">
            <w:drawing>
              <wp:anchor distT="0" distB="0" distL="114300" distR="114300" simplePos="0" relativeHeight="251744768" behindDoc="0" locked="0" layoutInCell="1" allowOverlap="1">
                <wp:simplePos x="0" y="0"/>
                <wp:positionH relativeFrom="column">
                  <wp:posOffset>1034415</wp:posOffset>
                </wp:positionH>
                <wp:positionV relativeFrom="paragraph">
                  <wp:posOffset>561975</wp:posOffset>
                </wp:positionV>
                <wp:extent cx="895350" cy="123825"/>
                <wp:effectExtent l="0" t="0" r="0" b="0"/>
                <wp:wrapNone/>
                <wp:docPr id="6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21E1" w:rsidRPr="000010FD" w:rsidRDefault="00A521E1" w:rsidP="00CB2158">
                            <w:pPr>
                              <w:rPr>
                                <w:rFonts w:ascii="Calibri" w:hAnsi="Calibri"/>
                                <w:i/>
                                <w:sz w:val="16"/>
                                <w:szCs w:val="16"/>
                              </w:rPr>
                            </w:pPr>
                            <w:r w:rsidRPr="000010FD">
                              <w:rPr>
                                <w:rFonts w:ascii="Calibri" w:hAnsi="Calibri"/>
                                <w:i/>
                                <w:sz w:val="16"/>
                                <w:szCs w:val="16"/>
                              </w:rPr>
                              <w:t>Elebidun hartzaileak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42" type="#_x0000_t202" style="position:absolute;left:0;text-align:left;margin-left:81.45pt;margin-top:44.25pt;width:70.5pt;height:9.7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I2fwIAAAg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BWe&#10;5xgp0gJH97z3aK17VMT6dMaV4HZnwNH3sA48x1ydudX0i0NKXzdE7fiVtbprOGEQXxYqmzw7Ghhx&#10;pQsg2+69ZnAP2XsdgfratqF4UA4E6MDTw4mbEAuFxUUxO5/BDoWtbHq+mM7iDaQcDxvr/FuuWxSM&#10;ClugPoKTw63zIRhSji7hLqelYBshZZzY3fZaWnQgIJNN/I7oL9ykCs5Kh2MD4rACMcIdYS9EG2l/&#10;LLJpnq6nxWQzX1xM8k0+mxQX6WKSZsW6mKd5kd9svocAs7xsBGNc3QrFRwlm+d9RfGyGQTxRhKir&#10;cDGD6sS8/phkGr/fJdkKDx0pRQs1PzmRMvD6RrHYL54IOdjJy/BjlaEG4z9WJaogED9IwPfbPgou&#10;m4frgyq2mj2ALqwG3oBieE7AaLT9hlEHrVlh93VPLMdIvlOgrdDHo2FHYzsaRFE4WmGP0WBe+6Hf&#10;98aKXQPIg3qVvgL91SJq4ymKo2qh3WISx6ch9PPzefR6esBWPwAAAP//AwBQSwMEFAAGAAgAAAAh&#10;AFdlXkPeAAAACgEAAA8AAABkcnMvZG93bnJldi54bWxMj8FOwzAQRO9I/IO1SFwQtUlFFEKcClq4&#10;waGl6nkbmyQiXkex06R/z3Kix9l5mp0pVrPrxMkOofWk4WGhQFiqvGmp1rD/er/PQISIZLDzZDWc&#10;bYBVeX1VYG78RFt72sVacAiFHDU0Mfa5lKFqrMOw8L0l9r794DCyHGppBpw43HUyUSqVDlviDw32&#10;dt3Y6mc3Og3pZhinLa3vNvu3D/zs6+Twej5ofXszvzyDiHaO/zD81efqUHKnox/JBNGxTpMnRjVk&#10;2SMIBpZqyYcjOypTIMtCXk4ofwEAAP//AwBQSwECLQAUAAYACAAAACEAtoM4kv4AAADhAQAAEwAA&#10;AAAAAAAAAAAAAAAAAAAAW0NvbnRlbnRfVHlwZXNdLnhtbFBLAQItABQABgAIAAAAIQA4/SH/1gAA&#10;AJQBAAALAAAAAAAAAAAAAAAAAC8BAABfcmVscy8ucmVsc1BLAQItABQABgAIAAAAIQAnBXI2fwIA&#10;AAgFAAAOAAAAAAAAAAAAAAAAAC4CAABkcnMvZTJvRG9jLnhtbFBLAQItABQABgAIAAAAIQBXZV5D&#10;3gAAAAoBAAAPAAAAAAAAAAAAAAAAANkEAABkcnMvZG93bnJldi54bWxQSwUGAAAAAAQABADzAAAA&#10;5AUAAAAA&#10;" stroked="f">
                <v:textbox inset="0,0,0,0">
                  <w:txbxContent>
                    <w:p w:rsidR="00A521E1" w:rsidRPr="000010FD" w:rsidRDefault="00A521E1" w:rsidP="00CB2158">
                      <w:pPr>
                        <w:rPr>
                          <w:rFonts w:ascii="Calibri" w:hAnsi="Calibri"/>
                          <w:i/>
                          <w:sz w:val="16"/>
                          <w:szCs w:val="16"/>
                        </w:rPr>
                      </w:pPr>
                      <w:r w:rsidRPr="000010FD">
                        <w:rPr>
                          <w:rFonts w:ascii="Calibri" w:hAnsi="Calibri"/>
                          <w:i/>
                          <w:sz w:val="16"/>
                          <w:szCs w:val="16"/>
                        </w:rPr>
                        <w:t>Elebidun hartzaileak</w:t>
                      </w:r>
                    </w:p>
                  </w:txbxContent>
                </v:textbox>
              </v:shape>
            </w:pict>
          </mc:Fallback>
        </mc:AlternateContent>
      </w:r>
      <w:r w:rsidR="00CB2158" w:rsidRPr="00FC7A0A">
        <w:rPr>
          <w:rFonts w:ascii="Calibri" w:eastAsia="Times New Roman" w:hAnsi="Calibri" w:cs="Arial"/>
          <w:noProof/>
          <w:sz w:val="20"/>
          <w:szCs w:val="20"/>
          <w:lang w:val="eu-ES" w:eastAsia="eu-ES"/>
        </w:rPr>
        <w:drawing>
          <wp:inline distT="0" distB="0" distL="0" distR="0">
            <wp:extent cx="7934325" cy="4410075"/>
            <wp:effectExtent l="0" t="0" r="9525" b="9525"/>
            <wp:docPr id="133" name="Irudia 7" descr="Eibar_hiztu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bar_hiztuna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934325" cy="4410075"/>
                    </a:xfrm>
                    <a:prstGeom prst="rect">
                      <a:avLst/>
                    </a:prstGeom>
                    <a:noFill/>
                    <a:ln>
                      <a:noFill/>
                    </a:ln>
                  </pic:spPr>
                </pic:pic>
              </a:graphicData>
            </a:graphic>
          </wp:inline>
        </w:drawing>
      </w:r>
      <w:r>
        <w:rPr>
          <w:rFonts w:ascii="Calibri" w:eastAsia="Times New Roman" w:hAnsi="Calibri" w:cs="Arial"/>
          <w:noProof/>
          <w:sz w:val="20"/>
          <w:szCs w:val="20"/>
          <w:lang w:val="eu-ES" w:eastAsia="eu-ES"/>
        </w:rPr>
        <mc:AlternateContent>
          <mc:Choice Requires="wps">
            <w:drawing>
              <wp:anchor distT="0" distB="0" distL="114300" distR="114300" simplePos="0" relativeHeight="251738624" behindDoc="0" locked="0" layoutInCell="1" allowOverlap="1">
                <wp:simplePos x="0" y="0"/>
                <wp:positionH relativeFrom="column">
                  <wp:posOffset>-1754505</wp:posOffset>
                </wp:positionH>
                <wp:positionV relativeFrom="paragraph">
                  <wp:posOffset>1344295</wp:posOffset>
                </wp:positionV>
                <wp:extent cx="269240" cy="163830"/>
                <wp:effectExtent l="0" t="0" r="0" b="0"/>
                <wp:wrapNone/>
                <wp:docPr id="3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1E1" w:rsidRPr="001D242C" w:rsidRDefault="00A521E1" w:rsidP="00CB2158">
                            <w:pPr>
                              <w:rPr>
                                <w:rFonts w:ascii="Calibri" w:hAnsi="Calibri"/>
                                <w:sz w:val="16"/>
                                <w:szCs w:val="16"/>
                              </w:rPr>
                            </w:pPr>
                            <w:r w:rsidRPr="001D242C">
                              <w:rPr>
                                <w:rFonts w:ascii="Calibri" w:hAnsi="Calibri"/>
                                <w:sz w:val="16"/>
                                <w:szCs w:val="16"/>
                              </w:rPr>
                              <w:t>%</w:t>
                            </w:r>
                            <w:r>
                              <w:rPr>
                                <w:rFonts w:ascii="Calibri" w:hAnsi="Calibri"/>
                                <w:sz w:val="16"/>
                                <w:szCs w:val="16"/>
                              </w:rPr>
                              <w:t>25</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43" type="#_x0000_t202" style="position:absolute;left:0;text-align:left;margin-left:-138.15pt;margin-top:105.85pt;width:21.2pt;height:12.9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rVugIAAMMFAAAOAAAAZHJzL2Uyb0RvYy54bWysVNtunDAQfa/Uf7D8TrgsywIKGyXLUlVK&#10;L1LSD/CCWayCTW3vQhr13zs2e0vyUrXlAdke+8yZmTNzfTN2LdpTqZjgGfavPIwoL0XF+DbD3x4L&#10;J8ZIacIr0gpOM/xEFb5Zvn93PfQpDUQj2opKBCBcpUOf4UbrPnVdVTa0I+pK9JSDsRayIxq2cutW&#10;kgyA3rVu4HmROwhZ9VKUVCk4zScjXlr8uqal/lLXimrUZhi4afuX9r8xf3d5TdKtJH3DygMN8hcs&#10;OsI4OD1B5UQTtJPsDVTHSimUqPVVKTpX1DUrqY0BovG9V9E8NKSnNhZIjupPaVL/D7b8vP8qEasy&#10;PPMx4qSDGj3SUaM7MSI/ik2Chl6lcO+hh5t6BAMU2gar+ntRfleIi1VD+JbeSimGhpIKCPrmpXvx&#10;dMJRBmQzfBIVOCI7LSzQWMvOZA/ygQAdCvV0Ko4hU8JhECVBCJYSTH40i2e2eC5Jj497qfQHKjpk&#10;FhmWUHsLTvb3ShsyJD1eMb64KFjb2vq3/MUBXJxOwDU8NTZDwpbzOfGSdbyOQycMorUTennu3Bar&#10;0IkKfzHPZ/lqlfu/jF8/TBtWVZQbN0dp+eGfle4g8kkUJ3Ep0bLKwBlKSm43q1aiPQFpF/azKQfL&#10;+Zr7koZNAsTyKiQfEnsXJE4RxQsnLMK5kyy82PH85C6JvDAJ8+JlSPeM038PCQ0ZTubBfNLSmfSr&#10;2Dz7vY2NpB3TMDxa1mU4Pl0iqVHgmle2tJqwdlpfpMLQP6cCyn0stNWrkegkVj1uRtsb/uLYBxtR&#10;PYGCpQCFgRhh8sGiEfInRgNMkQyrHzsiKUbtR266wPCCsTNtPNhhJC8tm0sL4SVAZVhjNC1XehpV&#10;u16ybQOepr7j4hY6p2ZW1abFJlaHfoNJYYM7TDUzii739tZ59i5/AwAA//8DAFBLAwQUAAYACAAA&#10;ACEAEjQTmuEAAAANAQAADwAAAGRycy9kb3ducmV2LnhtbEyPy07DMBBF90j8gzVI7FI7jmhKGqcC&#10;JJBYJrDo0o3dOKofUey2ga9nWMFyZo7unFvvFmfJRc9xDF5AvmJAtO+DGv0g4PPjNdsAiUl6JW3w&#10;WsCXjrBrbm9qWalw9a2+dGkgGOJjJQWYlKaK0tgb7WRchUl7vB3D7GTCcR6omuUVw52lnLE1dXL0&#10;+MHISb8Y3Z+6sxMwMN7mLTPfdv/23G7eu5T2JyXE/d3ytAWS9JL+YPjVR3Vo0OkQzl5FYgVkvFwX&#10;yArgeV4CQSTjRfEI5ICronwA2tT0f4vmBwAA//8DAFBLAQItABQABgAIAAAAIQC2gziS/gAAAOEB&#10;AAATAAAAAAAAAAAAAAAAAAAAAABbQ29udGVudF9UeXBlc10ueG1sUEsBAi0AFAAGAAgAAAAhADj9&#10;If/WAAAAlAEAAAsAAAAAAAAAAAAAAAAALwEAAF9yZWxzLy5yZWxzUEsBAi0AFAAGAAgAAAAhAP5J&#10;StW6AgAAwwUAAA4AAAAAAAAAAAAAAAAALgIAAGRycy9lMm9Eb2MueG1sUEsBAi0AFAAGAAgAAAAh&#10;ABI0E5rhAAAADQEAAA8AAAAAAAAAAAAAAAAAFAUAAGRycy9kb3ducmV2LnhtbFBLBQYAAAAABAAE&#10;APMAAAAiBgAAAAA=&#10;" filled="f" stroked="f">
                <v:textbox inset=".5mm,.3mm,.5mm,.3mm">
                  <w:txbxContent>
                    <w:p w:rsidR="00A521E1" w:rsidRPr="001D242C" w:rsidRDefault="00A521E1" w:rsidP="00CB2158">
                      <w:pPr>
                        <w:rPr>
                          <w:rFonts w:ascii="Calibri" w:hAnsi="Calibri"/>
                          <w:sz w:val="16"/>
                          <w:szCs w:val="16"/>
                        </w:rPr>
                      </w:pPr>
                      <w:r w:rsidRPr="001D242C">
                        <w:rPr>
                          <w:rFonts w:ascii="Calibri" w:hAnsi="Calibri"/>
                          <w:sz w:val="16"/>
                          <w:szCs w:val="16"/>
                        </w:rPr>
                        <w:t>%</w:t>
                      </w:r>
                      <w:r>
                        <w:rPr>
                          <w:rFonts w:ascii="Calibri" w:hAnsi="Calibri"/>
                          <w:sz w:val="16"/>
                          <w:szCs w:val="16"/>
                        </w:rPr>
                        <w:t>25</w:t>
                      </w:r>
                    </w:p>
                  </w:txbxContent>
                </v:textbox>
              </v:shape>
            </w:pict>
          </mc:Fallback>
        </mc:AlternateContent>
      </w:r>
      <w:r>
        <w:rPr>
          <w:rFonts w:ascii="Calibri" w:eastAsia="Times New Roman" w:hAnsi="Calibri" w:cs="Arial"/>
          <w:noProof/>
          <w:sz w:val="20"/>
          <w:szCs w:val="20"/>
          <w:lang w:val="eu-ES" w:eastAsia="eu-ES"/>
        </w:rPr>
        <mc:AlternateContent>
          <mc:Choice Requires="wps">
            <w:drawing>
              <wp:anchor distT="0" distB="0" distL="114300" distR="114300" simplePos="0" relativeHeight="251739648" behindDoc="0" locked="0" layoutInCell="1" allowOverlap="1">
                <wp:simplePos x="0" y="0"/>
                <wp:positionH relativeFrom="column">
                  <wp:posOffset>-2382520</wp:posOffset>
                </wp:positionH>
                <wp:positionV relativeFrom="paragraph">
                  <wp:posOffset>1344295</wp:posOffset>
                </wp:positionV>
                <wp:extent cx="269240" cy="163830"/>
                <wp:effectExtent l="0" t="0" r="0" b="0"/>
                <wp:wrapNone/>
                <wp:docPr id="3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1E1" w:rsidRPr="001D242C" w:rsidRDefault="00A521E1" w:rsidP="00CB2158">
                            <w:pPr>
                              <w:rPr>
                                <w:rFonts w:ascii="Calibri" w:hAnsi="Calibri"/>
                                <w:sz w:val="16"/>
                                <w:szCs w:val="16"/>
                              </w:rPr>
                            </w:pPr>
                            <w:r w:rsidRPr="001D242C">
                              <w:rPr>
                                <w:rFonts w:ascii="Calibri" w:hAnsi="Calibri"/>
                                <w:sz w:val="16"/>
                                <w:szCs w:val="16"/>
                              </w:rPr>
                              <w:t>%</w:t>
                            </w:r>
                            <w:r>
                              <w:rPr>
                                <w:rFonts w:ascii="Calibri" w:hAnsi="Calibri"/>
                                <w:sz w:val="16"/>
                                <w:szCs w:val="16"/>
                              </w:rPr>
                              <w:t>28</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44" type="#_x0000_t202" style="position:absolute;left:0;text-align:left;margin-left:-187.6pt;margin-top:105.85pt;width:21.2pt;height:12.9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B9XtgIAAMMFAAAOAAAAZHJzL2Uyb0RvYy54bWysVG1vmzAQ/j5p/8Hyd8pLCAVUUqUhTJO6&#10;F6ndD3DABGtgM9sJdNP++84mSZNWk6ZtfEC27/zcc3eP7+Z27Fq0p1IxwTPsX3kYUV6KivFthr88&#10;Fk6MkdKEV6QVnGb4iSp8u3j75mboUxqIRrQVlQhAuEqHPsON1n3quqpsaEfUlegpB2MtZEc0bOXW&#10;rSQZAL1r3cDzIncQsuqlKKlScJpPRryw+HVNS/2prhXVqM0wcNP2L+1/Y/7u4oakW0n6hpUHGuQv&#10;WHSEcQh6gsqJJmgn2SuojpVSKFHrq1J0rqhrVlKbA2Tjey+yeWhIT20uUBzVn8qk/h9s+XH/WSJW&#10;ZXgG5eGkgx490lGjOzEiP0pMgYZepeD30IOnHsEAjbbJqv5elF8V4mLVEL6lSynF0FBSAUHf3HTP&#10;rk44yoBshg+igkBkp4UFGmvZmepBPRCgA5OnU3MMmRIOgygJQrCUYPKjWQx8TQSSHi/3Uul3VHTI&#10;LDIsofcWnOzvlZ5cjy4mFhcFa1s4J2nLLw4AczqB0HDV2AwJ284fiZes43UcOmEQrZ3Qy3NnWaxC&#10;Jyr863k+y1er3P9p4vph2rCqotyEOUrLD/+sdQeRT6I4iUuJllUGzlBScrtZtRLtCUi7sN+hIGdu&#10;7iUNWy/I5UVKPhT2LkicIoqvnbAI505y7cWO5yd3SeSFSZgXlyndM07/PSU0ZDiZB/NJS7/NzbPf&#10;69xI2jENw6NlXYbjkxNJjQLXvLKt1YS10/qsFIb+cymg3cdGW70aiU5i1eNmtG/Dj014I+aNqJ5A&#10;wVKAwkCMMPlg0Qj5HaMBpkiG1bcdkRSj9j03r8DwgrEzbTzYYSTPLZtzC+ElQGVYYzQtV3oaVbte&#10;sm0DkaZ3x8USXk7NrKqfWR3eG0wKm9xhqplRdL63Xs+zd/ELAAD//wMAUEsDBBQABgAIAAAAIQAK&#10;39xd4AAAAA0BAAAPAAAAZHJzL2Rvd25yZXYueG1sTI/BTsMwEETvSP0HaytxS+04glYhTgVIIHFM&#10;4NCjG5s4aryOYrcNfD3LCY478zQ7U+0XP7KLneMQUEG+EcAsdsEM2Cv4eH/JdsBi0mj0GNAq+LIR&#10;9vXqptKlCVds7KVNPaMQjKVW4FKaSs5j56zXcRMmi+R9htnrROfcczPrK4X7kUsh7rnXA9IHpyf7&#10;7Gx3as9eQS9kkzfCfY+H16dm99amdDgZpW7Xy+MDsGSX9AfDb32qDjV1OoYzmshGBVmxvZPEKpB5&#10;vgVGSFYUkuYcSSITeF3x/yvqHwAAAP//AwBQSwECLQAUAAYACAAAACEAtoM4kv4AAADhAQAAEwAA&#10;AAAAAAAAAAAAAAAAAAAAW0NvbnRlbnRfVHlwZXNdLnhtbFBLAQItABQABgAIAAAAIQA4/SH/1gAA&#10;AJQBAAALAAAAAAAAAAAAAAAAAC8BAABfcmVscy8ucmVsc1BLAQItABQABgAIAAAAIQCZ8B9XtgIA&#10;AMMFAAAOAAAAAAAAAAAAAAAAAC4CAABkcnMvZTJvRG9jLnhtbFBLAQItABQABgAIAAAAIQAK39xd&#10;4AAAAA0BAAAPAAAAAAAAAAAAAAAAABAFAABkcnMvZG93bnJldi54bWxQSwUGAAAAAAQABADzAAAA&#10;HQYAAAAA&#10;" filled="f" stroked="f">
                <v:textbox inset=".5mm,.3mm,.5mm,.3mm">
                  <w:txbxContent>
                    <w:p w:rsidR="00A521E1" w:rsidRPr="001D242C" w:rsidRDefault="00A521E1" w:rsidP="00CB2158">
                      <w:pPr>
                        <w:rPr>
                          <w:rFonts w:ascii="Calibri" w:hAnsi="Calibri"/>
                          <w:sz w:val="16"/>
                          <w:szCs w:val="16"/>
                        </w:rPr>
                      </w:pPr>
                      <w:r w:rsidRPr="001D242C">
                        <w:rPr>
                          <w:rFonts w:ascii="Calibri" w:hAnsi="Calibri"/>
                          <w:sz w:val="16"/>
                          <w:szCs w:val="16"/>
                        </w:rPr>
                        <w:t>%</w:t>
                      </w:r>
                      <w:r>
                        <w:rPr>
                          <w:rFonts w:ascii="Calibri" w:hAnsi="Calibri"/>
                          <w:sz w:val="16"/>
                          <w:szCs w:val="16"/>
                        </w:rPr>
                        <w:t>28</w:t>
                      </w:r>
                    </w:p>
                  </w:txbxContent>
                </v:textbox>
              </v:shape>
            </w:pict>
          </mc:Fallback>
        </mc:AlternateContent>
      </w:r>
      <w:r>
        <w:rPr>
          <w:rFonts w:ascii="Calibri" w:eastAsia="Times New Roman" w:hAnsi="Calibri" w:cs="Arial"/>
          <w:noProof/>
          <w:sz w:val="20"/>
          <w:szCs w:val="20"/>
          <w:lang w:val="eu-ES" w:eastAsia="eu-ES"/>
        </w:rPr>
        <mc:AlternateContent>
          <mc:Choice Requires="wps">
            <w:drawing>
              <wp:anchor distT="0" distB="0" distL="114300" distR="114300" simplePos="0" relativeHeight="251734528" behindDoc="0" locked="0" layoutInCell="1" allowOverlap="1">
                <wp:simplePos x="0" y="0"/>
                <wp:positionH relativeFrom="column">
                  <wp:posOffset>-2994660</wp:posOffset>
                </wp:positionH>
                <wp:positionV relativeFrom="paragraph">
                  <wp:posOffset>1344295</wp:posOffset>
                </wp:positionV>
                <wp:extent cx="269240" cy="163830"/>
                <wp:effectExtent l="0" t="0" r="0" b="0"/>
                <wp:wrapNone/>
                <wp:docPr id="29"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1E1" w:rsidRPr="001D242C" w:rsidRDefault="00A521E1" w:rsidP="00CB2158">
                            <w:pPr>
                              <w:rPr>
                                <w:rFonts w:ascii="Calibri" w:hAnsi="Calibri"/>
                                <w:sz w:val="16"/>
                                <w:szCs w:val="16"/>
                              </w:rPr>
                            </w:pPr>
                            <w:r w:rsidRPr="001D242C">
                              <w:rPr>
                                <w:rFonts w:ascii="Calibri" w:hAnsi="Calibri"/>
                                <w:sz w:val="16"/>
                                <w:szCs w:val="16"/>
                              </w:rPr>
                              <w:t>%</w:t>
                            </w:r>
                            <w:r>
                              <w:rPr>
                                <w:rFonts w:ascii="Calibri" w:hAnsi="Calibri"/>
                                <w:sz w:val="16"/>
                                <w:szCs w:val="16"/>
                              </w:rPr>
                              <w:t>29</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45" type="#_x0000_t202" style="position:absolute;left:0;text-align:left;margin-left:-235.8pt;margin-top:105.85pt;width:21.2pt;height:12.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1XIugIAAMMFAAAOAAAAZHJzL2Uyb0RvYy54bWysVNtunDAQfa/Uf7D8TrgsSwAtGyXLUlVK&#10;L1LSD/CCWayCTW3vQhr13zs2e0vyUrXlAdke+8yZmTOzuBm7Fu2pVEzwDPtXHkaUl6JifJvhb4+F&#10;E2OkNOEVaQWnGX6iCt8s379bDH1KA9GItqISAQhX6dBnuNG6T11XlQ3tiLoSPeVgrIXsiIat3LqV&#10;JAOgd60beF7kDkJWvRQlVQpO88mIlxa/rmmpv9S1ohq1GQZu2v6l/W/M310uSLqVpG9YeaBB/oJF&#10;RxgHpyeonGiCdpK9gepYKYUStb4qReeKumYltTFANL73KpqHhvTUxgLJUf0pTer/wZaf918lYlWG&#10;gwQjTjqo0SMdNboTI/Kj0CRo6FUK9x56uKlHMEChbbCqvxfld4W4WDWEb+mtlGJoKKmAoG9euhdP&#10;JxxlQDbDJ1GBI7LTwgKNtexM9iAfCNChUE+n4hgyJRwGURKEYCnB5EezeGaL55L0+LiXSn+gokNm&#10;kWEJtbfgZH+vtCFD0uMV44uLgrWtrX/LXxzAxekEXMNTYzMkbDmfEy9Zx+s4dMIgWjuhl+fObbEK&#10;najwr+f5LF+tcv+X8euHacOqinLj5igtP/yz0h1EPoniJC4lWlYZOENJye1m1Uq0JyDtwn425WA5&#10;X3Nf0rBJgFheheRDYu+CxCmi+NoJi3DuJNde7Hh+cpdEXpiEefEypHvG6b+HhIYMJ/NgPmnpTPpV&#10;bJ793sZG0o5pGB4t6zIcny6R1ChwzStbWk1YO60vUmHon1MB5T4W2urVSHQSqx43o+0NPzn2wUZU&#10;T6BgKUBhIEaYfLBohPyJ0QBTJMPqx45IilH7kZsuMLxg7EwbD3YYyUvL5tJCeAlQGdYYTcuVnkbV&#10;rpds24Cnqe+4uIXOqZlVtWmxidWh32BS2OAOU82Mosu9vXWevcvfAAAA//8DAFBLAwQUAAYACAAA&#10;ACEA2cM87uIAAAANAQAADwAAAGRycy9kb3ducmV2LnhtbEyPsU7DMBCGdyTewTokttSxKU1J41SA&#10;BBJjAkNHN3bjqPY5it028PSYqYx39+m/76+2s7PkrKcweBTAFjkQjZ1XA/YCvj7fsjWQECUqaT1q&#10;Ad86wLa+valkqfwFG31uY09SCIZSCjAxjiWloTPaybDwo8Z0O/jJyZjGqadqkpcU7izleb6iTg6Y&#10;Phg56leju2N7cgL6nDesyc2P3b2/NOuPNsbdUQlxfzc/b4BEPccrDH/6SR3q5LT3J1SBWAHZsmCr&#10;xArgjBVAEpIt+RMHsk+rh+IRaF3R/y3qXwAAAP//AwBQSwECLQAUAAYACAAAACEAtoM4kv4AAADh&#10;AQAAEwAAAAAAAAAAAAAAAAAAAAAAW0NvbnRlbnRfVHlwZXNdLnhtbFBLAQItABQABgAIAAAAIQA4&#10;/SH/1gAAAJQBAAALAAAAAAAAAAAAAAAAAC8BAABfcmVscy8ucmVsc1BLAQItABQABgAIAAAAIQC6&#10;Q1XIugIAAMMFAAAOAAAAAAAAAAAAAAAAAC4CAABkcnMvZTJvRG9jLnhtbFBLAQItABQABgAIAAAA&#10;IQDZwzzu4gAAAA0BAAAPAAAAAAAAAAAAAAAAABQFAABkcnMvZG93bnJldi54bWxQSwUGAAAAAAQA&#10;BADzAAAAIwYAAAAA&#10;" filled="f" stroked="f">
                <v:textbox inset=".5mm,.3mm,.5mm,.3mm">
                  <w:txbxContent>
                    <w:p w:rsidR="00A521E1" w:rsidRPr="001D242C" w:rsidRDefault="00A521E1" w:rsidP="00CB2158">
                      <w:pPr>
                        <w:rPr>
                          <w:rFonts w:ascii="Calibri" w:hAnsi="Calibri"/>
                          <w:sz w:val="16"/>
                          <w:szCs w:val="16"/>
                        </w:rPr>
                      </w:pPr>
                      <w:r w:rsidRPr="001D242C">
                        <w:rPr>
                          <w:rFonts w:ascii="Calibri" w:hAnsi="Calibri"/>
                          <w:sz w:val="16"/>
                          <w:szCs w:val="16"/>
                        </w:rPr>
                        <w:t>%</w:t>
                      </w:r>
                      <w:r>
                        <w:rPr>
                          <w:rFonts w:ascii="Calibri" w:hAnsi="Calibri"/>
                          <w:sz w:val="16"/>
                          <w:szCs w:val="16"/>
                        </w:rPr>
                        <w:t>29</w:t>
                      </w:r>
                    </w:p>
                  </w:txbxContent>
                </v:textbox>
              </v:shape>
            </w:pict>
          </mc:Fallback>
        </mc:AlternateContent>
      </w:r>
      <w:r>
        <w:rPr>
          <w:rFonts w:ascii="Calibri" w:eastAsia="Times New Roman" w:hAnsi="Calibri" w:cs="Arial"/>
          <w:noProof/>
          <w:sz w:val="20"/>
          <w:szCs w:val="20"/>
          <w:lang w:val="eu-ES" w:eastAsia="eu-ES"/>
        </w:rPr>
        <mc:AlternateContent>
          <mc:Choice Requires="wps">
            <w:drawing>
              <wp:anchor distT="0" distB="0" distL="114300" distR="114300" simplePos="0" relativeHeight="251735552" behindDoc="0" locked="0" layoutInCell="1" allowOverlap="1">
                <wp:simplePos x="0" y="0"/>
                <wp:positionH relativeFrom="column">
                  <wp:posOffset>-3638550</wp:posOffset>
                </wp:positionH>
                <wp:positionV relativeFrom="paragraph">
                  <wp:posOffset>1344295</wp:posOffset>
                </wp:positionV>
                <wp:extent cx="269240" cy="163830"/>
                <wp:effectExtent l="0" t="0" r="0" b="0"/>
                <wp:wrapNone/>
                <wp:docPr id="28"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1E1" w:rsidRPr="001D242C" w:rsidRDefault="00A521E1" w:rsidP="00CB2158">
                            <w:pPr>
                              <w:rPr>
                                <w:rFonts w:ascii="Calibri" w:hAnsi="Calibri"/>
                                <w:sz w:val="16"/>
                                <w:szCs w:val="16"/>
                              </w:rPr>
                            </w:pPr>
                            <w:r w:rsidRPr="001D242C">
                              <w:rPr>
                                <w:rFonts w:ascii="Calibri" w:hAnsi="Calibri"/>
                                <w:sz w:val="16"/>
                                <w:szCs w:val="16"/>
                              </w:rPr>
                              <w:t>%</w:t>
                            </w:r>
                            <w:r>
                              <w:rPr>
                                <w:rFonts w:ascii="Calibri" w:hAnsi="Calibri"/>
                                <w:sz w:val="16"/>
                                <w:szCs w:val="16"/>
                              </w:rPr>
                              <w:t>34</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46" type="#_x0000_t202" style="position:absolute;left:0;text-align:left;margin-left:-286.5pt;margin-top:105.85pt;width:21.2pt;height:12.9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pPsuAIAAMMFAAAOAAAAZHJzL2Uyb0RvYy54bWysVNtunDAQfa/Uf7D8TrgsSwAtGyXLUlVK&#10;L1LSD/CCWayCTW3vQhr13zs2e0vyUrXlAdme8ZkzM8ezuBm7Fu2pVEzwDPtXHkaUl6JifJvhb4+F&#10;E2OkNOEVaQWnGX6iCt8s379bDH1KA9GItqISAQhX6dBnuNG6T11XlQ3tiLoSPeVgrIXsiIat3LqV&#10;JAOgd60beF7kDkJWvRQlVQpO88mIlxa/rmmpv9S1ohq1GQZu2v6l/W/M310uSLqVpG9YeaBB/oJF&#10;RxiHoCeonGiCdpK9gepYKYUStb4qReeKumYltTlANr73KpuHhvTU5gLFUf2pTOr/wZaf918lYlWG&#10;A+gUJx306JGOGt2JEfnR3BRo6FUKfg89eOoRDNBom6zq70X5XSEuVg3hW3orpRgaSiog6Jub7sXV&#10;CUcZkM3wSVQQiOy0sEBjLTtTPagHAnRo1NOpOYZMCYdBlAQhWEow+dEsntnmuSQ9Xu6l0h+o6JBZ&#10;ZFhC7y042d8rbciQ9OhiYnFRsLa1/W/5iwNwnE4gNFw1NkPCtvM58ZJ1vI5DJwyitRN6ee7cFqvQ&#10;iQr/ep7P8tUq93+ZuH6YNqyqKDdhjtLywz9r3UHkkyhO4lKiZZWBM5SU3G5WrUR7AtIu7GdLDpaz&#10;m/uShi0C5PIqJR8KexckThHF105YhHMnufZix/OTuyTywiTMi5cp3TNO/z0lNGQ4mQfzSUtn0q9y&#10;8+z3NjeSdkzD8GhZl+H45ERSo8A1r2xrNWHttL4ohaF/LgW0+9hoq1cj0UmsetyM09uwWjNi3ojq&#10;CRQsBSgMxAiTDxaNkD8xGmCKZFj92BFJMWo/cvMKDC8YO9PGgx1G8tKyubQQXgJUhjVG03Klp1G1&#10;6yXbNhBpendc3MLLqZlV9ZnV4b3BpLDJHaaaGUWXe+t1nr3L3wAAAP//AwBQSwMEFAAGAAgAAAAh&#10;AKTdgkThAAAADQEAAA8AAABkcnMvZG93bnJldi54bWxMj8FOwzAQRO9I/IO1SNxSO4nSVCFOBUgg&#10;cUzg0KMbmySqvY5itw18PcsJjrMzmn1T71dn2cUsYfIoId0IYAZ7ryccJHy8vyQ7YCEq1Mp6NBK+&#10;TIB9c3tTq0r7K7bm0sWBUQmGSkkYY5wrzkM/GqfCxs8Gyfv0i1OR5DJwvagrlTvLMyG23KkJ6cOo&#10;ZvM8mv7UnZ2EQWRt2orx2x5en9rdWxfj4aSlvL9bHx+ARbPGvzD84hM6NMR09GfUgVkJSVHmNCZK&#10;yNK0BEaRpMjFFtiRTnlZAG9q/n9F8wMAAP//AwBQSwECLQAUAAYACAAAACEAtoM4kv4AAADhAQAA&#10;EwAAAAAAAAAAAAAAAAAAAAAAW0NvbnRlbnRfVHlwZXNdLnhtbFBLAQItABQABgAIAAAAIQA4/SH/&#10;1gAAAJQBAAALAAAAAAAAAAAAAAAAAC8BAABfcmVscy8ucmVsc1BLAQItABQABgAIAAAAIQB1qpPs&#10;uAIAAMMFAAAOAAAAAAAAAAAAAAAAAC4CAABkcnMvZTJvRG9jLnhtbFBLAQItABQABgAIAAAAIQCk&#10;3YJE4QAAAA0BAAAPAAAAAAAAAAAAAAAAABIFAABkcnMvZG93bnJldi54bWxQSwUGAAAAAAQABADz&#10;AAAAIAYAAAAA&#10;" filled="f" stroked="f">
                <v:textbox inset=".5mm,.3mm,.5mm,.3mm">
                  <w:txbxContent>
                    <w:p w:rsidR="00A521E1" w:rsidRPr="001D242C" w:rsidRDefault="00A521E1" w:rsidP="00CB2158">
                      <w:pPr>
                        <w:rPr>
                          <w:rFonts w:ascii="Calibri" w:hAnsi="Calibri"/>
                          <w:sz w:val="16"/>
                          <w:szCs w:val="16"/>
                        </w:rPr>
                      </w:pPr>
                      <w:r w:rsidRPr="001D242C">
                        <w:rPr>
                          <w:rFonts w:ascii="Calibri" w:hAnsi="Calibri"/>
                          <w:sz w:val="16"/>
                          <w:szCs w:val="16"/>
                        </w:rPr>
                        <w:t>%</w:t>
                      </w:r>
                      <w:r>
                        <w:rPr>
                          <w:rFonts w:ascii="Calibri" w:hAnsi="Calibri"/>
                          <w:sz w:val="16"/>
                          <w:szCs w:val="16"/>
                        </w:rPr>
                        <w:t>34</w:t>
                      </w:r>
                    </w:p>
                  </w:txbxContent>
                </v:textbox>
              </v:shape>
            </w:pict>
          </mc:Fallback>
        </mc:AlternateContent>
      </w:r>
      <w:r>
        <w:rPr>
          <w:rFonts w:ascii="Calibri" w:eastAsia="Times New Roman" w:hAnsi="Calibri" w:cs="Arial"/>
          <w:noProof/>
          <w:sz w:val="20"/>
          <w:szCs w:val="20"/>
          <w:lang w:val="eu-ES" w:eastAsia="eu-ES"/>
        </w:rPr>
        <mc:AlternateContent>
          <mc:Choice Requires="wps">
            <w:drawing>
              <wp:anchor distT="0" distB="0" distL="114300" distR="114300" simplePos="0" relativeHeight="251736576" behindDoc="0" locked="0" layoutInCell="1" allowOverlap="1">
                <wp:simplePos x="0" y="0"/>
                <wp:positionH relativeFrom="column">
                  <wp:posOffset>-4257040</wp:posOffset>
                </wp:positionH>
                <wp:positionV relativeFrom="paragraph">
                  <wp:posOffset>1344295</wp:posOffset>
                </wp:positionV>
                <wp:extent cx="269240" cy="163830"/>
                <wp:effectExtent l="0" t="0" r="0" b="0"/>
                <wp:wrapNone/>
                <wp:docPr id="27"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1E1" w:rsidRPr="001D242C" w:rsidRDefault="00A521E1" w:rsidP="00CB2158">
                            <w:pPr>
                              <w:rPr>
                                <w:rFonts w:ascii="Calibri" w:hAnsi="Calibri"/>
                                <w:sz w:val="16"/>
                                <w:szCs w:val="16"/>
                              </w:rPr>
                            </w:pPr>
                            <w:r w:rsidRPr="001D242C">
                              <w:rPr>
                                <w:rFonts w:ascii="Calibri" w:hAnsi="Calibri"/>
                                <w:sz w:val="16"/>
                                <w:szCs w:val="16"/>
                              </w:rPr>
                              <w:t>%</w:t>
                            </w:r>
                            <w:r>
                              <w:rPr>
                                <w:rFonts w:ascii="Calibri" w:hAnsi="Calibri"/>
                                <w:sz w:val="16"/>
                                <w:szCs w:val="16"/>
                              </w:rPr>
                              <w:t>37</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47" type="#_x0000_t202" style="position:absolute;left:0;text-align:left;margin-left:-335.2pt;margin-top:105.85pt;width:21.2pt;height:12.9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a9VtwIAAMMFAAAOAAAAZHJzL2Uyb0RvYy54bWysVNtunDAQfa/Uf7D8TriEZQGFjZJlqSql&#10;FynpB3jBLFbBprZ3IY367x2bvSYvVVsekO0Znzkzczw3t2PXoh2VigmeYf/Kw4jyUlSMbzL87alw&#10;YoyUJrwireA0w89U4dvF+3c3Q5/SQDSirahEAMJVOvQZbrTuU9dVZUM7oq5ETzkYayE7omErN24l&#10;yQDoXesGnhe5g5BVL0VJlYLTfDLihcWva1rqL3WtqEZthoGbtn9p/2vzdxc3JN1I0jes3NMgf8Gi&#10;I4xD0CNUTjRBW8neQHWslEKJWl+VonNFXbOS2hwgG997lc1jQ3pqc4HiqP5YJvX/YMvPu68SsSrD&#10;wRwjTjro0RMdNboXI/KjyBRo6FUKfo89eOoRDNBom6zqH0T5XSEulg3hG3onpRgaSiog6Jub7tnV&#10;CUcZkPXwSVQQiGy1sEBjLTtTPagHAnRo1POxOYZMCYdBlAQhWEow+dF1fG2b55L0cLmXSn+gokNm&#10;kWEJvbfgZPegtCFD0oOLicVFwdrW9r/lFwfgOJ1AaLhqbIaEbedL4iWreBWHThhEKyf08ty5K5ah&#10;ExX+fJZf58tl7v8ycf0wbVhVUW7CHKTlh3/Wur3IJ1EcxaVEyyoDZygpuVkvW4l2BKRd2M+WHCwn&#10;N/eShi0C5PIqJR8Kex8kThHFcycswpmTzL3Y8fzkPom8MAnz4jKlB8bpv6eEhgwns2A2aelE+lVu&#10;nv3e5kbSjmkYHi3rMhwfnUhqFLjilW2tJqyd1melMPRPpYB2Hxpt9WokOolVj+txehtWzUbMa1E9&#10;g4KlAIWBGGHywaIR8idGA0yRDKsfWyIpRu1Hbl6B4QVjZ9p4sMNInlvW5xbCS4DKsMZoWi71NKq2&#10;vWSbBiJN746LO3g5NbOqPrHavzeYFDa5/VQzo+h8b71Os3fxGwAA//8DAFBLAwQUAAYACAAAACEA&#10;0P7Pr+AAAAANAQAADwAAAGRycy9kb3ducmV2LnhtbEyPwU6EMBCG7ya+QzMm3tgWVCBI2aiJJh5B&#10;D3vs0gpk2ymh3V306R1P7nFmvvzz/fV2dZadzBImjxLSjQBmsPd6wkHC58drUgILUaFW1qOR8G0C&#10;bJvrq1pV2p+xNacuDoxCMFRKwhjjXHEe+tE4FTZ+Nki3L784FWlcBq4XdaZwZ3kmRM6dmpA+jGo2&#10;L6PpD93RSRhE1qatGH/s7u25Ld+7GHcHLeXtzfr0CCyaNf7D8KdP6tCQ094fUQdmJSR5Ie6JlZCl&#10;aQGMkCTPSuq3p9Vd8QC8qflli+YXAAD//wMAUEsBAi0AFAAGAAgAAAAhALaDOJL+AAAA4QEAABMA&#10;AAAAAAAAAAAAAAAAAAAAAFtDb250ZW50X1R5cGVzXS54bWxQSwECLQAUAAYACAAAACEAOP0h/9YA&#10;AACUAQAACwAAAAAAAAAAAAAAAAAvAQAAX3JlbHMvLnJlbHNQSwECLQAUAAYACAAAACEAb1GvVbcC&#10;AADDBQAADgAAAAAAAAAAAAAAAAAuAgAAZHJzL2Uyb0RvYy54bWxQSwECLQAUAAYACAAAACEA0P7P&#10;r+AAAAANAQAADwAAAAAAAAAAAAAAAAARBQAAZHJzL2Rvd25yZXYueG1sUEsFBgAAAAAEAAQA8wAA&#10;AB4GAAAAAA==&#10;" filled="f" stroked="f">
                <v:textbox inset=".5mm,.3mm,.5mm,.3mm">
                  <w:txbxContent>
                    <w:p w:rsidR="00A521E1" w:rsidRPr="001D242C" w:rsidRDefault="00A521E1" w:rsidP="00CB2158">
                      <w:pPr>
                        <w:rPr>
                          <w:rFonts w:ascii="Calibri" w:hAnsi="Calibri"/>
                          <w:sz w:val="16"/>
                          <w:szCs w:val="16"/>
                        </w:rPr>
                      </w:pPr>
                      <w:r w:rsidRPr="001D242C">
                        <w:rPr>
                          <w:rFonts w:ascii="Calibri" w:hAnsi="Calibri"/>
                          <w:sz w:val="16"/>
                          <w:szCs w:val="16"/>
                        </w:rPr>
                        <w:t>%</w:t>
                      </w:r>
                      <w:r>
                        <w:rPr>
                          <w:rFonts w:ascii="Calibri" w:hAnsi="Calibri"/>
                          <w:sz w:val="16"/>
                          <w:szCs w:val="16"/>
                        </w:rPr>
                        <w:t>37</w:t>
                      </w:r>
                    </w:p>
                  </w:txbxContent>
                </v:textbox>
              </v:shape>
            </w:pict>
          </mc:Fallback>
        </mc:AlternateContent>
      </w:r>
      <w:r>
        <w:rPr>
          <w:rFonts w:ascii="Calibri" w:eastAsia="Times New Roman" w:hAnsi="Calibri" w:cs="Arial"/>
          <w:noProof/>
          <w:sz w:val="20"/>
          <w:szCs w:val="20"/>
          <w:lang w:val="eu-ES" w:eastAsia="eu-ES"/>
        </w:rPr>
        <mc:AlternateContent>
          <mc:Choice Requires="wps">
            <w:drawing>
              <wp:anchor distT="0" distB="0" distL="114300" distR="114300" simplePos="0" relativeHeight="251737600" behindDoc="0" locked="0" layoutInCell="1" allowOverlap="1">
                <wp:simplePos x="0" y="0"/>
                <wp:positionH relativeFrom="column">
                  <wp:posOffset>-4886325</wp:posOffset>
                </wp:positionH>
                <wp:positionV relativeFrom="paragraph">
                  <wp:posOffset>1344295</wp:posOffset>
                </wp:positionV>
                <wp:extent cx="269240" cy="163830"/>
                <wp:effectExtent l="0" t="0" r="0" b="0"/>
                <wp:wrapNone/>
                <wp:docPr id="2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1E1" w:rsidRPr="001D242C" w:rsidRDefault="00A521E1" w:rsidP="00CB2158">
                            <w:pPr>
                              <w:rPr>
                                <w:rFonts w:ascii="Calibri" w:hAnsi="Calibri"/>
                                <w:sz w:val="16"/>
                                <w:szCs w:val="16"/>
                              </w:rPr>
                            </w:pPr>
                            <w:r w:rsidRPr="001D242C">
                              <w:rPr>
                                <w:rFonts w:ascii="Calibri" w:hAnsi="Calibri"/>
                                <w:sz w:val="16"/>
                                <w:szCs w:val="16"/>
                              </w:rPr>
                              <w:t>%</w:t>
                            </w:r>
                            <w:r>
                              <w:rPr>
                                <w:rFonts w:ascii="Calibri" w:hAnsi="Calibri"/>
                                <w:sz w:val="16"/>
                                <w:szCs w:val="16"/>
                              </w:rPr>
                              <w:t>39</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48" type="#_x0000_t202" style="position:absolute;left:0;text-align:left;margin-left:-384.75pt;margin-top:105.85pt;width:21.2pt;height:12.9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qPYuQIAAMMFAAAOAAAAZHJzL2Uyb0RvYy54bWysVNtunDAQfa/Uf7D8TriEZQGFjZJlqSql&#10;FynpB3jBLFbBprZ3IY367x2bvSYvVVsekO2xz5yZOTM3t2PXoh2VigmeYf/Kw4jyUlSMbzL87alw&#10;YoyUJrwireA0w89U4dvF+3c3Q5/SQDSirahEAMJVOvQZbrTuU9dVZUM7oq5ETzkYayE7omErN24l&#10;yQDoXesGnhe5g5BVL0VJlYLTfDLihcWva1rqL3WtqEZthoGbtn9p/2vzdxc3JN1I0jes3NMgf8Gi&#10;I4yD0yNUTjRBW8neQHWslEKJWl+VonNFXbOS2hggGt97Fc1jQ3pqY4HkqP6YJvX/YMvPu68SsSrD&#10;QYQRJx3U6ImOGt2LEfnR3CRo6FUK9x57uKlHMEChbbCqfxDld4W4WDaEb+idlGJoKKmAoG9eumdP&#10;JxxlQNbDJ1GBI7LVwgKNtexM9iAfCNChUM/H4hgyJRwGURKEYCnB5EfX8bUtnkvSw+NeKv2Big6Z&#10;RYYl1N6Ck92D0oYMSQ9XjC8uCta2tv4tvziAi9MJuIanxmZI2HK+JF6yildx6IRBtHJCL8+du2IZ&#10;OlHhz2f5db5c5v4v49cP04ZVFeXGzUFafvhnpduLfBLFUVxKtKwycIaSkpv1spVoR0Dahf1sysFy&#10;uuZe0rBJgFheheRDYu+DxCmieO6ERThzkrkXO56f3CeRFyZhXlyG9MA4/feQ0JDhZBbMJi2dSL+K&#10;zbPf29hI2jENw6NlXYbj4yWSGgWueGVLqwlrp/VZKgz9Uyqg3IdCW70aiU5i1eN6nHojOPTBWlTP&#10;oGApQGEgRph8sGiE/InRAFMkw+rHlkiKUfuRmy4wvGDsTBsPdhjJc8v63EJ4CVAZ1hhNy6WeRtW2&#10;l2zTgKep77i4g86pmVW1abGJ1b7fYFLY4PZTzYyi8729dZq9i98AAAD//wMAUEsDBBQABgAIAAAA&#10;IQD5lniV4QAAAA0BAAAPAAAAZHJzL2Rvd25yZXYueG1sTI/LTsMwEEX3SPyDNUjsUttBrUuIUwES&#10;SCwTWHTpxkMc1Y8odtvA12NWsJyZozvn1rvFWXLGOY7BS+ArBgR9H/ToBwkf7y/FFkhMymtlg0cJ&#10;Xxhh11xf1arS4eJbPHdpIDnEx0pJMClNFaWxN+hUXIUJfb59htmplMd5oHpWlxzuLC0Z21CnRp8/&#10;GDXhs8H+2J2chIGVLW+Z+bb716d2+9altD9qKW9vlscHIAmX9AfDr35WhyY7HcLJ60ishEJs7teZ&#10;lVByLoBkpBCl4EAOeXUn1kCbmv5v0fwAAAD//wMAUEsBAi0AFAAGAAgAAAAhALaDOJL+AAAA4QEA&#10;ABMAAAAAAAAAAAAAAAAAAAAAAFtDb250ZW50X1R5cGVzXS54bWxQSwECLQAUAAYACAAAACEAOP0h&#10;/9YAAACUAQAACwAAAAAAAAAAAAAAAAAvAQAAX3JlbHMvLnJlbHNQSwECLQAUAAYACAAAACEADrKj&#10;2LkCAADDBQAADgAAAAAAAAAAAAAAAAAuAgAAZHJzL2Uyb0RvYy54bWxQSwECLQAUAAYACAAAACEA&#10;+ZZ4leEAAAANAQAADwAAAAAAAAAAAAAAAAATBQAAZHJzL2Rvd25yZXYueG1sUEsFBgAAAAAEAAQA&#10;8wAAACEGAAAAAA==&#10;" filled="f" stroked="f">
                <v:textbox inset=".5mm,.3mm,.5mm,.3mm">
                  <w:txbxContent>
                    <w:p w:rsidR="00A521E1" w:rsidRPr="001D242C" w:rsidRDefault="00A521E1" w:rsidP="00CB2158">
                      <w:pPr>
                        <w:rPr>
                          <w:rFonts w:ascii="Calibri" w:hAnsi="Calibri"/>
                          <w:sz w:val="16"/>
                          <w:szCs w:val="16"/>
                        </w:rPr>
                      </w:pPr>
                      <w:r w:rsidRPr="001D242C">
                        <w:rPr>
                          <w:rFonts w:ascii="Calibri" w:hAnsi="Calibri"/>
                          <w:sz w:val="16"/>
                          <w:szCs w:val="16"/>
                        </w:rPr>
                        <w:t>%</w:t>
                      </w:r>
                      <w:r>
                        <w:rPr>
                          <w:rFonts w:ascii="Calibri" w:hAnsi="Calibri"/>
                          <w:sz w:val="16"/>
                          <w:szCs w:val="16"/>
                        </w:rPr>
                        <w:t>39</w:t>
                      </w:r>
                    </w:p>
                  </w:txbxContent>
                </v:textbox>
              </v:shape>
            </w:pict>
          </mc:Fallback>
        </mc:AlternateContent>
      </w:r>
      <w:r>
        <w:rPr>
          <w:rFonts w:ascii="Calibri" w:eastAsia="Times New Roman" w:hAnsi="Calibri" w:cs="Arial"/>
          <w:noProof/>
          <w:sz w:val="20"/>
          <w:szCs w:val="20"/>
          <w:lang w:val="eu-ES" w:eastAsia="eu-ES"/>
        </w:rPr>
        <mc:AlternateContent>
          <mc:Choice Requires="wps">
            <w:drawing>
              <wp:anchor distT="0" distB="0" distL="114300" distR="114300" simplePos="0" relativeHeight="251728384" behindDoc="0" locked="0" layoutInCell="1" allowOverlap="1">
                <wp:simplePos x="0" y="0"/>
                <wp:positionH relativeFrom="column">
                  <wp:posOffset>-4886325</wp:posOffset>
                </wp:positionH>
                <wp:positionV relativeFrom="paragraph">
                  <wp:posOffset>1610995</wp:posOffset>
                </wp:positionV>
                <wp:extent cx="269240" cy="163830"/>
                <wp:effectExtent l="0" t="0" r="0" b="0"/>
                <wp:wrapNone/>
                <wp:docPr id="2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1E1" w:rsidRPr="001D242C" w:rsidRDefault="00A521E1" w:rsidP="00CB2158">
                            <w:pPr>
                              <w:rPr>
                                <w:rFonts w:ascii="Calibri" w:hAnsi="Calibri"/>
                                <w:sz w:val="16"/>
                                <w:szCs w:val="16"/>
                              </w:rPr>
                            </w:pPr>
                            <w:r w:rsidRPr="001D242C">
                              <w:rPr>
                                <w:rFonts w:ascii="Calibri" w:hAnsi="Calibri"/>
                                <w:sz w:val="16"/>
                                <w:szCs w:val="16"/>
                              </w:rPr>
                              <w:t>%</w:t>
                            </w:r>
                            <w:r>
                              <w:rPr>
                                <w:rFonts w:ascii="Calibri" w:hAnsi="Calibri"/>
                                <w:sz w:val="16"/>
                                <w:szCs w:val="16"/>
                              </w:rPr>
                              <w:t>17</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49" type="#_x0000_t202" style="position:absolute;left:0;text-align:left;margin-left:-384.75pt;margin-top:126.85pt;width:21.2pt;height:12.9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Ir7uQIAAMMFAAAOAAAAZHJzL2Uyb0RvYy54bWysVNtunDAQfa/Uf7D8TrgsSwCFjZJlqSql&#10;FynpB3jBLFbBprZ3IY367x2bvSYvVVsekO2xz5yZOTM3t2PXoh2VigmeYf/Kw4jyUlSMbzL87alw&#10;YoyUJrwireA0w89U4dvF+3c3Q5/SQDSirahEAMJVOvQZbrTuU9dVZUM7oq5ETzkYayE7omErN24l&#10;yQDoXesGnhe5g5BVL0VJlYLTfDLihcWva1rqL3WtqEZthoGbtn9p/2vzdxc3JN1I0jes3NMgf8Gi&#10;I4yD0yNUTjRBW8neQHWslEKJWl+VonNFXbOS2hggGt97Fc1jQ3pqY4HkqP6YJvX/YMvPu68SsSrD&#10;wRwjTjqo0RMdNboXI/LnsUnQ0KsU7j32cFOPYIBC22BV/yDK7wpxsWwI39A7KcXQUFIBQd+8dM+e&#10;TjjKgKyHT6ICR2SrhQUaa9mZ7EE+EKBDoZ6PxTFkSjgMoiQIwVKCyY9m8cwWzyXp4XEvlf5ARYfM&#10;IsMSam/Bye5BaUOGpIcrxhcXBWtbW/+WXxzAxekEXMNTYzMkbDlfEi9Zxas4dMIgWjmhl+fOXbEM&#10;najwr+f5LF8uc/+X8euHacOqinLj5iAtP/yz0u1FPoniKC4lWlYZOENJyc162Uq0IyDtwn425WA5&#10;XXMvadgkQCyvQvIhsfdB4hRRfO2ERTh3kmsvdjw/uU8iL0zCvLgM6YFx+u8hoSHDyRx0Z8M5kX4V&#10;m2e/t7GRtGMahkfLugzHx0skNQpc8cqWVhPWTuuzVBj6p1RAuQ+Ftno1Ep3Eqsf1OPXG7NAHa1E9&#10;g4KlAIWBGGHywaIR8idGA0yRDKsfWyIpRu1HbrrA8IKxM2082GEkzy3rcwvhJUBlWGM0LZd6GlXb&#10;XrJNA56mvuPiDjqnZlbVpsUmVvt+g0lhg9tPNTOKzvf21mn2Ln4DAAD//wMAUEsDBBQABgAIAAAA&#10;IQCojerT4AAAAA0BAAAPAAAAZHJzL2Rvd25yZXYueG1sTI/BTsMwDIbvSLxDZCRuXdKiLaM0nQAJ&#10;JI4tHHbMGtNUa5KqybbC02NOcLT/T78/V7vFjeyMcxyCV5CvBDD0XTCD7xV8vL9kW2AxaW/0GDwq&#10;+MIIu/r6qtKlCRff4LlNPaMSH0utwKY0lZzHzqLTcRUm9JR9htnpROPcczPrC5W7kRdCbLjTg6cL&#10;Vk/4bLE7tienoBdFkzfCfo/716dm+9amtD8apW5vlscHYAmX9AfDrz6pQ01Oh3DyJrJRQSY392ti&#10;FRTrOwmMkEwWMgd2oJWkjNcV//9F/QMAAP//AwBQSwECLQAUAAYACAAAACEAtoM4kv4AAADhAQAA&#10;EwAAAAAAAAAAAAAAAAAAAAAAW0NvbnRlbnRfVHlwZXNdLnhtbFBLAQItABQABgAIAAAAIQA4/SH/&#10;1gAAAJQBAAALAAAAAAAAAAAAAAAAAC8BAABfcmVscy8ucmVsc1BLAQItABQABgAIAAAAIQAn1Ir7&#10;uQIAAMMFAAAOAAAAAAAAAAAAAAAAAC4CAABkcnMvZTJvRG9jLnhtbFBLAQItABQABgAIAAAAIQCo&#10;jerT4AAAAA0BAAAPAAAAAAAAAAAAAAAAABMFAABkcnMvZG93bnJldi54bWxQSwUGAAAAAAQABADz&#10;AAAAIAYAAAAA&#10;" filled="f" stroked="f">
                <v:textbox inset=".5mm,.3mm,.5mm,.3mm">
                  <w:txbxContent>
                    <w:p w:rsidR="00A521E1" w:rsidRPr="001D242C" w:rsidRDefault="00A521E1" w:rsidP="00CB2158">
                      <w:pPr>
                        <w:rPr>
                          <w:rFonts w:ascii="Calibri" w:hAnsi="Calibri"/>
                          <w:sz w:val="16"/>
                          <w:szCs w:val="16"/>
                        </w:rPr>
                      </w:pPr>
                      <w:r w:rsidRPr="001D242C">
                        <w:rPr>
                          <w:rFonts w:ascii="Calibri" w:hAnsi="Calibri"/>
                          <w:sz w:val="16"/>
                          <w:szCs w:val="16"/>
                        </w:rPr>
                        <w:t>%</w:t>
                      </w:r>
                      <w:r>
                        <w:rPr>
                          <w:rFonts w:ascii="Calibri" w:hAnsi="Calibri"/>
                          <w:sz w:val="16"/>
                          <w:szCs w:val="16"/>
                        </w:rPr>
                        <w:t>17</w:t>
                      </w:r>
                    </w:p>
                  </w:txbxContent>
                </v:textbox>
              </v:shape>
            </w:pict>
          </mc:Fallback>
        </mc:AlternateContent>
      </w:r>
      <w:r>
        <w:rPr>
          <w:rFonts w:ascii="Calibri" w:eastAsia="Times New Roman" w:hAnsi="Calibri" w:cs="Arial"/>
          <w:noProof/>
          <w:sz w:val="20"/>
          <w:szCs w:val="20"/>
          <w:lang w:val="eu-ES" w:eastAsia="eu-ES"/>
        </w:rPr>
        <mc:AlternateContent>
          <mc:Choice Requires="wps">
            <w:drawing>
              <wp:anchor distT="0" distB="0" distL="114300" distR="114300" simplePos="0" relativeHeight="251729408" behindDoc="0" locked="0" layoutInCell="1" allowOverlap="1">
                <wp:simplePos x="0" y="0"/>
                <wp:positionH relativeFrom="column">
                  <wp:posOffset>-4257040</wp:posOffset>
                </wp:positionH>
                <wp:positionV relativeFrom="paragraph">
                  <wp:posOffset>1610995</wp:posOffset>
                </wp:positionV>
                <wp:extent cx="269240" cy="163830"/>
                <wp:effectExtent l="0" t="0" r="0" b="0"/>
                <wp:wrapNone/>
                <wp:docPr id="24"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1E1" w:rsidRPr="001D242C" w:rsidRDefault="00A521E1" w:rsidP="00CB2158">
                            <w:pPr>
                              <w:rPr>
                                <w:rFonts w:ascii="Calibri" w:hAnsi="Calibri"/>
                                <w:sz w:val="16"/>
                                <w:szCs w:val="16"/>
                              </w:rPr>
                            </w:pPr>
                            <w:r w:rsidRPr="001D242C">
                              <w:rPr>
                                <w:rFonts w:ascii="Calibri" w:hAnsi="Calibri"/>
                                <w:sz w:val="16"/>
                                <w:szCs w:val="16"/>
                              </w:rPr>
                              <w:t>%</w:t>
                            </w:r>
                            <w:r>
                              <w:rPr>
                                <w:rFonts w:ascii="Calibri" w:hAnsi="Calibri"/>
                                <w:sz w:val="16"/>
                                <w:szCs w:val="16"/>
                              </w:rPr>
                              <w:t>16</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50" type="#_x0000_t202" style="position:absolute;left:0;text-align:left;margin-left:-335.2pt;margin-top:126.85pt;width:21.2pt;height:12.9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bFzuAIAAMMFAAAOAAAAZHJzL2Uyb0RvYy54bWysVNtunDAQfa/Uf7D8TriEJYDCRrvLUlVK&#10;L1LSD/CCWayCTW3vQhr13zs2e0vyUrXlAdme8ZkzM8dzezd2LdpTqZjgGfavPIwoL0XF+DbD3x4L&#10;J8ZIacIr0gpOM/xEFb6bv393O/QpDUQj2opKBCBcpUOf4UbrPnVdVTa0I+pK9JSDsRayIxq2cutW&#10;kgyA3rVu4HmROwhZ9VKUVCk4zScjnlv8uqal/lLXimrUZhi4afuX9r8xf3d+S9KtJH3DygMN8hcs&#10;OsI4BD1B5UQTtJPsDVTHSimUqPVVKTpX1DUrqc0BsvG9V9k8NKSnNhcojupPZVL/D7b8vP8qEasy&#10;HIQYcdJBjx7pqNFSjMifJaZAQ69S8HvowVOPYIBG22RVfy/K7wpxsWoI39KFlGJoKKmAoG9uuhdX&#10;JxxlQDbDJ1FBILLTwgKNtexM9aAeCNChUU+n5hgyJRwGURKEYCnB5EfX8bVtnkvS4+VeKv2Big6Z&#10;RYYl9N6Ck/290oYMSY8uJhYXBWtb2/+WvzgAx+kEQsNVYzMkbDufEy9Zx+s4dMIgWjuhl+fOoliF&#10;TlT4N7P8Ol+tcv+XieuHacOqinIT5igtP/yz1h1EPoniJC4lWlYZOENJye1m1Uq0JyDtwn625GA5&#10;u7kvadgiQC6vUvKhsMsgcYoovnHCIpw5yY0XO56fLJPIC5MwL16mdM84/feU0JDhZBbMJi2dSb/K&#10;zbPf29xI2jENw6NlXYbjkxNJjQLXvLKt1YS10/qiFIb+uRTQ7mOjrV6NRCex6nEzHt8GoBkxb0T1&#10;BAqWAhQGYoTJB4tGyJ8YDTBFMqx+7IikGLUfuXkFhheMnWnjwQ4jeWnZXFoILwEqwxqjabnS06ja&#10;9ZJtG4g0vTsuFvByamZVfWZ1eG8wKWxyh6lmRtHl3nqdZ+/8NwAAAP//AwBQSwMEFAAGAAgAAAAh&#10;AIHlXenhAAAADQEAAA8AAABkcnMvZG93bnJldi54bWxMj8FOwzAMhu9IvENkJG5dssLaUppOgAQS&#10;xxYOO2ZNaKo1TtVkW+HpMadxtP3p9/dX28WN7GTmMHiUsF4JYAY7rwfsJXx+vCYFsBAVajV6NBK+&#10;TYBtfX1VqVL7Mzbm1MaeUQiGUkmwMU4l56Gzxqmw8pNBun352alI49xzPaszhbuRp0Jk3KkB6YNV&#10;k3mxpju0RyehF2mzboT9GXdvz03x3sa4O2gpb2+Wp0dg0SzxAsOfPqlDTU57f0Qd2CghyXJxT6yE&#10;dHOXAyMkydKC+u1plT9sgNcV/9+i/gUAAP//AwBQSwECLQAUAAYACAAAACEAtoM4kv4AAADhAQAA&#10;EwAAAAAAAAAAAAAAAAAAAAAAW0NvbnRlbnRfVHlwZXNdLnhtbFBLAQItABQABgAIAAAAIQA4/SH/&#10;1gAAAJQBAAALAAAAAAAAAAAAAAAAAC8BAABfcmVscy8ucmVsc1BLAQItABQABgAIAAAAIQBEAbFz&#10;uAIAAMMFAAAOAAAAAAAAAAAAAAAAAC4CAABkcnMvZTJvRG9jLnhtbFBLAQItABQABgAIAAAAIQCB&#10;5V3p4QAAAA0BAAAPAAAAAAAAAAAAAAAAABIFAABkcnMvZG93bnJldi54bWxQSwUGAAAAAAQABADz&#10;AAAAIAYAAAAA&#10;" filled="f" stroked="f">
                <v:textbox inset=".5mm,.3mm,.5mm,.3mm">
                  <w:txbxContent>
                    <w:p w:rsidR="00A521E1" w:rsidRPr="001D242C" w:rsidRDefault="00A521E1" w:rsidP="00CB2158">
                      <w:pPr>
                        <w:rPr>
                          <w:rFonts w:ascii="Calibri" w:hAnsi="Calibri"/>
                          <w:sz w:val="16"/>
                          <w:szCs w:val="16"/>
                        </w:rPr>
                      </w:pPr>
                      <w:r w:rsidRPr="001D242C">
                        <w:rPr>
                          <w:rFonts w:ascii="Calibri" w:hAnsi="Calibri"/>
                          <w:sz w:val="16"/>
                          <w:szCs w:val="16"/>
                        </w:rPr>
                        <w:t>%</w:t>
                      </w:r>
                      <w:r>
                        <w:rPr>
                          <w:rFonts w:ascii="Calibri" w:hAnsi="Calibri"/>
                          <w:sz w:val="16"/>
                          <w:szCs w:val="16"/>
                        </w:rPr>
                        <w:t>16</w:t>
                      </w:r>
                    </w:p>
                  </w:txbxContent>
                </v:textbox>
              </v:shape>
            </w:pict>
          </mc:Fallback>
        </mc:AlternateContent>
      </w:r>
      <w:r>
        <w:rPr>
          <w:rFonts w:ascii="Calibri" w:eastAsia="Times New Roman" w:hAnsi="Calibri" w:cs="Arial"/>
          <w:noProof/>
          <w:sz w:val="20"/>
          <w:szCs w:val="20"/>
          <w:lang w:val="eu-ES" w:eastAsia="eu-ES"/>
        </w:rPr>
        <mc:AlternateContent>
          <mc:Choice Requires="wps">
            <w:drawing>
              <wp:anchor distT="0" distB="0" distL="114300" distR="114300" simplePos="0" relativeHeight="251730432" behindDoc="0" locked="0" layoutInCell="1" allowOverlap="1">
                <wp:simplePos x="0" y="0"/>
                <wp:positionH relativeFrom="column">
                  <wp:posOffset>-3638550</wp:posOffset>
                </wp:positionH>
                <wp:positionV relativeFrom="paragraph">
                  <wp:posOffset>1610995</wp:posOffset>
                </wp:positionV>
                <wp:extent cx="269240" cy="163830"/>
                <wp:effectExtent l="0" t="0" r="0" b="0"/>
                <wp:wrapNone/>
                <wp:docPr id="2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1E1" w:rsidRPr="001D242C" w:rsidRDefault="00A521E1" w:rsidP="00CB2158">
                            <w:pPr>
                              <w:rPr>
                                <w:rFonts w:ascii="Calibri" w:hAnsi="Calibri"/>
                                <w:sz w:val="16"/>
                                <w:szCs w:val="16"/>
                              </w:rPr>
                            </w:pPr>
                            <w:r w:rsidRPr="001D242C">
                              <w:rPr>
                                <w:rFonts w:ascii="Calibri" w:hAnsi="Calibri"/>
                                <w:sz w:val="16"/>
                                <w:szCs w:val="16"/>
                              </w:rPr>
                              <w:t>%</w:t>
                            </w:r>
                            <w:r>
                              <w:rPr>
                                <w:rFonts w:ascii="Calibri" w:hAnsi="Calibri"/>
                                <w:sz w:val="16"/>
                                <w:szCs w:val="16"/>
                              </w:rPr>
                              <w:t>17</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51" type="#_x0000_t202" style="position:absolute;left:0;text-align:left;margin-left:-286.5pt;margin-top:126.85pt;width:21.2pt;height:12.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fouQIAAMMFAAAOAAAAZHJzL2Uyb0RvYy54bWysVNtunDAQfa/Uf7D8TrgsSwCFjZJlqSql&#10;FynpB3jBLFbBprZ3IY367x2bvSYvVVsekO0Znzkzczw3t2PXoh2VigmeYf/Kw4jyUlSMbzL87alw&#10;YoyUJrwireA0w89U4dvF+3c3Q5/SQDSirahEAMJVOvQZbrTuU9dVZUM7oq5ETzkYayE7omErN24l&#10;yQDoXesGnhe5g5BVL0VJlYLTfDLihcWva1rqL3WtqEZthoGbtn9p/2vzdxc3JN1I0jes3NMgf8Gi&#10;I4xD0CNUTjRBW8neQHWslEKJWl+VonNFXbOS2hwgG997lc1jQ3pqc4HiqP5YJvX/YMvPu68SsSrD&#10;wQwjTjro0RMdNboXI/IjW6ChVyn4PfbgqUcwQKNtsqp/EOV3hbhYNoRv6J2UYmgoqYCgb0rrnl01&#10;LVGpMiDr4ZOoIBDZamGBxlp2pnpQDwTo0KjnY3MMmRIOgygJQrCUYPKjWTyz3FySHi73UukPVHTI&#10;LDIsofcWnOwelDZkSHpwMbG4KFjb2v63/OIAHKcTCA1Xjc2QsO18SbxkFa/i0AmDaOWEXp47d8Uy&#10;dKLCv57ns3y5zP1fJq4fpg2rKspNmIO0/PDPWrcX+SSKo7iUaFll4AwlJTfrZSvRjoC0C/vZkoPl&#10;5OZe0rBFgFxepeRDYe+DxCmi+NoJi3DuJNde7Hh+cp9EXpiEeXGZ0gPj9N9TQkOGk3kwn7R0Iv0q&#10;N89+b3Mjacc0DI+WdRmOj04kNQpc8cq2VhPWTuuzUhj6p1JAuw+Ntno1Ep3Eqsf1OL2NuQlv9LsW&#10;1TMoWApQGIgRJh8sGiF/YjTAFMmw+rElkmLUfuTmFRheMHamjQc7jOS5ZX1uIbwEqAxrjKblUk+j&#10;attLtmkg0vTuuLiDl1Mzq+oTq/17g0lhk9tPNTOKzvfW6zR7F78BAAD//wMAUEsDBBQABgAIAAAA&#10;IQD1xhAC4gAAAA0BAAAPAAAAZHJzL2Rvd25yZXYueG1sTI/BTsMwEETvSPyDtUjcUruJ0pQQpwIk&#10;kDgmcOjRjU0cNbajeNsGvp7lRI+zM5p9U+0WN7KzmeMQvIT1SgAzvgt68L2Ez4/XZAssovJajcEb&#10;Cd8mwq6+valUqcPFN+bcYs+oxMdSSbCIU8l57KxxKq7CZDx5X2F2CknOPdezulC5G3kqxIY7NXj6&#10;YNVkXqzpju3JSehF2qwbYX/G/dtzs31vEfdHLeX93fL0CAzNgv9h+MMndKiJ6RBOXkc2SkjyIqMx&#10;KCHNswIYRZI8ExtgBzoVDznwuuLXK+pfAAAA//8DAFBLAQItABQABgAIAAAAIQC2gziS/gAAAOEB&#10;AAATAAAAAAAAAAAAAAAAAAAAAABbQ29udGVudF9UeXBlc10ueG1sUEsBAi0AFAAGAAgAAAAhADj9&#10;If/WAAAAlAEAAAsAAAAAAAAAAAAAAAAALwEAAF9yZWxzLy5yZWxzUEsBAi0AFAAGAAgAAAAhAId6&#10;t+i5AgAAwwUAAA4AAAAAAAAAAAAAAAAALgIAAGRycy9lMm9Eb2MueG1sUEsBAi0AFAAGAAgAAAAh&#10;APXGEALiAAAADQEAAA8AAAAAAAAAAAAAAAAAEwUAAGRycy9kb3ducmV2LnhtbFBLBQYAAAAABAAE&#10;APMAAAAiBgAAAAA=&#10;" filled="f" stroked="f">
                <v:textbox inset=".5mm,.3mm,.5mm,.3mm">
                  <w:txbxContent>
                    <w:p w:rsidR="00A521E1" w:rsidRPr="001D242C" w:rsidRDefault="00A521E1" w:rsidP="00CB2158">
                      <w:pPr>
                        <w:rPr>
                          <w:rFonts w:ascii="Calibri" w:hAnsi="Calibri"/>
                          <w:sz w:val="16"/>
                          <w:szCs w:val="16"/>
                        </w:rPr>
                      </w:pPr>
                      <w:r w:rsidRPr="001D242C">
                        <w:rPr>
                          <w:rFonts w:ascii="Calibri" w:hAnsi="Calibri"/>
                          <w:sz w:val="16"/>
                          <w:szCs w:val="16"/>
                        </w:rPr>
                        <w:t>%</w:t>
                      </w:r>
                      <w:r>
                        <w:rPr>
                          <w:rFonts w:ascii="Calibri" w:hAnsi="Calibri"/>
                          <w:sz w:val="16"/>
                          <w:szCs w:val="16"/>
                        </w:rPr>
                        <w:t>17</w:t>
                      </w:r>
                    </w:p>
                  </w:txbxContent>
                </v:textbox>
              </v:shape>
            </w:pict>
          </mc:Fallback>
        </mc:AlternateContent>
      </w:r>
      <w:r>
        <w:rPr>
          <w:rFonts w:ascii="Calibri" w:eastAsia="Times New Roman" w:hAnsi="Calibri" w:cs="Arial"/>
          <w:noProof/>
          <w:sz w:val="20"/>
          <w:szCs w:val="20"/>
          <w:lang w:val="eu-ES" w:eastAsia="eu-ES"/>
        </w:rPr>
        <mc:AlternateContent>
          <mc:Choice Requires="wps">
            <w:drawing>
              <wp:anchor distT="0" distB="0" distL="114300" distR="114300" simplePos="0" relativeHeight="251731456" behindDoc="0" locked="0" layoutInCell="1" allowOverlap="1">
                <wp:simplePos x="0" y="0"/>
                <wp:positionH relativeFrom="column">
                  <wp:posOffset>-2994660</wp:posOffset>
                </wp:positionH>
                <wp:positionV relativeFrom="paragraph">
                  <wp:posOffset>1619885</wp:posOffset>
                </wp:positionV>
                <wp:extent cx="269240" cy="163830"/>
                <wp:effectExtent l="0" t="0" r="0" b="0"/>
                <wp:wrapNone/>
                <wp:docPr id="2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1E1" w:rsidRPr="001D242C" w:rsidRDefault="00A521E1" w:rsidP="00CB2158">
                            <w:pPr>
                              <w:rPr>
                                <w:rFonts w:ascii="Calibri" w:hAnsi="Calibri"/>
                                <w:sz w:val="16"/>
                                <w:szCs w:val="16"/>
                              </w:rPr>
                            </w:pPr>
                            <w:r w:rsidRPr="001D242C">
                              <w:rPr>
                                <w:rFonts w:ascii="Calibri" w:hAnsi="Calibri"/>
                                <w:sz w:val="16"/>
                                <w:szCs w:val="16"/>
                              </w:rPr>
                              <w:t>%</w:t>
                            </w:r>
                            <w:r>
                              <w:rPr>
                                <w:rFonts w:ascii="Calibri" w:hAnsi="Calibri"/>
                                <w:sz w:val="16"/>
                                <w:szCs w:val="16"/>
                              </w:rPr>
                              <w:t>20</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52" type="#_x0000_t202" style="position:absolute;left:0;text-align:left;margin-left:-235.8pt;margin-top:127.55pt;width:21.2pt;height:12.9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tluAIAAMMFAAAOAAAAZHJzL2Uyb0RvYy54bWysVNtunDAQfa/Uf7D8TriEJYDCRsmyVJXS&#10;i5T0A7xgFqtgU9u7kFb9947t7GaTqFLVlgdke8Zn5swcz+XVPPRoT6Vighc4PAsworwWDePbAn+5&#10;r7wUI6UJb0gvOC3wA1X4avn2zeU05jQSnegbKhGAcJVPY4E7rcfc91Xd0YGoMzFSDsZWyIFo2Mqt&#10;30gyAfrQ+1EQJP4kZDNKUVOl4LR0Rry0+G1La/2pbRXVqC8w5KbtX9r/xvz95SXJt5KMHasf0yB/&#10;kcVAGIegR6iSaIJ2kr2CGlgthRKtPqvF4Iu2ZTW1HIBNGLxgc9eRkVouUBw1Hsuk/h9s/XH/WSLW&#10;FDiKMOJkgB7d01mjGzGjMAlNgaZR5eB3N4KnnsEAjbZk1Xgr6q8KcbHqCN/SaynF1FHSQIL2pn9y&#10;1eEoA7KZPogGApGdFhZobuVgqgf1QIAOjXo4NsckU8NhlGRRDJYaTGFynp7b5vkkP1wepdLvqBiQ&#10;WRRYQu8tONnfKg00wPXgYmJxUbG+t/3v+bMDcHQnEBquGptJwrbzRxZk63Sdxl4cJWsvDsrSu65W&#10;sZdU4cWiPC9XqzL8aeKGcd6xpqHchDlIK4z/rHWPIneiOIpLiZ41Bs6kpOR2s+ol2hOQdmU/0yxI&#10;/sTNf56GNQOXF5RCKOxNlHlVkl54cRUvvOwiSL0gzG6yJIizuKyeU7plnP47JTQVOFtEC6el33IL&#10;7PeaG8kHpmF49GwocHp0IrlR4Jo3trWasN6tT0ph0n8qBVTs0GirVyNRJ1Y9b2b3NpLDO9iI5gEU&#10;LAUoDMQIkw8WnZDfMZpgihRYfdsRSTHq33PzCkxeMHbcJoAdRvLUsjm1EF4DVIE1Rm650m5U7UbJ&#10;th1Ecu+Oi2t4OS2zqjZPzGUFlMwGJoUl9zjVzCg63Vuvp9m7/AUAAP//AwBQSwMEFAAGAAgAAAAh&#10;AEyVWRviAAAADQEAAA8AAABkcnMvZG93bnJldi54bWxMj8tOwzAQRfdI/IM1ldildqy2pGmcCpBA&#10;YpnAoks3NnFUP6LYbQNfz7Ciy5k5unNutZ+dJRc9xSF4AfmSAdG+C2rwvYDPj9esABKT9Era4LWA&#10;bx1hX9/fVbJU4eobfWlTTzDEx1IKMCmNJaWxM9rJuAyj9nj7CpOTCcepp2qSVwx3lnLGNtTJweMH&#10;I0f9YnR3as9OQM94kzfM/NjD23NTvLcpHU5KiIfF/LQDkvSc/mH400d1qNHpGM5eRWIFZKvHfIOs&#10;AL5e50AQyVZ8y4EccVWwLdC6orct6l8AAAD//wMAUEsBAi0AFAAGAAgAAAAhALaDOJL+AAAA4QEA&#10;ABMAAAAAAAAAAAAAAAAAAAAAAFtDb250ZW50X1R5cGVzXS54bWxQSwECLQAUAAYACAAAACEAOP0h&#10;/9YAAACUAQAACwAAAAAAAAAAAAAAAAAvAQAAX3JlbHMvLnJlbHNQSwECLQAUAAYACAAAACEA5pm7&#10;ZbgCAADDBQAADgAAAAAAAAAAAAAAAAAuAgAAZHJzL2Uyb0RvYy54bWxQSwECLQAUAAYACAAAACEA&#10;TJVZG+IAAAANAQAADwAAAAAAAAAAAAAAAAASBQAAZHJzL2Rvd25yZXYueG1sUEsFBgAAAAAEAAQA&#10;8wAAACEGAAAAAA==&#10;" filled="f" stroked="f">
                <v:textbox inset=".5mm,.3mm,.5mm,.3mm">
                  <w:txbxContent>
                    <w:p w:rsidR="00A521E1" w:rsidRPr="001D242C" w:rsidRDefault="00A521E1" w:rsidP="00CB2158">
                      <w:pPr>
                        <w:rPr>
                          <w:rFonts w:ascii="Calibri" w:hAnsi="Calibri"/>
                          <w:sz w:val="16"/>
                          <w:szCs w:val="16"/>
                        </w:rPr>
                      </w:pPr>
                      <w:r w:rsidRPr="001D242C">
                        <w:rPr>
                          <w:rFonts w:ascii="Calibri" w:hAnsi="Calibri"/>
                          <w:sz w:val="16"/>
                          <w:szCs w:val="16"/>
                        </w:rPr>
                        <w:t>%</w:t>
                      </w:r>
                      <w:r>
                        <w:rPr>
                          <w:rFonts w:ascii="Calibri" w:hAnsi="Calibri"/>
                          <w:sz w:val="16"/>
                          <w:szCs w:val="16"/>
                        </w:rPr>
                        <w:t>20</w:t>
                      </w:r>
                    </w:p>
                  </w:txbxContent>
                </v:textbox>
              </v:shape>
            </w:pict>
          </mc:Fallback>
        </mc:AlternateContent>
      </w:r>
      <w:r>
        <w:rPr>
          <w:rFonts w:ascii="Calibri" w:eastAsia="Times New Roman" w:hAnsi="Calibri" w:cs="Arial"/>
          <w:noProof/>
          <w:sz w:val="20"/>
          <w:szCs w:val="20"/>
          <w:lang w:val="eu-ES" w:eastAsia="eu-ES"/>
        </w:rPr>
        <mc:AlternateContent>
          <mc:Choice Requires="wps">
            <w:drawing>
              <wp:anchor distT="0" distB="0" distL="114300" distR="114300" simplePos="0" relativeHeight="251732480" behindDoc="0" locked="0" layoutInCell="1" allowOverlap="1">
                <wp:simplePos x="0" y="0"/>
                <wp:positionH relativeFrom="column">
                  <wp:posOffset>-2382520</wp:posOffset>
                </wp:positionH>
                <wp:positionV relativeFrom="paragraph">
                  <wp:posOffset>1628775</wp:posOffset>
                </wp:positionV>
                <wp:extent cx="269240" cy="163830"/>
                <wp:effectExtent l="0" t="0" r="0" b="0"/>
                <wp:wrapNone/>
                <wp:docPr id="2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1E1" w:rsidRPr="001D242C" w:rsidRDefault="00A521E1" w:rsidP="00CB2158">
                            <w:pPr>
                              <w:rPr>
                                <w:rFonts w:ascii="Calibri" w:hAnsi="Calibri"/>
                                <w:sz w:val="16"/>
                                <w:szCs w:val="16"/>
                              </w:rPr>
                            </w:pPr>
                            <w:r w:rsidRPr="001D242C">
                              <w:rPr>
                                <w:rFonts w:ascii="Calibri" w:hAnsi="Calibri"/>
                                <w:sz w:val="16"/>
                                <w:szCs w:val="16"/>
                              </w:rPr>
                              <w:t>%</w:t>
                            </w:r>
                            <w:r>
                              <w:rPr>
                                <w:rFonts w:ascii="Calibri" w:hAnsi="Calibri"/>
                                <w:sz w:val="16"/>
                                <w:szCs w:val="16"/>
                              </w:rPr>
                              <w:t>21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53" type="#_x0000_t202" style="position:absolute;left:0;text-align:left;margin-left:-187.6pt;margin-top:128.25pt;width:21.2pt;height:12.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OgsuQIAAMMFAAAOAAAAZHJzL2Uyb0RvYy54bWysVNtunDAQfa/Uf7D8TriEZQGFjZJlqSql&#10;FynpB3jBLFbBprZ3IY367x2bvSYvVVsekO2xz5yZOTM3t2PXoh2VigmeYf/Kw4jyUlSMbzL87alw&#10;YoyUJrwireA0w89U4dvF+3c3Q5/SQDSirahEAMJVOvQZbrTuU9dVZUM7oq5ETzkYayE7omErN24l&#10;yQDoXesGnhe5g5BVL0VJlYLTfDLihcWva1rqL3WtqEZthoGbtn9p/2vzdxc3JN1I0jes3NMgf8Gi&#10;I4yD0yNUTjRBW8neQHWslEKJWl+VonNFXbOS2hggGt97Fc1jQ3pqY4HkqP6YJvX/YMvPu68SsSrD&#10;gY8RJx3U6ImOGt2LEflRYBI09CqFe4893NQjGKDQNljVP4jyu0JcLBvCN/ROSjE0lFRA0Dcv3bOn&#10;E44yIOvhk6jAEdlqYYHGWnYme5APBOhQqOdjcQyZEg6DKAlCsJRg8qPr+NoWzyXp4XEvlf5ARYfM&#10;IsMSam/Bye5BaUOGpIcrxhcXBWtbW/+WXxzAxekEXMNTYzMkbDlfEi9Zxas4dMIgWjmhl+fOXbEM&#10;najw57P8Ol8uc/+X8euHacOqinLj5iAtP/yz0u1FPoniKC4lWlYZOENJyc162Uq0IyDtwn425WA5&#10;XXMvadgkQCyvQvIhsfdB4hRRPHfCIpw5ydyLHc9P7pPIC5MwLy5DemCc/ntIaMhwMgtmk5ZOpF/F&#10;5tnvbWwk7ZiG4dGyLsPx8RJJjQJXvLKl1YS10/osFYb+KRVQ7kOhrV6NRCex6nE9Tr0xP/TBWlTP&#10;oGApQGEgRph8sGiE/InRAFMkw+rHlkiKUfuRmy4wvGDsTBsPdhjJc8v63EJ4CVAZ1hhNy6WeRtW2&#10;l2zTgKep77i4g86pmVW1abGJ1b7fYFLY4PZTzYyi8729dZq9i98AAAD//wMAUEsDBBQABgAIAAAA&#10;IQDXBUmX4QAAAA0BAAAPAAAAZHJzL2Rvd25yZXYueG1sTI/LTsMwEEX3SP0HayqxS+06SolCnAqQ&#10;QGKZlEWXbmziqH5EsdsGvp5hBcuZObpzbr1fnCVXPccxeAHbDQOifR/U6AcBH4fXrAQSk/RK2uC1&#10;gC8dYd+s7mpZqXDzrb52aSAY4mMlBZiUporS2BvtZNyESXu8fYbZyYTjPFA1yxuGO0s5Yzvq5Ojx&#10;g5GTfjG6P3cXJ2BgvN22zHzb49tzW753KR3PSoj79fL0CCTpJf3B8KuP6tCg0ylcvIrECsjyh4Ij&#10;K4AXuwIIIlmec6xzwlXJc6BNTf+3aH4AAAD//wMAUEsBAi0AFAAGAAgAAAAhALaDOJL+AAAA4QEA&#10;ABMAAAAAAAAAAAAAAAAAAAAAAFtDb250ZW50X1R5cGVzXS54bWxQSwECLQAUAAYACAAAACEAOP0h&#10;/9YAAACUAQAACwAAAAAAAAAAAAAAAAAvAQAAX3JlbHMvLnJlbHNQSwECLQAUAAYACAAAACEABozo&#10;LLkCAADDBQAADgAAAAAAAAAAAAAAAAAuAgAAZHJzL2Uyb0RvYy54bWxQSwECLQAUAAYACAAAACEA&#10;1wVJl+EAAAANAQAADwAAAAAAAAAAAAAAAAATBQAAZHJzL2Rvd25yZXYueG1sUEsFBgAAAAAEAAQA&#10;8wAAACEGAAAAAA==&#10;" filled="f" stroked="f">
                <v:textbox inset=".5mm,.3mm,.5mm,.3mm">
                  <w:txbxContent>
                    <w:p w:rsidR="00A521E1" w:rsidRPr="001D242C" w:rsidRDefault="00A521E1" w:rsidP="00CB2158">
                      <w:pPr>
                        <w:rPr>
                          <w:rFonts w:ascii="Calibri" w:hAnsi="Calibri"/>
                          <w:sz w:val="16"/>
                          <w:szCs w:val="16"/>
                        </w:rPr>
                      </w:pPr>
                      <w:r w:rsidRPr="001D242C">
                        <w:rPr>
                          <w:rFonts w:ascii="Calibri" w:hAnsi="Calibri"/>
                          <w:sz w:val="16"/>
                          <w:szCs w:val="16"/>
                        </w:rPr>
                        <w:t>%</w:t>
                      </w:r>
                      <w:r>
                        <w:rPr>
                          <w:rFonts w:ascii="Calibri" w:hAnsi="Calibri"/>
                          <w:sz w:val="16"/>
                          <w:szCs w:val="16"/>
                        </w:rPr>
                        <w:t>21</w:t>
                      </w:r>
                    </w:p>
                  </w:txbxContent>
                </v:textbox>
              </v:shape>
            </w:pict>
          </mc:Fallback>
        </mc:AlternateContent>
      </w:r>
      <w:r>
        <w:rPr>
          <w:rFonts w:ascii="Calibri" w:eastAsia="Times New Roman" w:hAnsi="Calibri" w:cs="Arial"/>
          <w:noProof/>
          <w:sz w:val="20"/>
          <w:szCs w:val="20"/>
          <w:lang w:val="eu-ES" w:eastAsia="eu-ES"/>
        </w:rPr>
        <mc:AlternateContent>
          <mc:Choice Requires="wps">
            <w:drawing>
              <wp:anchor distT="0" distB="0" distL="114300" distR="114300" simplePos="0" relativeHeight="251733504" behindDoc="0" locked="0" layoutInCell="1" allowOverlap="1">
                <wp:simplePos x="0" y="0"/>
                <wp:positionH relativeFrom="column">
                  <wp:posOffset>-1754505</wp:posOffset>
                </wp:positionH>
                <wp:positionV relativeFrom="paragraph">
                  <wp:posOffset>1628775</wp:posOffset>
                </wp:positionV>
                <wp:extent cx="269240" cy="163830"/>
                <wp:effectExtent l="0" t="0" r="0" b="0"/>
                <wp:wrapNone/>
                <wp:docPr id="2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1E1" w:rsidRPr="001D242C" w:rsidRDefault="00A521E1" w:rsidP="00CB2158">
                            <w:pPr>
                              <w:rPr>
                                <w:rFonts w:ascii="Calibri" w:hAnsi="Calibri"/>
                                <w:sz w:val="16"/>
                                <w:szCs w:val="16"/>
                              </w:rPr>
                            </w:pPr>
                            <w:r w:rsidRPr="001D242C">
                              <w:rPr>
                                <w:rFonts w:ascii="Calibri" w:hAnsi="Calibri"/>
                                <w:sz w:val="16"/>
                                <w:szCs w:val="16"/>
                              </w:rPr>
                              <w:t>%</w:t>
                            </w:r>
                            <w:r>
                              <w:rPr>
                                <w:rFonts w:ascii="Calibri" w:hAnsi="Calibri"/>
                                <w:sz w:val="16"/>
                                <w:szCs w:val="16"/>
                              </w:rPr>
                              <w:t>23</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54" type="#_x0000_t202" style="position:absolute;left:0;text-align:left;margin-left:-138.15pt;margin-top:128.25pt;width:21.2pt;height:12.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b2uuAIAAMMFAAAOAAAAZHJzL2Uyb0RvYy54bWysVNtunDAQfa/Uf7D8TrgsSwAtGyXLUlVK&#10;L1LSD/CCWayCTW3vQhr13zs2e0vyUrXlAdke+8yZmTOzuBm7Fu2pVEzwDPtXHkaUl6JifJvhb4+F&#10;E2OkNOEVaQWnGX6iCt8s379bDH1KA9GItqISAQhX6dBnuNG6T11XlQ3tiLoSPeVgrIXsiIat3LqV&#10;JAOgd60beF7kDkJWvRQlVQpO88mIlxa/rmmpv9S1ohq1GQZu2v6l/W/M310uSLqVpG9YeaBB/oJF&#10;RxgHpyeonGiCdpK9gepYKYUStb4qReeKumYltTFANL73KpqHhvTUxgLJUf0pTer/wZaf918lYlWG&#10;A0gPJx3U6JGOGt2JEfnRzCRo6FUK9x56uKlHMEChbbCqvxfld4W4WDWEb+mtlGJoKKmAoG9euhdP&#10;JxxlQDbDJ1GBI7LTwgKNtexM9iAfCNCBydOpOIZMCYdBlAQhWEowAbF4ZovnkvT4uJdKf6CiQ2aR&#10;YQm1t+Bkf6+0IUPS4xXji4uCta2tf8tfHMDF6QRcw1NjMyRsOZ8TL1nH6zh0wiBaO6GX585tsQqd&#10;qPCv5/ksX61y/5fx64dpw6qKcuPmKC0//LPSHUQ+ieIkLiVaVhk4Q0nJ7WbVSrQnIO3CfjblYDlf&#10;c1/SsEmAWF6F5ENi74LEKaL42gmLcO4k117seH5yl0RemIR58TKke8bpv4eEhgwn82A+aelM+lVs&#10;nv3exkbSjmkYHi3rMhyfLpHUKHDNK1taTVg7rS9SYeifUwHlPhba6tVIdBKrHjfj1BvxsQ82onoC&#10;BUsBCgMxwuSDRSPkT4wGmCIZVj92RFKM2o/cdIHhBWNn2niww0heWjaXFsJLgMqwxmharvQ0qna9&#10;ZNsGPE19x8UtdE7NrKpNi02sDv0Gk8IGd5hqZhRd7u2t8+xd/gYAAP//AwBQSwMEFAAGAAgAAAAh&#10;AM/uhlDhAAAADQEAAA8AAABkcnMvZG93bnJldi54bWxMj7FOwzAQhnck3sG6SmypXUcNIY1TARJI&#10;jAkMHd3YxFHtcxS7beDpMROMd/fpv++v94uz5KLnMHoUsFkzIBp7r0YcBHy8v2QlkBAlKmk9agFf&#10;OsC+ub2pZaX8FVt96eJAUgiGSgowMU4VpaE32smw9pPGdPv0s5MxjfNA1SyvKdxZyhkrqJMjpg9G&#10;TvrZ6P7UnZ2AgfF20zLzbQ+vT2351sV4OCkh7lbL4w5I1Ev8g+FXP6lDk5yO/owqECsg4/dFnlgB&#10;fFtsgSQk43n+AOSYViXPgTY1/d+i+QEAAP//AwBQSwECLQAUAAYACAAAACEAtoM4kv4AAADhAQAA&#10;EwAAAAAAAAAAAAAAAAAAAAAAW0NvbnRlbnRfVHlwZXNdLnhtbFBLAQItABQABgAIAAAAIQA4/SH/&#10;1gAAAJQBAAALAAAAAAAAAAAAAAAAAC8BAABfcmVscy8ucmVsc1BLAQItABQABgAIAAAAIQBhNb2u&#10;uAIAAMMFAAAOAAAAAAAAAAAAAAAAAC4CAABkcnMvZTJvRG9jLnhtbFBLAQItABQABgAIAAAAIQDP&#10;7oZQ4QAAAA0BAAAPAAAAAAAAAAAAAAAAABIFAABkcnMvZG93bnJldi54bWxQSwUGAAAAAAQABADz&#10;AAAAIAYAAAAA&#10;" filled="f" stroked="f">
                <v:textbox inset=".5mm,.3mm,.5mm,.3mm">
                  <w:txbxContent>
                    <w:p w:rsidR="00A521E1" w:rsidRPr="001D242C" w:rsidRDefault="00A521E1" w:rsidP="00CB2158">
                      <w:pPr>
                        <w:rPr>
                          <w:rFonts w:ascii="Calibri" w:hAnsi="Calibri"/>
                          <w:sz w:val="16"/>
                          <w:szCs w:val="16"/>
                        </w:rPr>
                      </w:pPr>
                      <w:r w:rsidRPr="001D242C">
                        <w:rPr>
                          <w:rFonts w:ascii="Calibri" w:hAnsi="Calibri"/>
                          <w:sz w:val="16"/>
                          <w:szCs w:val="16"/>
                        </w:rPr>
                        <w:t>%</w:t>
                      </w:r>
                      <w:r>
                        <w:rPr>
                          <w:rFonts w:ascii="Calibri" w:hAnsi="Calibri"/>
                          <w:sz w:val="16"/>
                          <w:szCs w:val="16"/>
                        </w:rPr>
                        <w:t>23</w:t>
                      </w:r>
                    </w:p>
                  </w:txbxContent>
                </v:textbox>
              </v:shape>
            </w:pict>
          </mc:Fallback>
        </mc:AlternateContent>
      </w:r>
      <w:r>
        <w:rPr>
          <w:rFonts w:ascii="Calibri" w:eastAsia="Times New Roman" w:hAnsi="Calibri" w:cs="Arial"/>
          <w:noProof/>
          <w:sz w:val="20"/>
          <w:szCs w:val="20"/>
          <w:lang w:val="eu-ES" w:eastAsia="eu-ES"/>
        </w:rPr>
        <mc:AlternateContent>
          <mc:Choice Requires="wps">
            <w:drawing>
              <wp:anchor distT="0" distB="0" distL="114300" distR="114300" simplePos="0" relativeHeight="251726336" behindDoc="0" locked="0" layoutInCell="1" allowOverlap="1">
                <wp:simplePos x="0" y="0"/>
                <wp:positionH relativeFrom="column">
                  <wp:posOffset>-1754505</wp:posOffset>
                </wp:positionH>
                <wp:positionV relativeFrom="paragraph">
                  <wp:posOffset>1991360</wp:posOffset>
                </wp:positionV>
                <wp:extent cx="269240" cy="163830"/>
                <wp:effectExtent l="0" t="0" r="0" b="0"/>
                <wp:wrapNone/>
                <wp:docPr id="19"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1E1" w:rsidRPr="001D242C" w:rsidRDefault="00A521E1" w:rsidP="00CB2158">
                            <w:pPr>
                              <w:rPr>
                                <w:rFonts w:ascii="Calibri" w:hAnsi="Calibri"/>
                                <w:sz w:val="16"/>
                                <w:szCs w:val="16"/>
                              </w:rPr>
                            </w:pPr>
                            <w:r w:rsidRPr="001D242C">
                              <w:rPr>
                                <w:rFonts w:ascii="Calibri" w:hAnsi="Calibri"/>
                                <w:sz w:val="16"/>
                                <w:szCs w:val="16"/>
                              </w:rPr>
                              <w:t>%</w:t>
                            </w:r>
                            <w:r>
                              <w:rPr>
                                <w:rFonts w:ascii="Calibri" w:hAnsi="Calibri"/>
                                <w:sz w:val="16"/>
                                <w:szCs w:val="16"/>
                              </w:rPr>
                              <w:t>51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55" type="#_x0000_t202" style="position:absolute;left:0;text-align:left;margin-left:-138.15pt;margin-top:156.8pt;width:21.2pt;height:12.9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cXxuQIAAMMFAAAOAAAAZHJzL2Uyb0RvYy54bWysVNtunDAQfa/Uf7D8TrgsSwAtGyXLUlVK&#10;L1LSD/CCWayCTW3vQhr13zs2e0vyUrXlAdme8fGZmTOzuBm7Fu2pVEzwDPtXHkaUl6JifJvhb4+F&#10;E2OkNOEVaQWnGX6iCt8s379bDH1KA9GItqISAQhX6dBnuNG6T11XlQ3tiLoSPeVgrIXsiIat3LqV&#10;JAOgd60beF7kDkJWvRQlVQpO88mIlxa/rmmpv9S1ohq1GQZu2v6l/W/M310uSLqVpG9YeaBB/oJF&#10;RxiHR09QOdEE7SR7A9WxUgolan1Vis4Vdc1KamOAaHzvVTQPDempjQWSo/pTmtT/gy0/779KxCqo&#10;XYIRJx3U6JGOGt2JEfnzyCRo6FUKfg89eOoRDOBsg1X9vSi/K8TFqiF8S2+lFENDSQUEfXPTvbg6&#10;4SgDshk+iQoeIjstLNBYy85kD/KBAB0K9XQqjiFTwmEQJUEIlhJMfjSLZ7Z4LkmPl3up9AcqOmQW&#10;GZZQewtO9vdKGzIkPbqYt7goWNva+rf8xQE4TifwNFw1NkPClvM58ZJ1vI5DJwyitRN6ee7cFqvQ&#10;iQr/ep7P8tUq93+Zd/0wbVhVUW6eOUrLD/+sdAeRT6I4iUuJllUGzlBScrtZtRLtCUi7sJ9NOVjO&#10;bu5LGjYJEMurkHxI7F2QOEUUXzthEc6d5NqLHc9P7pLIC5MwL16GdM84/feQ0JDhZB7MJy2dSb+K&#10;zbPf29hI2jENw6NlXYbjkxNJjQLXvLKl1YS10/oiFYb+ORVQ7mOhrV6NRCex6nEz2t4IkmMfbET1&#10;BAqWAhQGYoTJB4tGyJ8YDTBFMqx+7IikGLUfuekCwwvGzrTxYIeRvLRsLi2ElwCVYY3RtFzpaVTt&#10;esm2Dbw09R0Xt9A5NbOqNi02sTr0G0wKG9xhqplRdLm3XufZu/wNAAD//wMAUEsDBBQABgAIAAAA&#10;IQD84ay74QAAAA0BAAAPAAAAZHJzL2Rvd25yZXYueG1sTI/LTsMwEEX3SPyDNUjsUjsxCm0apwIk&#10;kFgmsOjSjadxVD+i2G0DX49ZwXJmju6cW+8Wa8gF5zB6JyBfMSDoeq9GNwj4/HjN1kBClE5J4x0K&#10;+MIAu+b2ppaV8lfX4qWLA0khLlRSgI5xqigNvUYrw8pP6NLt6GcrYxrngapZXlO4NbRgrKRWji59&#10;0HLCF439qTtbAQMr2rxl+tvs357b9XsX4/6khLi/W562QCIu8Q+GX/2kDk1yOvizU4EYAVnxWPLE&#10;CuA5L4EkJCs43wA5pBXfPABtavq/RfMDAAD//wMAUEsBAi0AFAAGAAgAAAAhALaDOJL+AAAA4QEA&#10;ABMAAAAAAAAAAAAAAAAAAAAAAFtDb250ZW50X1R5cGVzXS54bWxQSwECLQAUAAYACAAAACEAOP0h&#10;/9YAAACUAQAACwAAAAAAAAAAAAAAAAAvAQAAX3JlbHMvLnJlbHNQSwECLQAUAAYACAAAACEAcZnF&#10;8bkCAADDBQAADgAAAAAAAAAAAAAAAAAuAgAAZHJzL2Uyb0RvYy54bWxQSwECLQAUAAYACAAAACEA&#10;/OGsu+EAAAANAQAADwAAAAAAAAAAAAAAAAATBQAAZHJzL2Rvd25yZXYueG1sUEsFBgAAAAAEAAQA&#10;8wAAACEGAAAAAA==&#10;" filled="f" stroked="f">
                <v:textbox inset=".5mm,.3mm,.5mm,.3mm">
                  <w:txbxContent>
                    <w:p w:rsidR="00A521E1" w:rsidRPr="001D242C" w:rsidRDefault="00A521E1" w:rsidP="00CB2158">
                      <w:pPr>
                        <w:rPr>
                          <w:rFonts w:ascii="Calibri" w:hAnsi="Calibri"/>
                          <w:sz w:val="16"/>
                          <w:szCs w:val="16"/>
                        </w:rPr>
                      </w:pPr>
                      <w:r w:rsidRPr="001D242C">
                        <w:rPr>
                          <w:rFonts w:ascii="Calibri" w:hAnsi="Calibri"/>
                          <w:sz w:val="16"/>
                          <w:szCs w:val="16"/>
                        </w:rPr>
                        <w:t>%</w:t>
                      </w:r>
                      <w:r>
                        <w:rPr>
                          <w:rFonts w:ascii="Calibri" w:hAnsi="Calibri"/>
                          <w:sz w:val="16"/>
                          <w:szCs w:val="16"/>
                        </w:rPr>
                        <w:t>51</w:t>
                      </w:r>
                    </w:p>
                  </w:txbxContent>
                </v:textbox>
              </v:shape>
            </w:pict>
          </mc:Fallback>
        </mc:AlternateContent>
      </w:r>
      <w:r>
        <w:rPr>
          <w:rFonts w:ascii="Calibri" w:eastAsia="Times New Roman" w:hAnsi="Calibri" w:cs="Arial"/>
          <w:noProof/>
          <w:sz w:val="20"/>
          <w:szCs w:val="20"/>
          <w:lang w:val="eu-ES" w:eastAsia="eu-ES"/>
        </w:rPr>
        <mc:AlternateContent>
          <mc:Choice Requires="wps">
            <w:drawing>
              <wp:anchor distT="0" distB="0" distL="114300" distR="114300" simplePos="0" relativeHeight="251727360" behindDoc="0" locked="0" layoutInCell="1" allowOverlap="1">
                <wp:simplePos x="0" y="0"/>
                <wp:positionH relativeFrom="column">
                  <wp:posOffset>-2382520</wp:posOffset>
                </wp:positionH>
                <wp:positionV relativeFrom="paragraph">
                  <wp:posOffset>1991360</wp:posOffset>
                </wp:positionV>
                <wp:extent cx="269240" cy="163830"/>
                <wp:effectExtent l="0" t="0" r="0" b="0"/>
                <wp:wrapNone/>
                <wp:docPr id="18"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1E1" w:rsidRPr="001D242C" w:rsidRDefault="00A521E1" w:rsidP="00CB2158">
                            <w:pPr>
                              <w:rPr>
                                <w:rFonts w:ascii="Calibri" w:hAnsi="Calibri"/>
                                <w:sz w:val="16"/>
                                <w:szCs w:val="16"/>
                              </w:rPr>
                            </w:pPr>
                            <w:r w:rsidRPr="001D242C">
                              <w:rPr>
                                <w:rFonts w:ascii="Calibri" w:hAnsi="Calibri"/>
                                <w:sz w:val="16"/>
                                <w:szCs w:val="16"/>
                              </w:rPr>
                              <w:t>%</w:t>
                            </w:r>
                            <w:r>
                              <w:rPr>
                                <w:rFonts w:ascii="Calibri" w:hAnsi="Calibri"/>
                                <w:sz w:val="16"/>
                                <w:szCs w:val="16"/>
                              </w:rPr>
                              <w:t>51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56" type="#_x0000_t202" style="position:absolute;left:0;text-align:left;margin-left:-187.6pt;margin-top:156.8pt;width:21.2pt;height:12.9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waitwIAAMMFAAAOAAAAZHJzL2Uyb0RvYy54bWysVNtunDAQfa/Uf7D8TriEZQGFjZJlqSql&#10;FynpB3jBLFbBprZ3IY367x2bvSYvVVsekO0Znzkzczw3t2PXoh2VigmeYf/Kw4jyUlSMbzL87alw&#10;YoyUJrwireA0w89U4dvF+3c3Q5/SQDSirahEAMJVOvQZbrTuU9dVZUM7oq5ETzkYayE7omErN24l&#10;yQDoXesGnhe5g5BVL0VJlYLTfDLihcWva1rqL3WtqEZthoGbtn9p/2vzdxc3JN1I0jes3NMgf8Gi&#10;I4xD0CNUTjRBW8neQHWslEKJWl+VonNFXbOS2hwgG997lc1jQ3pqc4HiqP5YJvX/YMvPu68SsQp6&#10;B53ipIMePdFRo3sxIn82NwUaepWC32MPnnoEAzjbZFX/IMrvCnGxbAjf0DspxdBQUgFB39x0z65O&#10;OMqArIdPooJAZKuFBRpr2ZnqQT0QoEOjno/NMWRKOAyiJAjBUoLJj67ja9s8l6SHy71U+gMVHTKL&#10;DEvovQUnuwelDRmSHlxMLC4K1ra2/y2/OADH6QRCw1VjMyRsO18SL1nFqzh0wiBaOaGX585dsQyd&#10;qPDns/w6Xy5z/5eJ64dpw6qKchPmIC0//LPW7UU+ieIoLiVaVhk4Q0nJzXrZSrQjIO3CfrbkYDm5&#10;uZc0bBEgl1cp+VDY+yBxiiieO2ERzpxk7sWO5yf3SeSFSZgXlyk9ME7/PSU0ZDiZBbNJSyfSr3Lz&#10;7Pc2N5J2TMPwaFmX4fjoRFKjwBWvbGs1Ye20PiuFoX8qBbT70GirVyPRSax6XI/2bUxaM2Jei+oZ&#10;FCwFKAzECJMPFo2QPzEaYIpkWP3YEkkxaj9y8woMLxg708aDHUby3LI+txBeAlSGNUbTcqmnUbXt&#10;Jds0EGl6d1zcwcupmVX1idX+vcGksMntp5oZRed763WavYvfAAAA//8DAFBLAwQUAAYACAAAACEA&#10;5ApjfOEAAAANAQAADwAAAGRycy9kb3ducmV2LnhtbEyPy07DMBBF90j8gzVI7FInMZQS4lSABBLL&#10;BBZduvEQR/Ujit028PUMK1jOzNGdc+vt4iw74RzH4CUUqxwY+j7o0Q8SPt5fsg2wmJTXygaPEr4w&#10;wra5vKhVpcPZt3jq0sAoxMdKSTApTRXnsTfoVFyFCT3dPsPsVKJxHrie1ZnCneVlnq+5U6OnD0ZN&#10;+GywP3RHJ2HIy7Zoc/Ntd69P7eatS2l30FJeXy2PD8ASLukPhl99UoeGnPbh6HVkVkIm7m5LYiWI&#10;QqyBEZIJUVKdPa3E/Q3wpub/WzQ/AAAA//8DAFBLAQItABQABgAIAAAAIQC2gziS/gAAAOEBAAAT&#10;AAAAAAAAAAAAAAAAAAAAAABbQ29udGVudF9UeXBlc10ueG1sUEsBAi0AFAAGAAgAAAAhADj9If/W&#10;AAAAlAEAAAsAAAAAAAAAAAAAAAAALwEAAF9yZWxzLy5yZWxzUEsBAi0AFAAGAAgAAAAhALPbBqK3&#10;AgAAwwUAAA4AAAAAAAAAAAAAAAAALgIAAGRycy9lMm9Eb2MueG1sUEsBAi0AFAAGAAgAAAAhAOQK&#10;Y3zhAAAADQEAAA8AAAAAAAAAAAAAAAAAEQUAAGRycy9kb3ducmV2LnhtbFBLBQYAAAAABAAEAPMA&#10;AAAfBgAAAAA=&#10;" filled="f" stroked="f">
                <v:textbox inset=".5mm,.3mm,.5mm,.3mm">
                  <w:txbxContent>
                    <w:p w:rsidR="00A521E1" w:rsidRPr="001D242C" w:rsidRDefault="00A521E1" w:rsidP="00CB2158">
                      <w:pPr>
                        <w:rPr>
                          <w:rFonts w:ascii="Calibri" w:hAnsi="Calibri"/>
                          <w:sz w:val="16"/>
                          <w:szCs w:val="16"/>
                        </w:rPr>
                      </w:pPr>
                      <w:r w:rsidRPr="001D242C">
                        <w:rPr>
                          <w:rFonts w:ascii="Calibri" w:hAnsi="Calibri"/>
                          <w:sz w:val="16"/>
                          <w:szCs w:val="16"/>
                        </w:rPr>
                        <w:t>%</w:t>
                      </w:r>
                      <w:r>
                        <w:rPr>
                          <w:rFonts w:ascii="Calibri" w:hAnsi="Calibri"/>
                          <w:sz w:val="16"/>
                          <w:szCs w:val="16"/>
                        </w:rPr>
                        <w:t>51</w:t>
                      </w:r>
                    </w:p>
                  </w:txbxContent>
                </v:textbox>
              </v:shape>
            </w:pict>
          </mc:Fallback>
        </mc:AlternateContent>
      </w:r>
      <w:r>
        <w:rPr>
          <w:rFonts w:ascii="Calibri" w:eastAsia="Times New Roman" w:hAnsi="Calibri" w:cs="Arial"/>
          <w:noProof/>
          <w:sz w:val="20"/>
          <w:szCs w:val="20"/>
          <w:lang w:val="eu-ES" w:eastAsia="eu-ES"/>
        </w:rPr>
        <mc:AlternateContent>
          <mc:Choice Requires="wps">
            <w:drawing>
              <wp:anchor distT="0" distB="0" distL="114300" distR="114300" simplePos="0" relativeHeight="251724288" behindDoc="0" locked="0" layoutInCell="1" allowOverlap="1">
                <wp:simplePos x="0" y="0"/>
                <wp:positionH relativeFrom="column">
                  <wp:posOffset>-3638550</wp:posOffset>
                </wp:positionH>
                <wp:positionV relativeFrom="paragraph">
                  <wp:posOffset>1991360</wp:posOffset>
                </wp:positionV>
                <wp:extent cx="269240" cy="163830"/>
                <wp:effectExtent l="0" t="0" r="0" b="0"/>
                <wp:wrapNone/>
                <wp:docPr id="1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1E1" w:rsidRPr="001D242C" w:rsidRDefault="00A521E1" w:rsidP="00CB2158">
                            <w:pPr>
                              <w:rPr>
                                <w:rFonts w:ascii="Calibri" w:hAnsi="Calibri"/>
                                <w:sz w:val="16"/>
                                <w:szCs w:val="16"/>
                              </w:rPr>
                            </w:pPr>
                            <w:r w:rsidRPr="001D242C">
                              <w:rPr>
                                <w:rFonts w:ascii="Calibri" w:hAnsi="Calibri"/>
                                <w:sz w:val="16"/>
                                <w:szCs w:val="16"/>
                              </w:rPr>
                              <w:t>%4</w:t>
                            </w:r>
                            <w:r>
                              <w:rPr>
                                <w:rFonts w:ascii="Calibri" w:hAnsi="Calibri"/>
                                <w:sz w:val="16"/>
                                <w:szCs w:val="16"/>
                              </w:rPr>
                              <w:t>9</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57" type="#_x0000_t202" style="position:absolute;left:0;text-align:left;margin-left:-286.5pt;margin-top:156.8pt;width:21.2pt;height:12.9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obuAIAAMMFAAAOAAAAZHJzL2Uyb0RvYy54bWysVNtunDAQfa/Uf7D8TrgsywIKGyXLUlVK&#10;L1LSD/CCWayCTW3vQhr13zs2e0vyUrXlAdme8ZkzM8dzfTN2LdpTqZjgGfavPIwoL0XF+DbD3x4L&#10;J8ZIacIr0gpOM/xEFb5Zvn93PfQpDUQj2opKBCBcpUOf4UbrPnVdVTa0I+pK9JSDsRayIxq2cutW&#10;kgyA3rVu4HmROwhZ9VKUVCk4zScjXlr8uqal/lLXimrUZhi4afuX9r8xf3d5TdKtJH3DygMN8hcs&#10;OsI4BD1B5UQTtJPsDVTHSimUqPVVKTpX1DUrqc0BsvG9V9k8NKSnNhcojupPZVL/D7b8vP8qEaug&#10;dwuMOOmgR4901OhOjMifh6ZAQ69S8HvowVOPYABnm6zq70X5XSEuVg3hW3orpRgaSiog6Jub7sXV&#10;CUcZkM3wSVQQiOy0sEBjLTtTPagHAnRo1NOpOYZMCYdBlAQhWEow+dEsntnmuSQ9Xu6l0h+o6JBZ&#10;ZFhC7y042d8rbciQ9OhiYnFRsLa1/W/5iwNwnE4gNFw1NkPCtvM58ZJ1vI5DJwyitRN6ee7cFqvQ&#10;iQp/Mc9n+WqV+79MXD9MG1ZVlJswR2n54Z+17iDySRQncSnRssrAGUpKbjerVqI9AWkX9rMlB8vZ&#10;zX1JwxYBcnmVkg+FvQsSp4jihRMW4dxJFl7seH5yl0RemIR58TKle8bpv6eEhgwn82A+aelM+lVu&#10;nv3e5kbSjmkYHi3rMhyfnEhqFLjmlW2tJqyd1helMPTPpYB2Hxtt9WokOolVj5vRvo2ZVbMR80ZU&#10;T6BgKUBhIEaYfLBohPyJ0QBTJMPqx45IilH7kZtXYHjB2Jk2HuwwkpeWzaWF8BKgMqwxmpYrPY2q&#10;XS/ZtoFI07vj4hZeTs2sqs+sDu8NJoVN7jDVzCi63Fuv8+xd/gYAAP//AwBQSwMEFAAGAAgAAAAh&#10;AEoIPWXiAAAADQEAAA8AAABkcnMvZG93bnJldi54bWxMj8FOwzAQRO9I/IO1SNxSOzUtJcSpAAkk&#10;jgkcenRjE0eN11HstoGvZzmV2+7OaPZNuZ39wE52in1ABflCALPYBtNjp+Dz4zXbAItJo9FDQKvg&#10;20bYVtdXpS5MOGNtT03qGIVgLLQCl9JYcB5bZ72OizBaJO0rTF4nWqeOm0mfKdwPfCnEmnvdI31w&#10;erQvzraH5ugVdGJZ57VwP8Pu7bnevDcp7Q5Gqdub+ekRWLJzupjhD5/QoSKmfTiiiWxQkK3uJZVJ&#10;CmQu18DIkq2koGlPJ/lwB7wq+f8W1S8AAAD//wMAUEsBAi0AFAAGAAgAAAAhALaDOJL+AAAA4QEA&#10;ABMAAAAAAAAAAAAAAAAAAAAAAFtDb250ZW50X1R5cGVzXS54bWxQSwECLQAUAAYACAAAACEAOP0h&#10;/9YAAACUAQAACwAAAAAAAAAAAAAAAAAvAQAAX3JlbHMvLnJlbHNQSwECLQAUAAYACAAAACEAqSA6&#10;G7gCAADDBQAADgAAAAAAAAAAAAAAAAAuAgAAZHJzL2Uyb0RvYy54bWxQSwECLQAUAAYACAAAACEA&#10;Sgg9ZeIAAAANAQAADwAAAAAAAAAAAAAAAAASBQAAZHJzL2Rvd25yZXYueG1sUEsFBgAAAAAEAAQA&#10;8wAAACEGAAAAAA==&#10;" filled="f" stroked="f">
                <v:textbox inset=".5mm,.3mm,.5mm,.3mm">
                  <w:txbxContent>
                    <w:p w:rsidR="00A521E1" w:rsidRPr="001D242C" w:rsidRDefault="00A521E1" w:rsidP="00CB2158">
                      <w:pPr>
                        <w:rPr>
                          <w:rFonts w:ascii="Calibri" w:hAnsi="Calibri"/>
                          <w:sz w:val="16"/>
                          <w:szCs w:val="16"/>
                        </w:rPr>
                      </w:pPr>
                      <w:r w:rsidRPr="001D242C">
                        <w:rPr>
                          <w:rFonts w:ascii="Calibri" w:hAnsi="Calibri"/>
                          <w:sz w:val="16"/>
                          <w:szCs w:val="16"/>
                        </w:rPr>
                        <w:t>%4</w:t>
                      </w:r>
                      <w:r>
                        <w:rPr>
                          <w:rFonts w:ascii="Calibri" w:hAnsi="Calibri"/>
                          <w:sz w:val="16"/>
                          <w:szCs w:val="16"/>
                        </w:rPr>
                        <w:t>9</w:t>
                      </w:r>
                    </w:p>
                  </w:txbxContent>
                </v:textbox>
              </v:shape>
            </w:pict>
          </mc:Fallback>
        </mc:AlternateContent>
      </w:r>
      <w:r>
        <w:rPr>
          <w:rFonts w:ascii="Calibri" w:eastAsia="Times New Roman" w:hAnsi="Calibri" w:cs="Arial"/>
          <w:noProof/>
          <w:sz w:val="20"/>
          <w:szCs w:val="20"/>
          <w:lang w:val="eu-ES" w:eastAsia="eu-ES"/>
        </w:rPr>
        <mc:AlternateContent>
          <mc:Choice Requires="wps">
            <w:drawing>
              <wp:anchor distT="0" distB="0" distL="114300" distR="114300" simplePos="0" relativeHeight="251725312" behindDoc="0" locked="0" layoutInCell="1" allowOverlap="1">
                <wp:simplePos x="0" y="0"/>
                <wp:positionH relativeFrom="column">
                  <wp:posOffset>-2994660</wp:posOffset>
                </wp:positionH>
                <wp:positionV relativeFrom="paragraph">
                  <wp:posOffset>1991360</wp:posOffset>
                </wp:positionV>
                <wp:extent cx="269240" cy="163830"/>
                <wp:effectExtent l="0" t="0" r="0" b="0"/>
                <wp:wrapNone/>
                <wp:docPr id="16"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1E1" w:rsidRPr="001D242C" w:rsidRDefault="00A521E1" w:rsidP="00CB2158">
                            <w:pPr>
                              <w:rPr>
                                <w:rFonts w:ascii="Calibri" w:hAnsi="Calibri"/>
                                <w:sz w:val="16"/>
                                <w:szCs w:val="16"/>
                              </w:rPr>
                            </w:pPr>
                            <w:r w:rsidRPr="001D242C">
                              <w:rPr>
                                <w:rFonts w:ascii="Calibri" w:hAnsi="Calibri"/>
                                <w:sz w:val="16"/>
                                <w:szCs w:val="16"/>
                              </w:rPr>
                              <w:t>%</w:t>
                            </w:r>
                            <w:r>
                              <w:rPr>
                                <w:rFonts w:ascii="Calibri" w:hAnsi="Calibri"/>
                                <w:sz w:val="16"/>
                                <w:szCs w:val="16"/>
                              </w:rPr>
                              <w:t>52</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58" type="#_x0000_t202" style="position:absolute;left:0;text-align:left;margin-left:-235.8pt;margin-top:156.8pt;width:21.2pt;height:12.9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aWuQIAAMMFAAAOAAAAZHJzL2Uyb0RvYy54bWysVNtunDAQfa/Uf7D8TrgsSwCFjZJlqSql&#10;FynpB3jBLFbBprZ3IY367x2bvSYvVVsekO0ZH5+ZOTM3t2PXoh2VigmeYf/Kw4jyUlSMbzL87alw&#10;YoyUJrwireA0w89U4dvF+3c3Q5/SQDSirahEAMJVOvQZbrTuU9dVZUM7oq5ETzkYayE7omErN24l&#10;yQDoXesGnhe5g5BVL0VJlYLTfDLihcWva1rqL3WtqEZthoGbtn9p/2vzdxc3JN1I0jes3NMgf8Gi&#10;I4zDo0eonGiCtpK9gepYKYUStb4qReeKumYltTFANL73KprHhvTUxgLJUf0xTer/wZafd18lYhXU&#10;LsKIkw5q9ERHje7FiPz53CRo6FUKfo89eOoRDOBsg1X9gyi/K8TFsiF8Q++kFENDSQUEfXPTPbs6&#10;4SgDsh4+iQoeIlstLNBYy85kD/KBAB0K9XwsjiFTwmEQJUEIlhJMfjSLZ7Z4LkkPl3up9AcqOmQW&#10;GZZQewtOdg9KGzIkPbiYt7goWNva+rf84gAcpxN4Gq4amyFhy/mSeMkqXsWhEwbRygm9PHfuimXo&#10;RIV/Pc9n+XKZ+7/Mu36YNqyqKDfPHKTlh39Wur3IJ1EcxaVEyyoDZygpuVkvW4l2BKRd2M+mHCwn&#10;N/eShk0CxPIqJB8Sex8kThHF105YhHMnufZix/OT+yTywiTMi8uQHhin/x4SGjKczIP5pKUT6Vex&#10;efZ7GxtJO6ZheLSsy3B8dCKpUeCKV7a0mrB2Wp+lwtA/pQLKfSi01auR6CRWPa5H2xuz4NAHa1E9&#10;g4KlAIWBGGHywaIR8idGA0yRDKsfWyIpRu1HbrrA8IKxM2082GEkzy3rcwvhJUBlWGM0LZd6GlXb&#10;XrJNAy9NfcfFHXROzayqTYtNrPb9BpPCBrefamYUne+t12n2Ln4DAAD//wMAUEsDBBQABgAIAAAA&#10;IQA3FoPP4QAAAA0BAAAPAAAAZHJzL2Rvd25yZXYueG1sTI/LTsMwEEX3SPyDNUjsUjsPlTbEqQAJ&#10;JJYJLLp04yGOGttR7LaBr2dY0d08ju6cqXaLHdkZ5zB4JyFdCWDoOq8H10v4/HhNNsBCVE6r0TuU&#10;8I0BdvXtTaVK7S+uwXMbe0YhLpRKgolxKjkPnUGrwspP6Gj35WerIrVzz/WsLhRuR54JseZWDY4u&#10;GDXhi8Hu2J6shF5kTdoI8zPu356bzXsb4/6opby/W54egUVc4j8Mf/qkDjU5HfzJ6cBGCUnxkK6J&#10;lZCnORWEJEW2zYAdaJRvC+B1xa+/qH8BAAD//wMAUEsBAi0AFAAGAAgAAAAhALaDOJL+AAAA4QEA&#10;ABMAAAAAAAAAAAAAAAAAAAAAAFtDb250ZW50X1R5cGVzXS54bWxQSwECLQAUAAYACAAAACEAOP0h&#10;/9YAAACUAQAACwAAAAAAAAAAAAAAAAAvAQAAX3JlbHMvLnJlbHNQSwECLQAUAAYACAAAACEAyMM2&#10;lrkCAADDBQAADgAAAAAAAAAAAAAAAAAuAgAAZHJzL2Uyb0RvYy54bWxQSwECLQAUAAYACAAAACEA&#10;NxaDz+EAAAANAQAADwAAAAAAAAAAAAAAAAATBQAAZHJzL2Rvd25yZXYueG1sUEsFBgAAAAAEAAQA&#10;8wAAACEGAAAAAA==&#10;" filled="f" stroked="f">
                <v:textbox inset=".5mm,.3mm,.5mm,.3mm">
                  <w:txbxContent>
                    <w:p w:rsidR="00A521E1" w:rsidRPr="001D242C" w:rsidRDefault="00A521E1" w:rsidP="00CB2158">
                      <w:pPr>
                        <w:rPr>
                          <w:rFonts w:ascii="Calibri" w:hAnsi="Calibri"/>
                          <w:sz w:val="16"/>
                          <w:szCs w:val="16"/>
                        </w:rPr>
                      </w:pPr>
                      <w:r w:rsidRPr="001D242C">
                        <w:rPr>
                          <w:rFonts w:ascii="Calibri" w:hAnsi="Calibri"/>
                          <w:sz w:val="16"/>
                          <w:szCs w:val="16"/>
                        </w:rPr>
                        <w:t>%</w:t>
                      </w:r>
                      <w:r>
                        <w:rPr>
                          <w:rFonts w:ascii="Calibri" w:hAnsi="Calibri"/>
                          <w:sz w:val="16"/>
                          <w:szCs w:val="16"/>
                        </w:rPr>
                        <w:t>52</w:t>
                      </w:r>
                    </w:p>
                  </w:txbxContent>
                </v:textbox>
              </v:shape>
            </w:pict>
          </mc:Fallback>
        </mc:AlternateContent>
      </w:r>
      <w:r>
        <w:rPr>
          <w:rFonts w:ascii="Calibri" w:eastAsia="Times New Roman" w:hAnsi="Calibri" w:cs="Arial"/>
          <w:noProof/>
          <w:sz w:val="20"/>
          <w:szCs w:val="20"/>
          <w:lang w:val="eu-ES" w:eastAsia="eu-ES"/>
        </w:rPr>
        <mc:AlternateContent>
          <mc:Choice Requires="wps">
            <w:drawing>
              <wp:anchor distT="0" distB="0" distL="114300" distR="114300" simplePos="0" relativeHeight="251723264" behindDoc="0" locked="0" layoutInCell="1" allowOverlap="1">
                <wp:simplePos x="0" y="0"/>
                <wp:positionH relativeFrom="column">
                  <wp:posOffset>-4257040</wp:posOffset>
                </wp:positionH>
                <wp:positionV relativeFrom="paragraph">
                  <wp:posOffset>1991360</wp:posOffset>
                </wp:positionV>
                <wp:extent cx="269240" cy="163830"/>
                <wp:effectExtent l="0" t="0" r="0" b="0"/>
                <wp:wrapNone/>
                <wp:docPr id="1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1E1" w:rsidRPr="001D242C" w:rsidRDefault="00A521E1" w:rsidP="00CB2158">
                            <w:pPr>
                              <w:rPr>
                                <w:rFonts w:ascii="Calibri" w:hAnsi="Calibri"/>
                                <w:sz w:val="16"/>
                                <w:szCs w:val="16"/>
                              </w:rPr>
                            </w:pPr>
                            <w:r w:rsidRPr="001D242C">
                              <w:rPr>
                                <w:rFonts w:ascii="Calibri" w:hAnsi="Calibri"/>
                                <w:sz w:val="16"/>
                                <w:szCs w:val="16"/>
                              </w:rPr>
                              <w:t>%4</w:t>
                            </w:r>
                            <w:r>
                              <w:rPr>
                                <w:rFonts w:ascii="Calibri" w:hAnsi="Calibri"/>
                                <w:sz w:val="16"/>
                                <w:szCs w:val="16"/>
                              </w:rPr>
                              <w:t>6</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59" type="#_x0000_t202" style="position:absolute;left:0;text-align:left;margin-left:-335.2pt;margin-top:156.8pt;width:21.2pt;height:12.9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mpDuAIAAMMFAAAOAAAAZHJzL2Uyb0RvYy54bWysVNtunDAQfa/Uf7D8TrgsSwCFjZJlqSql&#10;FynpB3jBLFbBprZ3IY367x2bvSYvVVsekO0ZH5+ZOTM3t2PXoh2VigmeYf/Kw4jyUlSMbzL87alw&#10;YoyUJrwireA0w89U4dvF+3c3Q5/SQDSirahEAMJVOvQZbrTuU9dVZUM7oq5ETzkYayE7omErN24l&#10;yQDoXesGnhe5g5BVL0VJlYLTfDLihcWva1rqL3WtqEZthoGbtn9p/2vzdxc3JN1I0jes3NMgf8Gi&#10;I4zDo0eonGiCtpK9gepYKYUStb4qReeKumYltTFANL73KprHhvTUxgLJUf0xTer/wZafd18lYhXU&#10;bo4RJx3U6ImOGt2LEfnzmUnQ0KsU/B578NQjGMDZBqv6B1F+V4iLZUP4ht5JKYaGkgoI+uame3Z1&#10;wlEGZD18EhU8RLZaWKCxlp3JHuQDAToU6vlYHEOmhMMgSoIQLCWY/GgWz2zxXJIeLvdS6Q9UdMgs&#10;Miyh9hac7B6UNmRIenAxb3FRsLa19W/5xQE4TifwNFw1NkPClvMl8ZJVvIpDJwyilRN6ee7cFcvQ&#10;iQr/ep7P8uUy93+Zd/0wbVhVUW6eOUjLD/+sdHuRT6I4ikuJllUGzlBScrNethLtCEi7sJ9NOVhO&#10;bu4lDZsEiOVVSD4k9j5InCKKr52wCOdOcu3Fjucn90nkhUmYF5chPTBO/z0kNGQ4mQfzSUsn0q9i&#10;8+z3NjaSdkzD8GhZl+H46ERSo8AVr2xpNWHttD5LhaF/SgWU+1Boq1cj0UmselyPtjdmxz5Yi+oZ&#10;FCwFKAzECJMPFo2QPzEaYIpkWP3YEkkxaj9y0wWGF4ydaePBDiN5blmfWwgvASrDGqNpudTTqNr2&#10;km0aeGnqOy7uoHNqZlVtWmxite83mBQ2uP1UM6PofG+9TrN38RsAAP//AwBQSwMEFAAGAAgAAAAh&#10;AD4rcI7hAAAADQEAAA8AAABkcnMvZG93bnJldi54bWxMj01PhDAQhu8m/odmTLyxLbBBRMpGTTTx&#10;CHrYY5eOQLYfhHZ30V/veNLjzDx553nr3WoNO+MSJu8kpBsBDF3v9eQGCR/vL0kJLETltDLeoYQv&#10;DLBrrq9qVWl/cS2euzgwCnGhUhLGGOeK89CPaFXY+Bkd3T79YlWkcRm4XtSFwq3hmRAFt2py9GFU&#10;Mz6P2B+7k5UwiKxNWzF+m/3rU1u+dTHuj1rK25v18QFYxDX+wfCrT+rQkNPBn5wOzEhIijuxJVZC&#10;nuYFMEKSIiup34FW+f0WeFPz/y2aHwAAAP//AwBQSwECLQAUAAYACAAAACEAtoM4kv4AAADhAQAA&#10;EwAAAAAAAAAAAAAAAAAAAAAAW0NvbnRlbnRfVHlwZXNdLnhtbFBLAQItABQABgAIAAAAIQA4/SH/&#10;1gAAAJQBAAALAAAAAAAAAAAAAAAAAC8BAABfcmVscy8ucmVsc1BLAQItABQABgAIAAAAIQBKsmpD&#10;uAIAAMMFAAAOAAAAAAAAAAAAAAAAAC4CAABkcnMvZTJvRG9jLnhtbFBLAQItABQABgAIAAAAIQA+&#10;K3CO4QAAAA0BAAAPAAAAAAAAAAAAAAAAABIFAABkcnMvZG93bnJldi54bWxQSwUGAAAAAAQABADz&#10;AAAAIAYAAAAA&#10;" filled="f" stroked="f">
                <v:textbox inset=".5mm,.3mm,.5mm,.3mm">
                  <w:txbxContent>
                    <w:p w:rsidR="00A521E1" w:rsidRPr="001D242C" w:rsidRDefault="00A521E1" w:rsidP="00CB2158">
                      <w:pPr>
                        <w:rPr>
                          <w:rFonts w:ascii="Calibri" w:hAnsi="Calibri"/>
                          <w:sz w:val="16"/>
                          <w:szCs w:val="16"/>
                        </w:rPr>
                      </w:pPr>
                      <w:r w:rsidRPr="001D242C">
                        <w:rPr>
                          <w:rFonts w:ascii="Calibri" w:hAnsi="Calibri"/>
                          <w:sz w:val="16"/>
                          <w:szCs w:val="16"/>
                        </w:rPr>
                        <w:t>%4</w:t>
                      </w:r>
                      <w:r>
                        <w:rPr>
                          <w:rFonts w:ascii="Calibri" w:hAnsi="Calibri"/>
                          <w:sz w:val="16"/>
                          <w:szCs w:val="16"/>
                        </w:rPr>
                        <w:t>6</w:t>
                      </w:r>
                    </w:p>
                  </w:txbxContent>
                </v:textbox>
              </v:shape>
            </w:pict>
          </mc:Fallback>
        </mc:AlternateContent>
      </w:r>
      <w:r>
        <w:rPr>
          <w:rFonts w:ascii="Calibri" w:eastAsia="Times New Roman" w:hAnsi="Calibri" w:cs="Arial"/>
          <w:noProof/>
          <w:sz w:val="20"/>
          <w:szCs w:val="20"/>
          <w:lang w:val="eu-ES" w:eastAsia="eu-ES"/>
        </w:rPr>
        <mc:AlternateContent>
          <mc:Choice Requires="wps">
            <w:drawing>
              <wp:anchor distT="0" distB="0" distL="114300" distR="114300" simplePos="0" relativeHeight="251722240" behindDoc="0" locked="0" layoutInCell="1" allowOverlap="1">
                <wp:simplePos x="0" y="0"/>
                <wp:positionH relativeFrom="column">
                  <wp:posOffset>-4886325</wp:posOffset>
                </wp:positionH>
                <wp:positionV relativeFrom="paragraph">
                  <wp:posOffset>1991360</wp:posOffset>
                </wp:positionV>
                <wp:extent cx="269240" cy="163830"/>
                <wp:effectExtent l="0" t="0" r="0" b="0"/>
                <wp:wrapNone/>
                <wp:docPr id="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1E1" w:rsidRPr="00C918FE" w:rsidRDefault="00A521E1" w:rsidP="00CB2158">
                            <w:pPr>
                              <w:rPr>
                                <w:rFonts w:ascii="Calibri" w:hAnsi="Calibri"/>
                                <w:sz w:val="16"/>
                                <w:szCs w:val="16"/>
                              </w:rPr>
                            </w:pPr>
                            <w:r w:rsidRPr="00C918FE">
                              <w:rPr>
                                <w:rFonts w:ascii="Calibri" w:hAnsi="Calibri"/>
                                <w:sz w:val="16"/>
                                <w:szCs w:val="16"/>
                              </w:rPr>
                              <w:t>%45</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60" type="#_x0000_t202" style="position:absolute;left:0;text-align:left;margin-left:-384.75pt;margin-top:156.8pt;width:21.2pt;height:12.9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xuQIAAMIFAAAOAAAAZHJzL2Uyb0RvYy54bWysVNtunDAQfa/Uf7D8TrgsywIKGyXLUlVK&#10;L1LSD/CCWayCTW3vQhr13zs2e0vyUrXlAdke+8yZmTNzfTN2LdpTqZjgGfavPIwoL0XF+DbD3x4L&#10;J8ZIacIr0gpOM/xEFb5Zvn93PfQpDUQj2opKBCBcpUOf4UbrPnVdVTa0I+pK9JSDsRayIxq2cutW&#10;kgyA3rVu4HmROwhZ9VKUVCk4zScjXlr8uqal/lLXimrUZhi4afuX9r8xf3d5TdKtJH3DygMN8hcs&#10;OsI4OD1B5UQTtJPsDVTHSimUqPVVKTpX1DUrqY0BovG9V9E8NKSnNhZIjupPaVL/D7b8vP8qEasy&#10;vMCIkw5K9EhHje7EiPx5YPIz9CqFaw89XNQjGKDONlbV34vyu0JcrBrCt/RWSjE0lFTAzzcv3Yun&#10;E44yIJvhk6jAEdlpYYHGWnYmeZAOBOhQp6dTbQyZEg6DKAlCsJRg8qNZPLO1c0l6fNxLpT9Q0SGz&#10;yLCE0ltwsr9X2pAh6fGK8cVFwdrWlr/lLw7g4nQCruGpsRkStprPiZes43UcOmEQrZ3Qy3PntliF&#10;TlT4i3k+y1er3P9l/Pph2rCqoty4OSrLD/+scgeNT5o4aUuJllUGzlBScrtZtRLtCSi7sJ9NOVjO&#10;19yXNGwSIJZXIfmQ2LsgcYooXjhhEc6dZOHFjucnd0nkhUmYFy9Dumec/ntIaMhwMg/mk5bOpF/F&#10;5tnvbWwk7ZiG2dGyLsPx6RJJjQLXvLKl1YS10/oiFYb+ORVQ7mOhrV6NRCex6nEz2taYhcc+2Ijq&#10;CRQsBSgMxAiDDxaNkD8xGmCIZFj92BFJMWo/ctMFhhdMnWnjwQ4jeWnZXFoILwEqwxqjabnS06Ta&#10;9ZJtG/A09R0Xt9A5NbOqNi02sTr0GwwKG9xhqJlJdLm3t86jd/kbAAD//wMAUEsDBBQABgAIAAAA&#10;IQAXQ8e04gAAAA0BAAAPAAAAZHJzL2Rvd25yZXYueG1sTI/LTsMwEEX3SPyDNUjsUjsJJG0apwIk&#10;kFgmsOjSjd04qh9R7LaBr2dYwXJmju6cW+8Wa8hFzWH0jkO6YkCU670c3cDh8+M1WQMJUTgpjHeK&#10;w5cKsGtub2pRSX91rbp0cSAY4kIlOOgYp4rS0GtlRVj5STm8Hf1sRcRxHqicxRXDraEZYwW1YnT4&#10;QYtJvWjVn7qz5TCwrE1bpr/N/u25Xb93Me5PkvP7u+VpCySqJf7B8KuP6tCg08GfnQzEcEjKYvOI&#10;LIc8zQsgiCRlVqZADrjKNw9Am5r+b9H8AAAA//8DAFBLAQItABQABgAIAAAAIQC2gziS/gAAAOEB&#10;AAATAAAAAAAAAAAAAAAAAAAAAABbQ29udGVudF9UeXBlc10ueG1sUEsBAi0AFAAGAAgAAAAhADj9&#10;If/WAAAAlAEAAAsAAAAAAAAAAAAAAAAALwEAAF9yZWxzLy5yZWxzUEsBAi0AFAAGAAgAAAAhAL48&#10;IzG5AgAAwgUAAA4AAAAAAAAAAAAAAAAALgIAAGRycy9lMm9Eb2MueG1sUEsBAi0AFAAGAAgAAAAh&#10;ABdDx7TiAAAADQEAAA8AAAAAAAAAAAAAAAAAEwUAAGRycy9kb3ducmV2LnhtbFBLBQYAAAAABAAE&#10;APMAAAAiBgAAAAA=&#10;" filled="f" stroked="f">
                <v:textbox inset=".5mm,.3mm,.5mm,.3mm">
                  <w:txbxContent>
                    <w:p w:rsidR="00A521E1" w:rsidRPr="00C918FE" w:rsidRDefault="00A521E1" w:rsidP="00CB2158">
                      <w:pPr>
                        <w:rPr>
                          <w:rFonts w:ascii="Calibri" w:hAnsi="Calibri"/>
                          <w:sz w:val="16"/>
                          <w:szCs w:val="16"/>
                        </w:rPr>
                      </w:pPr>
                      <w:r w:rsidRPr="00C918FE">
                        <w:rPr>
                          <w:rFonts w:ascii="Calibri" w:hAnsi="Calibri"/>
                          <w:sz w:val="16"/>
                          <w:szCs w:val="16"/>
                        </w:rPr>
                        <w:t>%45</w:t>
                      </w:r>
                    </w:p>
                  </w:txbxContent>
                </v:textbox>
              </v:shape>
            </w:pict>
          </mc:Fallback>
        </mc:AlternateContent>
      </w:r>
    </w:p>
    <w:p w:rsidR="00CB2158" w:rsidRPr="00FC7A0A" w:rsidRDefault="00CB2158" w:rsidP="00CB2158">
      <w:pPr>
        <w:pageBreakBefore/>
        <w:numPr>
          <w:ilvl w:val="0"/>
          <w:numId w:val="63"/>
        </w:numPr>
        <w:suppressAutoHyphens/>
        <w:snapToGrid w:val="0"/>
        <w:spacing w:after="0" w:line="240" w:lineRule="auto"/>
        <w:outlineLvl w:val="0"/>
        <w:rPr>
          <w:rFonts w:ascii="Calibri" w:eastAsia="Times New Roman" w:hAnsi="Calibri" w:cs="Arial"/>
          <w:b/>
          <w:sz w:val="32"/>
          <w:szCs w:val="32"/>
          <w:lang w:eastAsia="zh-CN"/>
        </w:rPr>
      </w:pPr>
      <w:bookmarkStart w:id="42" w:name="_Toc451421975"/>
      <w:bookmarkStart w:id="43" w:name="_Toc451422294"/>
      <w:r w:rsidRPr="00FB5233">
        <w:rPr>
          <w:rFonts w:ascii="Calibri" w:eastAsia="Times New Roman" w:hAnsi="Calibri" w:cs="Arial"/>
          <w:b/>
          <w:sz w:val="32"/>
          <w:szCs w:val="32"/>
          <w:lang w:val="es-ES_tradnl" w:eastAsia="zh-CN"/>
        </w:rPr>
        <w:lastRenderedPageBreak/>
        <w:t>Capacidad lingüística en euskera de las personas hablantes de Eibar por grupos de edades, 2011</w:t>
      </w:r>
      <w:bookmarkEnd w:id="42"/>
      <w:bookmarkEnd w:id="43"/>
    </w:p>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suppressAutoHyphens/>
        <w:spacing w:after="0" w:line="240" w:lineRule="auto"/>
        <w:rPr>
          <w:rFonts w:ascii="Arial" w:eastAsia="Times New Roman" w:hAnsi="Arial" w:cs="Arial"/>
          <w:noProof/>
          <w:sz w:val="20"/>
          <w:szCs w:val="20"/>
          <w:lang w:eastAsia="eu-ES"/>
        </w:rPr>
      </w:pPr>
    </w:p>
    <w:p w:rsidR="00CB2158" w:rsidRPr="00FC7A0A" w:rsidRDefault="0070448A" w:rsidP="00CB2158">
      <w:pPr>
        <w:suppressAutoHyphens/>
        <w:spacing w:after="0" w:line="240" w:lineRule="auto"/>
        <w:rPr>
          <w:rFonts w:ascii="Calibri" w:eastAsia="Times New Roman" w:hAnsi="Calibri" w:cs="Arial"/>
          <w:sz w:val="20"/>
          <w:szCs w:val="20"/>
          <w:lang w:eastAsia="zh-CN"/>
        </w:rPr>
      </w:pPr>
      <w:r>
        <w:rPr>
          <w:rFonts w:ascii="Calibri" w:eastAsia="Times New Roman" w:hAnsi="Calibri" w:cs="Arial"/>
          <w:noProof/>
          <w:sz w:val="20"/>
          <w:szCs w:val="20"/>
          <w:lang w:val="eu-ES" w:eastAsia="eu-ES"/>
        </w:rPr>
        <mc:AlternateContent>
          <mc:Choice Requires="wps">
            <w:drawing>
              <wp:anchor distT="0" distB="0" distL="114300" distR="114300" simplePos="0" relativeHeight="251748864" behindDoc="0" locked="0" layoutInCell="1" allowOverlap="1">
                <wp:simplePos x="0" y="0"/>
                <wp:positionH relativeFrom="column">
                  <wp:posOffset>2234565</wp:posOffset>
                </wp:positionH>
                <wp:positionV relativeFrom="paragraph">
                  <wp:posOffset>562610</wp:posOffset>
                </wp:positionV>
                <wp:extent cx="1057275" cy="209550"/>
                <wp:effectExtent l="0" t="0" r="0" b="0"/>
                <wp:wrapNone/>
                <wp:docPr id="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21E1" w:rsidRPr="00463DD1" w:rsidRDefault="00A521E1" w:rsidP="00CB2158">
                            <w:pPr>
                              <w:rPr>
                                <w:rFonts w:asciiTheme="minorHAnsi" w:hAnsiTheme="minorHAnsi"/>
                                <w:sz w:val="20"/>
                                <w:szCs w:val="20"/>
                              </w:rPr>
                            </w:pPr>
                            <w:r w:rsidRPr="00463DD1">
                              <w:rPr>
                                <w:rFonts w:asciiTheme="minorHAnsi" w:hAnsiTheme="minorHAnsi"/>
                                <w:sz w:val="20"/>
                                <w:szCs w:val="20"/>
                              </w:rPr>
                              <w:t>Elebidun hartzaileak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61" type="#_x0000_t202" style="position:absolute;margin-left:175.95pt;margin-top:44.3pt;width:83.25pt;height:16.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UfwIAAAgFAAAOAAAAZHJzL2Uyb0RvYy54bWysVG1v2yAQ/j5p/wHxPfXL7CS24lRNu0yT&#10;uhep3Q8ggGM0DB6Q2F21/74Dx1nXbdI0zR/wAcfD3T3PsbocWomO3FihVYWTixgjrqhmQu0r/Ol+&#10;O1tiZB1RjEiteIUfuMWX65cvVn1X8lQ3WjJuEIAoW/ZdhRvnujKKLG14S+yF7riCzVqbljiYmn3E&#10;DOkBvZVRGsfzqNeGdUZTbi2s3oybeB3w65pT96GuLXdIVhhic2E0Ydz5MVqvSLk3pGsEPYVB/iGK&#10;lggFl56hbogj6GDEL1CtoEZbXbsLqttI17WgPOQA2STxs2zuGtLxkAsUx3bnMtn/B0vfHz8aJFiF&#10;5xgp0gJF93xwaKMHVGS+PH1nS/C668DPDbAONIdUbXer6WeLlL5uiNrzK2N033DCILzEn4yeHB1x&#10;rAfZ9e80g3vIwekANNSm9bWDaiBAB5oeztT4WKi/Ms4X6SLHiMJeGhd5HriLSDmd7ox1b7hukTcq&#10;bID6gE6Ot9b5aEg5ufjLrJaCbYWUYWL2u2tp0JGATLbhCwk8c5PKOyvtj42I4woECXf4PR9uoP2x&#10;SNIs3qTFbDtfLmbZNstnxSJezuKk2BTzOCuym+03H2CSlY1gjKtbofgkwST7O4pPzTCKJ4gQ9RUu&#10;8jQfKfpjknH4fpdkKxx0pBRthZdnJ1J6Yl8rBmmT0hEhRzv6OfxQZajB9A9VCTLwzI8acMNuCIJ7&#10;lU/y2mn2AMIwGngD9uE5AaPR5itGPbRmhe2XAzEcI/lWgbh8H0+GmYzdZBBF4WiFHUajee3Gfj90&#10;RuwbQB7lq/QVCLAWQRteqWMUJ9lCu4UkTk+D7+en8+D14wFbfwcAAP//AwBQSwMEFAAGAAgAAAAh&#10;AK4LAMPfAAAACgEAAA8AAABkcnMvZG93bnJldi54bWxMj0FPg0AQhe8m/ofNmHgxdgEtQWRptNVb&#10;PbQ2PU/ZEYjsLGGXQv+960mPk/flvW+K1Ww6cabBtZYVxIsIBHFldcu1gsPn+30GwnlkjZ1lUnAh&#10;B6vy+qrAXNuJd3Te+1qEEnY5Kmi873MpXdWQQbewPXHIvuxg0IdzqKUecArlppNJFKXSYMthocGe&#10;1g1V3/vRKEg3wzjteH23Obxt8aOvk+Pr5ajU7c388gzC0+z/YPjVD+pQBqeTHVk70Sl4WMZPAVWQ&#10;ZSmIACzj7BHEKZBJnIIsC/n/hfIHAAD//wMAUEsBAi0AFAAGAAgAAAAhALaDOJL+AAAA4QEAABMA&#10;AAAAAAAAAAAAAAAAAAAAAFtDb250ZW50X1R5cGVzXS54bWxQSwECLQAUAAYACAAAACEAOP0h/9YA&#10;AACUAQAACwAAAAAAAAAAAAAAAAAvAQAAX3JlbHMvLnJlbHNQSwECLQAUAAYACAAAACEAwkJflH8C&#10;AAAIBQAADgAAAAAAAAAAAAAAAAAuAgAAZHJzL2Uyb0RvYy54bWxQSwECLQAUAAYACAAAACEArgsA&#10;w98AAAAKAQAADwAAAAAAAAAAAAAAAADZBAAAZHJzL2Rvd25yZXYueG1sUEsFBgAAAAAEAAQA8wAA&#10;AOUFAAAAAA==&#10;" stroked="f">
                <v:textbox inset="0,0,0,0">
                  <w:txbxContent>
                    <w:p w:rsidR="00A521E1" w:rsidRPr="00463DD1" w:rsidRDefault="00A521E1" w:rsidP="00CB2158">
                      <w:pPr>
                        <w:rPr>
                          <w:rFonts w:asciiTheme="minorHAnsi" w:hAnsiTheme="minorHAnsi"/>
                          <w:sz w:val="20"/>
                          <w:szCs w:val="20"/>
                        </w:rPr>
                      </w:pPr>
                      <w:r w:rsidRPr="00463DD1">
                        <w:rPr>
                          <w:rFonts w:asciiTheme="minorHAnsi" w:hAnsiTheme="minorHAnsi"/>
                          <w:sz w:val="20"/>
                          <w:szCs w:val="20"/>
                        </w:rPr>
                        <w:t>Elebidun hartzaileak</w:t>
                      </w:r>
                    </w:p>
                  </w:txbxContent>
                </v:textbox>
              </v:shape>
            </w:pict>
          </mc:Fallback>
        </mc:AlternateContent>
      </w:r>
      <w:r w:rsidR="00CB2158" w:rsidRPr="00FC7A0A">
        <w:rPr>
          <w:rFonts w:ascii="Calibri" w:eastAsia="Times New Roman" w:hAnsi="Calibri" w:cs="Arial"/>
          <w:noProof/>
          <w:sz w:val="20"/>
          <w:szCs w:val="20"/>
          <w:lang w:val="eu-ES" w:eastAsia="eu-ES"/>
        </w:rPr>
        <w:drawing>
          <wp:inline distT="0" distB="0" distL="0" distR="0">
            <wp:extent cx="5157470" cy="3100070"/>
            <wp:effectExtent l="0" t="0" r="5080" b="5080"/>
            <wp:docPr id="134" name="Irudia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57470" cy="3100070"/>
                    </a:xfrm>
                    <a:prstGeom prst="rect">
                      <a:avLst/>
                    </a:prstGeom>
                    <a:noFill/>
                  </pic:spPr>
                </pic:pic>
              </a:graphicData>
            </a:graphic>
          </wp:inline>
        </w:drawing>
      </w:r>
    </w:p>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Default="00CB2158" w:rsidP="00CB2158">
      <w:pPr>
        <w:suppressAutoHyphens/>
        <w:spacing w:after="0" w:line="240" w:lineRule="auto"/>
        <w:rPr>
          <w:rFonts w:ascii="Calibri" w:eastAsia="Times New Roman" w:hAnsi="Calibri" w:cs="Arial"/>
          <w:sz w:val="20"/>
          <w:szCs w:val="20"/>
          <w:lang w:eastAsia="zh-CN"/>
        </w:rPr>
      </w:pPr>
    </w:p>
    <w:p w:rsidR="00CB2158"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tabs>
          <w:tab w:val="left" w:pos="2472"/>
        </w:tabs>
        <w:suppressAutoHyphens/>
        <w:spacing w:after="0" w:line="240" w:lineRule="auto"/>
        <w:outlineLvl w:val="0"/>
        <w:rPr>
          <w:rFonts w:ascii="Calibri" w:eastAsia="Times New Roman" w:hAnsi="Calibri" w:cs="Arial"/>
          <w:b/>
          <w:sz w:val="24"/>
          <w:szCs w:val="24"/>
          <w:lang w:eastAsia="zh-CN"/>
        </w:rPr>
      </w:pPr>
      <w:bookmarkStart w:id="44" w:name="_Toc451421976"/>
      <w:bookmarkStart w:id="45" w:name="_Toc451422295"/>
      <w:r w:rsidRPr="00FB5233">
        <w:rPr>
          <w:rFonts w:ascii="Calibri" w:eastAsia="Times New Roman" w:hAnsi="Calibri" w:cs="Arial"/>
          <w:b/>
          <w:sz w:val="24"/>
          <w:szCs w:val="24"/>
          <w:lang w:val="es-ES_tradnl" w:eastAsia="zh-CN"/>
        </w:rPr>
        <w:lastRenderedPageBreak/>
        <w:t>Evolución de uso del euskera en la calle en Eibar por grupos de edades, 1989-2014</w:t>
      </w:r>
      <w:bookmarkEnd w:id="44"/>
      <w:bookmarkEnd w:id="45"/>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2205"/>
        <w:gridCol w:w="2260"/>
        <w:gridCol w:w="2276"/>
        <w:gridCol w:w="2277"/>
        <w:gridCol w:w="2301"/>
        <w:gridCol w:w="2097"/>
      </w:tblGrid>
      <w:tr w:rsidR="00CB2158" w:rsidRPr="00FC7A0A" w:rsidTr="007268EA">
        <w:tc>
          <w:tcPr>
            <w:tcW w:w="2350" w:type="dxa"/>
            <w:shd w:val="clear" w:color="auto" w:fill="4F81BD"/>
          </w:tcPr>
          <w:p w:rsidR="00CB2158" w:rsidRPr="00FC7A0A" w:rsidRDefault="00CB2158" w:rsidP="007268EA">
            <w:pPr>
              <w:tabs>
                <w:tab w:val="left" w:pos="2472"/>
              </w:tabs>
              <w:suppressAutoHyphens/>
              <w:spacing w:after="0" w:line="240" w:lineRule="auto"/>
              <w:rPr>
                <w:rFonts w:ascii="Calibri" w:eastAsia="Times New Roman" w:hAnsi="Calibri" w:cs="Arial"/>
                <w:b/>
                <w:bCs/>
                <w:color w:val="FFFFFF"/>
                <w:sz w:val="20"/>
                <w:szCs w:val="20"/>
                <w:lang w:eastAsia="zh-CN"/>
              </w:rPr>
            </w:pPr>
          </w:p>
        </w:tc>
        <w:tc>
          <w:tcPr>
            <w:tcW w:w="2384" w:type="dxa"/>
            <w:shd w:val="clear" w:color="auto" w:fill="4F81BD"/>
          </w:tcPr>
          <w:p w:rsidR="00CB2158" w:rsidRPr="00FC7A0A" w:rsidRDefault="00CB2158" w:rsidP="007268EA">
            <w:pPr>
              <w:tabs>
                <w:tab w:val="left" w:pos="2472"/>
              </w:tabs>
              <w:suppressAutoHyphens/>
              <w:spacing w:after="0" w:line="240" w:lineRule="auto"/>
              <w:rPr>
                <w:rFonts w:ascii="Calibri" w:eastAsia="Times New Roman" w:hAnsi="Calibri" w:cs="Arial"/>
                <w:b/>
                <w:bCs/>
                <w:color w:val="FFFFFF"/>
                <w:sz w:val="20"/>
                <w:szCs w:val="20"/>
                <w:lang w:eastAsia="zh-CN"/>
              </w:rPr>
            </w:pPr>
            <w:r w:rsidRPr="00FB5233">
              <w:rPr>
                <w:rFonts w:ascii="Calibri" w:eastAsia="Times New Roman" w:hAnsi="Calibri" w:cs="Arial"/>
                <w:b/>
                <w:bCs/>
                <w:color w:val="FFFFFF"/>
                <w:sz w:val="20"/>
                <w:szCs w:val="20"/>
                <w:lang w:val="es-ES_tradnl" w:eastAsia="zh-CN"/>
              </w:rPr>
              <w:t>Niños/as</w:t>
            </w:r>
          </w:p>
        </w:tc>
        <w:tc>
          <w:tcPr>
            <w:tcW w:w="2410" w:type="dxa"/>
            <w:shd w:val="clear" w:color="auto" w:fill="4F81BD"/>
          </w:tcPr>
          <w:p w:rsidR="00CB2158" w:rsidRPr="00FC7A0A" w:rsidRDefault="00CB2158" w:rsidP="007268EA">
            <w:pPr>
              <w:tabs>
                <w:tab w:val="left" w:pos="2472"/>
              </w:tabs>
              <w:suppressAutoHyphens/>
              <w:spacing w:after="0" w:line="240" w:lineRule="auto"/>
              <w:rPr>
                <w:rFonts w:ascii="Calibri" w:eastAsia="Times New Roman" w:hAnsi="Calibri" w:cs="Arial"/>
                <w:b/>
                <w:bCs/>
                <w:color w:val="FFFFFF"/>
                <w:sz w:val="20"/>
                <w:szCs w:val="20"/>
                <w:lang w:eastAsia="zh-CN"/>
              </w:rPr>
            </w:pPr>
            <w:r w:rsidRPr="00FB5233">
              <w:rPr>
                <w:rFonts w:ascii="Calibri" w:eastAsia="Times New Roman" w:hAnsi="Calibri" w:cs="Arial"/>
                <w:b/>
                <w:bCs/>
                <w:color w:val="FFFFFF"/>
                <w:sz w:val="20"/>
                <w:szCs w:val="20"/>
                <w:lang w:val="es-ES_tradnl" w:eastAsia="zh-CN"/>
              </w:rPr>
              <w:t>Jóvenes</w:t>
            </w:r>
          </w:p>
        </w:tc>
        <w:tc>
          <w:tcPr>
            <w:tcW w:w="2413" w:type="dxa"/>
            <w:shd w:val="clear" w:color="auto" w:fill="4F81BD"/>
          </w:tcPr>
          <w:p w:rsidR="00CB2158" w:rsidRPr="00FC7A0A" w:rsidRDefault="00CB2158" w:rsidP="007268EA">
            <w:pPr>
              <w:tabs>
                <w:tab w:val="left" w:pos="2472"/>
              </w:tabs>
              <w:suppressAutoHyphens/>
              <w:spacing w:after="0" w:line="240" w:lineRule="auto"/>
              <w:rPr>
                <w:rFonts w:ascii="Calibri" w:eastAsia="Times New Roman" w:hAnsi="Calibri" w:cs="Arial"/>
                <w:b/>
                <w:bCs/>
                <w:color w:val="FFFFFF"/>
                <w:sz w:val="20"/>
                <w:szCs w:val="20"/>
                <w:lang w:eastAsia="zh-CN"/>
              </w:rPr>
            </w:pPr>
            <w:r w:rsidRPr="00FB5233">
              <w:rPr>
                <w:rFonts w:ascii="Calibri" w:eastAsia="Times New Roman" w:hAnsi="Calibri" w:cs="Arial"/>
                <w:b/>
                <w:bCs/>
                <w:color w:val="FFFFFF"/>
                <w:sz w:val="20"/>
                <w:szCs w:val="20"/>
                <w:lang w:val="es-ES_tradnl" w:eastAsia="zh-CN"/>
              </w:rPr>
              <w:t>Adultos</w:t>
            </w:r>
          </w:p>
        </w:tc>
        <w:tc>
          <w:tcPr>
            <w:tcW w:w="2428" w:type="dxa"/>
            <w:shd w:val="clear" w:color="auto" w:fill="4F81BD"/>
          </w:tcPr>
          <w:p w:rsidR="00CB2158" w:rsidRPr="00FC7A0A" w:rsidRDefault="00CB2158" w:rsidP="007268EA">
            <w:pPr>
              <w:tabs>
                <w:tab w:val="left" w:pos="2472"/>
              </w:tabs>
              <w:suppressAutoHyphens/>
              <w:spacing w:after="0" w:line="240" w:lineRule="auto"/>
              <w:rPr>
                <w:rFonts w:ascii="Calibri" w:eastAsia="Times New Roman" w:hAnsi="Calibri" w:cs="Arial"/>
                <w:b/>
                <w:bCs/>
                <w:color w:val="FFFFFF"/>
                <w:sz w:val="20"/>
                <w:szCs w:val="20"/>
                <w:lang w:eastAsia="zh-CN"/>
              </w:rPr>
            </w:pPr>
            <w:r>
              <w:rPr>
                <w:rFonts w:ascii="Calibri" w:eastAsia="Times New Roman" w:hAnsi="Calibri" w:cs="Arial"/>
                <w:b/>
                <w:bCs/>
                <w:color w:val="FFFFFF"/>
                <w:sz w:val="20"/>
                <w:szCs w:val="20"/>
                <w:lang w:val="es-ES_tradnl" w:eastAsia="zh-CN"/>
              </w:rPr>
              <w:t>A</w:t>
            </w:r>
            <w:r w:rsidRPr="00FB5233">
              <w:rPr>
                <w:rFonts w:ascii="Calibri" w:eastAsia="Times New Roman" w:hAnsi="Calibri" w:cs="Arial"/>
                <w:b/>
                <w:bCs/>
                <w:color w:val="FFFFFF"/>
                <w:sz w:val="20"/>
                <w:szCs w:val="20"/>
                <w:lang w:val="es-ES_tradnl" w:eastAsia="zh-CN"/>
              </w:rPr>
              <w:t>ncianos</w:t>
            </w:r>
          </w:p>
        </w:tc>
        <w:tc>
          <w:tcPr>
            <w:tcW w:w="2233" w:type="dxa"/>
            <w:shd w:val="clear" w:color="auto" w:fill="4F81BD"/>
          </w:tcPr>
          <w:p w:rsidR="00CB2158" w:rsidRPr="00FC7A0A" w:rsidRDefault="00CB2158" w:rsidP="007268EA">
            <w:pPr>
              <w:tabs>
                <w:tab w:val="left" w:pos="2472"/>
              </w:tabs>
              <w:suppressAutoHyphens/>
              <w:spacing w:after="0" w:line="240" w:lineRule="auto"/>
              <w:rPr>
                <w:rFonts w:ascii="Calibri" w:eastAsia="Times New Roman" w:hAnsi="Calibri" w:cs="Arial"/>
                <w:b/>
                <w:bCs/>
                <w:color w:val="FFFFFF"/>
                <w:sz w:val="20"/>
                <w:szCs w:val="20"/>
                <w:lang w:eastAsia="zh-CN"/>
              </w:rPr>
            </w:pPr>
            <w:r w:rsidRPr="00FB5233">
              <w:rPr>
                <w:rFonts w:ascii="Calibri" w:eastAsia="Times New Roman" w:hAnsi="Calibri" w:cs="Arial"/>
                <w:b/>
                <w:bCs/>
                <w:color w:val="FFFFFF"/>
                <w:sz w:val="20"/>
                <w:szCs w:val="20"/>
                <w:lang w:val="es-ES_tradnl" w:eastAsia="zh-CN"/>
              </w:rPr>
              <w:t>Total</w:t>
            </w:r>
          </w:p>
        </w:tc>
      </w:tr>
      <w:tr w:rsidR="00CB2158" w:rsidRPr="00FC7A0A" w:rsidTr="007268EA">
        <w:tc>
          <w:tcPr>
            <w:tcW w:w="2350" w:type="dxa"/>
            <w:tcBorders>
              <w:top w:val="single" w:sz="8" w:space="0" w:color="4F81BD"/>
              <w:left w:val="single" w:sz="8" w:space="0" w:color="4F81BD"/>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Cs/>
                <w:sz w:val="20"/>
                <w:szCs w:val="20"/>
                <w:lang w:eastAsia="zh-CN"/>
              </w:rPr>
            </w:pPr>
            <w:r w:rsidRPr="00FC7A0A">
              <w:rPr>
                <w:rFonts w:ascii="Calibri" w:eastAsia="Times New Roman" w:hAnsi="Calibri" w:cs="Arial"/>
                <w:bCs/>
                <w:sz w:val="20"/>
                <w:szCs w:val="20"/>
                <w:lang w:eastAsia="zh-CN"/>
              </w:rPr>
              <w:t>1989-2000</w:t>
            </w:r>
          </w:p>
        </w:tc>
        <w:tc>
          <w:tcPr>
            <w:tcW w:w="2384" w:type="dxa"/>
            <w:tcBorders>
              <w:top w:val="single" w:sz="8" w:space="0" w:color="4F81BD"/>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33,43</w:t>
            </w:r>
          </w:p>
        </w:tc>
        <w:tc>
          <w:tcPr>
            <w:tcW w:w="2410" w:type="dxa"/>
            <w:tcBorders>
              <w:top w:val="single" w:sz="8" w:space="0" w:color="4F81BD"/>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16,01</w:t>
            </w:r>
          </w:p>
        </w:tc>
        <w:tc>
          <w:tcPr>
            <w:tcW w:w="2413" w:type="dxa"/>
            <w:tcBorders>
              <w:top w:val="single" w:sz="8" w:space="0" w:color="4F81BD"/>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14,28</w:t>
            </w:r>
          </w:p>
        </w:tc>
        <w:tc>
          <w:tcPr>
            <w:tcW w:w="2428" w:type="dxa"/>
            <w:tcBorders>
              <w:top w:val="single" w:sz="8" w:space="0" w:color="4F81BD"/>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27,11</w:t>
            </w:r>
          </w:p>
        </w:tc>
        <w:tc>
          <w:tcPr>
            <w:tcW w:w="2233" w:type="dxa"/>
            <w:tcBorders>
              <w:top w:val="single" w:sz="8" w:space="0" w:color="4F81BD"/>
              <w:bottom w:val="single" w:sz="8" w:space="0" w:color="4F81BD"/>
              <w:right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20,59</w:t>
            </w:r>
          </w:p>
        </w:tc>
      </w:tr>
      <w:tr w:rsidR="00CB2158" w:rsidRPr="00FC7A0A" w:rsidTr="007268EA">
        <w:tc>
          <w:tcPr>
            <w:tcW w:w="2350" w:type="dxa"/>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Cs/>
                <w:sz w:val="20"/>
                <w:szCs w:val="20"/>
                <w:lang w:eastAsia="zh-CN"/>
              </w:rPr>
            </w:pPr>
            <w:r w:rsidRPr="00FC7A0A">
              <w:rPr>
                <w:rFonts w:ascii="Calibri" w:eastAsia="Times New Roman" w:hAnsi="Calibri" w:cs="Arial"/>
                <w:bCs/>
                <w:sz w:val="20"/>
                <w:szCs w:val="20"/>
                <w:lang w:eastAsia="zh-CN"/>
              </w:rPr>
              <w:t>2001-2005</w:t>
            </w:r>
          </w:p>
        </w:tc>
        <w:tc>
          <w:tcPr>
            <w:tcW w:w="2384" w:type="dxa"/>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39,08</w:t>
            </w:r>
          </w:p>
        </w:tc>
        <w:tc>
          <w:tcPr>
            <w:tcW w:w="2410" w:type="dxa"/>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27,56</w:t>
            </w:r>
          </w:p>
        </w:tc>
        <w:tc>
          <w:tcPr>
            <w:tcW w:w="2413" w:type="dxa"/>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17,68</w:t>
            </w:r>
          </w:p>
        </w:tc>
        <w:tc>
          <w:tcPr>
            <w:tcW w:w="2428" w:type="dxa"/>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21,25</w:t>
            </w:r>
          </w:p>
        </w:tc>
        <w:tc>
          <w:tcPr>
            <w:tcW w:w="2233" w:type="dxa"/>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23,70</w:t>
            </w:r>
          </w:p>
        </w:tc>
      </w:tr>
      <w:tr w:rsidR="00CB2158" w:rsidRPr="00FC7A0A" w:rsidTr="007268EA">
        <w:tc>
          <w:tcPr>
            <w:tcW w:w="2350" w:type="dxa"/>
            <w:tcBorders>
              <w:top w:val="single" w:sz="8" w:space="0" w:color="4F81BD"/>
              <w:left w:val="single" w:sz="8" w:space="0" w:color="4F81BD"/>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Cs/>
                <w:sz w:val="20"/>
                <w:szCs w:val="20"/>
                <w:lang w:eastAsia="zh-CN"/>
              </w:rPr>
            </w:pPr>
            <w:r w:rsidRPr="00FC7A0A">
              <w:rPr>
                <w:rFonts w:ascii="Calibri" w:eastAsia="Times New Roman" w:hAnsi="Calibri" w:cs="Arial"/>
                <w:bCs/>
                <w:sz w:val="20"/>
                <w:szCs w:val="20"/>
                <w:lang w:eastAsia="zh-CN"/>
              </w:rPr>
              <w:t>2006-2010</w:t>
            </w:r>
          </w:p>
        </w:tc>
        <w:tc>
          <w:tcPr>
            <w:tcW w:w="2384" w:type="dxa"/>
            <w:tcBorders>
              <w:top w:val="single" w:sz="8" w:space="0" w:color="4F81BD"/>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39,53</w:t>
            </w:r>
          </w:p>
        </w:tc>
        <w:tc>
          <w:tcPr>
            <w:tcW w:w="2410" w:type="dxa"/>
            <w:tcBorders>
              <w:top w:val="single" w:sz="8" w:space="0" w:color="4F81BD"/>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29,87</w:t>
            </w:r>
          </w:p>
        </w:tc>
        <w:tc>
          <w:tcPr>
            <w:tcW w:w="2413" w:type="dxa"/>
            <w:tcBorders>
              <w:top w:val="single" w:sz="8" w:space="0" w:color="4F81BD"/>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19,90</w:t>
            </w:r>
          </w:p>
        </w:tc>
        <w:tc>
          <w:tcPr>
            <w:tcW w:w="2428" w:type="dxa"/>
            <w:tcBorders>
              <w:top w:val="single" w:sz="8" w:space="0" w:color="4F81BD"/>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21,60</w:t>
            </w:r>
          </w:p>
        </w:tc>
        <w:tc>
          <w:tcPr>
            <w:tcW w:w="2233" w:type="dxa"/>
            <w:tcBorders>
              <w:top w:val="single" w:sz="8" w:space="0" w:color="4F81BD"/>
              <w:bottom w:val="single" w:sz="8" w:space="0" w:color="4F81BD"/>
              <w:right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24,58</w:t>
            </w:r>
          </w:p>
        </w:tc>
      </w:tr>
      <w:tr w:rsidR="00CB2158" w:rsidRPr="00FC7A0A" w:rsidTr="007268EA">
        <w:tc>
          <w:tcPr>
            <w:tcW w:w="2350" w:type="dxa"/>
            <w:tcBorders>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Cs/>
                <w:sz w:val="20"/>
                <w:szCs w:val="20"/>
                <w:lang w:eastAsia="zh-CN"/>
              </w:rPr>
            </w:pPr>
            <w:r w:rsidRPr="00FC7A0A">
              <w:rPr>
                <w:rFonts w:ascii="Calibri" w:eastAsia="Times New Roman" w:hAnsi="Calibri" w:cs="Arial"/>
                <w:bCs/>
                <w:sz w:val="20"/>
                <w:szCs w:val="20"/>
                <w:lang w:eastAsia="zh-CN"/>
              </w:rPr>
              <w:t>2011-2014</w:t>
            </w:r>
          </w:p>
        </w:tc>
        <w:tc>
          <w:tcPr>
            <w:tcW w:w="2384" w:type="dxa"/>
            <w:tcBorders>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40,78</w:t>
            </w:r>
          </w:p>
        </w:tc>
        <w:tc>
          <w:tcPr>
            <w:tcW w:w="2410" w:type="dxa"/>
            <w:tcBorders>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25,88</w:t>
            </w:r>
          </w:p>
        </w:tc>
        <w:tc>
          <w:tcPr>
            <w:tcW w:w="2413" w:type="dxa"/>
            <w:tcBorders>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17,65</w:t>
            </w:r>
          </w:p>
        </w:tc>
        <w:tc>
          <w:tcPr>
            <w:tcW w:w="2428" w:type="dxa"/>
            <w:tcBorders>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17,78</w:t>
            </w:r>
          </w:p>
        </w:tc>
        <w:tc>
          <w:tcPr>
            <w:tcW w:w="2233" w:type="dxa"/>
            <w:tcBorders>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22,18</w:t>
            </w:r>
          </w:p>
        </w:tc>
      </w:tr>
      <w:tr w:rsidR="00CB2158" w:rsidRPr="00FC7A0A" w:rsidTr="007268EA">
        <w:tc>
          <w:tcPr>
            <w:tcW w:w="2350" w:type="dxa"/>
            <w:tcBorders>
              <w:top w:val="single" w:sz="8" w:space="0" w:color="4F81BD"/>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Cs/>
                <w:sz w:val="20"/>
                <w:szCs w:val="20"/>
                <w:lang w:eastAsia="zh-CN"/>
              </w:rPr>
            </w:pPr>
            <w:r w:rsidRPr="00FC7A0A">
              <w:rPr>
                <w:rFonts w:ascii="Calibri" w:eastAsia="Times New Roman" w:hAnsi="Calibri" w:cs="Arial"/>
                <w:bCs/>
                <w:sz w:val="20"/>
                <w:szCs w:val="20"/>
                <w:lang w:eastAsia="zh-CN"/>
              </w:rPr>
              <w:t>2015</w:t>
            </w:r>
          </w:p>
        </w:tc>
        <w:tc>
          <w:tcPr>
            <w:tcW w:w="2384" w:type="dxa"/>
            <w:tcBorders>
              <w:top w:val="single" w:sz="8" w:space="0" w:color="4F81BD"/>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 xml:space="preserve"> 42,1</w:t>
            </w:r>
          </w:p>
        </w:tc>
        <w:tc>
          <w:tcPr>
            <w:tcW w:w="2410" w:type="dxa"/>
            <w:tcBorders>
              <w:top w:val="single" w:sz="8" w:space="0" w:color="4F81BD"/>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27,4</w:t>
            </w:r>
          </w:p>
        </w:tc>
        <w:tc>
          <w:tcPr>
            <w:tcW w:w="2413" w:type="dxa"/>
            <w:tcBorders>
              <w:top w:val="single" w:sz="8" w:space="0" w:color="4F81BD"/>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19,6</w:t>
            </w:r>
          </w:p>
        </w:tc>
        <w:tc>
          <w:tcPr>
            <w:tcW w:w="2428" w:type="dxa"/>
            <w:tcBorders>
              <w:top w:val="single" w:sz="8" w:space="0" w:color="4F81BD"/>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14,6</w:t>
            </w:r>
          </w:p>
        </w:tc>
        <w:tc>
          <w:tcPr>
            <w:tcW w:w="2233" w:type="dxa"/>
            <w:tcBorders>
              <w:top w:val="single" w:sz="8" w:space="0" w:color="4F81BD"/>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23,4</w:t>
            </w:r>
          </w:p>
        </w:tc>
      </w:tr>
    </w:tbl>
    <w:p w:rsidR="00CB2158" w:rsidRPr="00FC7A0A" w:rsidRDefault="00CB2158" w:rsidP="00CB2158">
      <w:pPr>
        <w:tabs>
          <w:tab w:val="left" w:pos="2472"/>
        </w:tabs>
        <w:suppressAutoHyphens/>
        <w:spacing w:after="0" w:line="240" w:lineRule="auto"/>
        <w:rPr>
          <w:rFonts w:ascii="Calibri" w:eastAsia="Times New Roman" w:hAnsi="Calibri" w:cs="Arial"/>
          <w:b/>
          <w:sz w:val="20"/>
          <w:szCs w:val="20"/>
          <w:lang w:eastAsia="zh-CN"/>
        </w:rPr>
      </w:pPr>
    </w:p>
    <w:p w:rsidR="00CB2158" w:rsidRPr="00FC7A0A" w:rsidRDefault="00CB2158" w:rsidP="00CB2158">
      <w:pPr>
        <w:tabs>
          <w:tab w:val="left" w:pos="2472"/>
        </w:tabs>
        <w:suppressAutoHyphens/>
        <w:spacing w:after="0" w:line="240" w:lineRule="auto"/>
        <w:outlineLvl w:val="0"/>
        <w:rPr>
          <w:rFonts w:ascii="Calibri" w:eastAsia="Times New Roman" w:hAnsi="Calibri" w:cs="Arial"/>
          <w:b/>
          <w:sz w:val="24"/>
          <w:szCs w:val="24"/>
          <w:lang w:eastAsia="zh-CN"/>
        </w:rPr>
      </w:pPr>
      <w:bookmarkStart w:id="46" w:name="_Toc451421977"/>
      <w:bookmarkStart w:id="47" w:name="_Toc451422296"/>
      <w:r w:rsidRPr="00FB5233">
        <w:rPr>
          <w:rFonts w:ascii="Calibri" w:eastAsia="Times New Roman" w:hAnsi="Calibri" w:cs="Arial"/>
          <w:b/>
          <w:sz w:val="24"/>
          <w:szCs w:val="24"/>
          <w:lang w:val="es-ES_tradnl" w:eastAsia="zh-CN"/>
        </w:rPr>
        <w:t>Evolución de uso del euskera en la calle en Eibar por barrios, 1991-2014</w:t>
      </w:r>
      <w:bookmarkEnd w:id="46"/>
      <w:bookmarkEnd w:id="47"/>
    </w:p>
    <w:p w:rsidR="00CB2158" w:rsidRPr="00FC7A0A" w:rsidRDefault="00CB2158" w:rsidP="00CB2158">
      <w:pPr>
        <w:tabs>
          <w:tab w:val="left" w:pos="2472"/>
        </w:tabs>
        <w:suppressAutoHyphens/>
        <w:spacing w:after="0" w:line="240" w:lineRule="auto"/>
        <w:rPr>
          <w:rFonts w:ascii="Calibri" w:eastAsia="Times New Roman" w:hAnsi="Calibri" w:cs="Arial"/>
          <w:b/>
          <w:sz w:val="20"/>
          <w:szCs w:val="20"/>
          <w:lang w:eastAsia="zh-CN"/>
        </w:rPr>
      </w:pPr>
    </w:p>
    <w:tbl>
      <w:tblPr>
        <w:tblpPr w:leftFromText="180" w:rightFromText="180" w:vertAnchor="text" w:horzAnchor="margin" w:tblpY="-11"/>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933"/>
        <w:gridCol w:w="1964"/>
        <w:gridCol w:w="1972"/>
        <w:gridCol w:w="1958"/>
        <w:gridCol w:w="2001"/>
        <w:gridCol w:w="1850"/>
        <w:gridCol w:w="1738"/>
      </w:tblGrid>
      <w:tr w:rsidR="00CB2158" w:rsidRPr="00FC7A0A" w:rsidTr="007268EA">
        <w:tc>
          <w:tcPr>
            <w:tcW w:w="2055" w:type="dxa"/>
            <w:shd w:val="clear" w:color="auto" w:fill="4F81BD"/>
          </w:tcPr>
          <w:p w:rsidR="00CB2158" w:rsidRPr="00FC7A0A" w:rsidRDefault="00CB2158" w:rsidP="007268EA">
            <w:pPr>
              <w:tabs>
                <w:tab w:val="left" w:pos="2472"/>
              </w:tabs>
              <w:suppressAutoHyphens/>
              <w:spacing w:after="0" w:line="240" w:lineRule="auto"/>
              <w:rPr>
                <w:rFonts w:ascii="Calibri" w:eastAsia="Times New Roman" w:hAnsi="Calibri" w:cs="Arial"/>
                <w:b/>
                <w:bCs/>
                <w:color w:val="FFFFFF"/>
                <w:sz w:val="20"/>
                <w:szCs w:val="20"/>
                <w:lang w:eastAsia="zh-CN"/>
              </w:rPr>
            </w:pPr>
          </w:p>
        </w:tc>
        <w:tc>
          <w:tcPr>
            <w:tcW w:w="2076" w:type="dxa"/>
            <w:shd w:val="clear" w:color="auto" w:fill="4F81BD"/>
          </w:tcPr>
          <w:p w:rsidR="00CB2158" w:rsidRPr="00FC7A0A" w:rsidRDefault="00CB2158" w:rsidP="007268EA">
            <w:pPr>
              <w:tabs>
                <w:tab w:val="left" w:pos="2472"/>
              </w:tabs>
              <w:suppressAutoHyphens/>
              <w:spacing w:after="0" w:line="240" w:lineRule="auto"/>
              <w:rPr>
                <w:rFonts w:ascii="Calibri" w:eastAsia="Times New Roman" w:hAnsi="Calibri" w:cs="Arial"/>
                <w:b/>
                <w:bCs/>
                <w:color w:val="FFFFFF"/>
                <w:sz w:val="20"/>
                <w:szCs w:val="20"/>
                <w:lang w:eastAsia="zh-CN"/>
              </w:rPr>
            </w:pPr>
            <w:r w:rsidRPr="00FB5233">
              <w:rPr>
                <w:rFonts w:ascii="Calibri" w:eastAsia="Times New Roman" w:hAnsi="Calibri" w:cs="Arial"/>
                <w:b/>
                <w:bCs/>
                <w:color w:val="FFFFFF"/>
                <w:sz w:val="20"/>
                <w:szCs w:val="20"/>
                <w:lang w:val="es-ES_tradnl" w:eastAsia="zh-CN"/>
              </w:rPr>
              <w:t>Amaña</w:t>
            </w:r>
          </w:p>
        </w:tc>
        <w:tc>
          <w:tcPr>
            <w:tcW w:w="2089" w:type="dxa"/>
            <w:shd w:val="clear" w:color="auto" w:fill="4F81BD"/>
          </w:tcPr>
          <w:p w:rsidR="00CB2158" w:rsidRPr="00FC7A0A" w:rsidRDefault="00CB2158" w:rsidP="007268EA">
            <w:pPr>
              <w:tabs>
                <w:tab w:val="left" w:pos="2472"/>
              </w:tabs>
              <w:suppressAutoHyphens/>
              <w:spacing w:after="0" w:line="240" w:lineRule="auto"/>
              <w:rPr>
                <w:rFonts w:ascii="Calibri" w:eastAsia="Times New Roman" w:hAnsi="Calibri" w:cs="Arial"/>
                <w:b/>
                <w:bCs/>
                <w:color w:val="FFFFFF"/>
                <w:sz w:val="20"/>
                <w:szCs w:val="20"/>
                <w:lang w:eastAsia="zh-CN"/>
              </w:rPr>
            </w:pPr>
            <w:r w:rsidRPr="00FB5233">
              <w:rPr>
                <w:rFonts w:ascii="Calibri" w:eastAsia="Times New Roman" w:hAnsi="Calibri" w:cs="Arial"/>
                <w:b/>
                <w:bCs/>
                <w:color w:val="FFFFFF"/>
                <w:sz w:val="20"/>
                <w:szCs w:val="20"/>
                <w:lang w:val="es-ES_tradnl" w:eastAsia="zh-CN"/>
              </w:rPr>
              <w:t>Ipurua</w:t>
            </w:r>
          </w:p>
        </w:tc>
        <w:tc>
          <w:tcPr>
            <w:tcW w:w="2082" w:type="dxa"/>
            <w:shd w:val="clear" w:color="auto" w:fill="4F81BD"/>
          </w:tcPr>
          <w:p w:rsidR="00CB2158" w:rsidRPr="00FC7A0A" w:rsidRDefault="00CB2158" w:rsidP="007268EA">
            <w:pPr>
              <w:tabs>
                <w:tab w:val="left" w:pos="2472"/>
              </w:tabs>
              <w:suppressAutoHyphens/>
              <w:spacing w:after="0" w:line="240" w:lineRule="auto"/>
              <w:rPr>
                <w:rFonts w:ascii="Calibri" w:eastAsia="Times New Roman" w:hAnsi="Calibri" w:cs="Arial"/>
                <w:b/>
                <w:bCs/>
                <w:color w:val="FFFFFF"/>
                <w:sz w:val="20"/>
                <w:szCs w:val="20"/>
                <w:lang w:eastAsia="zh-CN"/>
              </w:rPr>
            </w:pPr>
            <w:r w:rsidRPr="00FB5233">
              <w:rPr>
                <w:rFonts w:ascii="Calibri" w:eastAsia="Times New Roman" w:hAnsi="Calibri" w:cs="Arial"/>
                <w:b/>
                <w:bCs/>
                <w:color w:val="FFFFFF"/>
                <w:sz w:val="20"/>
                <w:szCs w:val="20"/>
                <w:lang w:val="es-ES_tradnl" w:eastAsia="zh-CN"/>
              </w:rPr>
              <w:t>Urki</w:t>
            </w:r>
          </w:p>
        </w:tc>
        <w:tc>
          <w:tcPr>
            <w:tcW w:w="2118" w:type="dxa"/>
            <w:shd w:val="clear" w:color="auto" w:fill="4F81BD"/>
          </w:tcPr>
          <w:p w:rsidR="00CB2158" w:rsidRPr="00FC7A0A" w:rsidRDefault="00CB2158" w:rsidP="007268EA">
            <w:pPr>
              <w:tabs>
                <w:tab w:val="left" w:pos="2472"/>
              </w:tabs>
              <w:suppressAutoHyphens/>
              <w:spacing w:after="0" w:line="240" w:lineRule="auto"/>
              <w:rPr>
                <w:rFonts w:ascii="Calibri" w:eastAsia="Times New Roman" w:hAnsi="Calibri" w:cs="Arial"/>
                <w:b/>
                <w:bCs/>
                <w:color w:val="FFFFFF"/>
                <w:sz w:val="20"/>
                <w:szCs w:val="20"/>
                <w:lang w:eastAsia="zh-CN"/>
              </w:rPr>
            </w:pPr>
            <w:r w:rsidRPr="00FB5233">
              <w:rPr>
                <w:rFonts w:ascii="Calibri" w:eastAsia="Times New Roman" w:hAnsi="Calibri" w:cs="Arial"/>
                <w:b/>
                <w:bCs/>
                <w:color w:val="FFFFFF"/>
                <w:sz w:val="20"/>
                <w:szCs w:val="20"/>
                <w:lang w:val="es-ES_tradnl" w:eastAsia="zh-CN"/>
              </w:rPr>
              <w:t>Eje del pueblo</w:t>
            </w:r>
          </w:p>
        </w:tc>
        <w:tc>
          <w:tcPr>
            <w:tcW w:w="1957" w:type="dxa"/>
            <w:shd w:val="clear" w:color="auto" w:fill="4F81BD"/>
          </w:tcPr>
          <w:p w:rsidR="00CB2158" w:rsidRPr="00FC7A0A" w:rsidRDefault="00CB2158" w:rsidP="007268EA">
            <w:pPr>
              <w:tabs>
                <w:tab w:val="left" w:pos="2472"/>
              </w:tabs>
              <w:suppressAutoHyphens/>
              <w:spacing w:after="0" w:line="240" w:lineRule="auto"/>
              <w:rPr>
                <w:rFonts w:ascii="Calibri" w:eastAsia="Times New Roman" w:hAnsi="Calibri" w:cs="Arial"/>
                <w:b/>
                <w:bCs/>
                <w:color w:val="FFFFFF"/>
                <w:sz w:val="20"/>
                <w:szCs w:val="20"/>
                <w:lang w:eastAsia="zh-CN"/>
              </w:rPr>
            </w:pPr>
            <w:r w:rsidRPr="00FB5233">
              <w:rPr>
                <w:rFonts w:ascii="Calibri" w:eastAsia="Times New Roman" w:hAnsi="Calibri" w:cs="Arial"/>
                <w:b/>
                <w:bCs/>
                <w:color w:val="FFFFFF"/>
                <w:sz w:val="20"/>
                <w:szCs w:val="20"/>
                <w:lang w:val="es-ES_tradnl" w:eastAsia="zh-CN"/>
              </w:rPr>
              <w:t>Urkizu</w:t>
            </w:r>
          </w:p>
        </w:tc>
        <w:tc>
          <w:tcPr>
            <w:tcW w:w="1841" w:type="dxa"/>
            <w:shd w:val="clear" w:color="auto" w:fill="4F81BD"/>
          </w:tcPr>
          <w:p w:rsidR="00CB2158" w:rsidRPr="00FC7A0A" w:rsidRDefault="00CB2158" w:rsidP="007268EA">
            <w:pPr>
              <w:tabs>
                <w:tab w:val="left" w:pos="2472"/>
              </w:tabs>
              <w:suppressAutoHyphens/>
              <w:spacing w:after="0" w:line="240" w:lineRule="auto"/>
              <w:rPr>
                <w:rFonts w:ascii="Calibri" w:eastAsia="Times New Roman" w:hAnsi="Calibri" w:cs="Arial"/>
                <w:b/>
                <w:bCs/>
                <w:color w:val="FFFFFF"/>
                <w:sz w:val="20"/>
                <w:szCs w:val="20"/>
                <w:lang w:eastAsia="zh-CN"/>
              </w:rPr>
            </w:pPr>
            <w:r w:rsidRPr="00FB5233">
              <w:rPr>
                <w:rFonts w:ascii="Calibri" w:eastAsia="Times New Roman" w:hAnsi="Calibri" w:cs="Arial"/>
                <w:b/>
                <w:bCs/>
                <w:color w:val="FFFFFF"/>
                <w:sz w:val="20"/>
                <w:szCs w:val="20"/>
                <w:lang w:val="es-ES_tradnl" w:eastAsia="zh-CN"/>
              </w:rPr>
              <w:t>Total</w:t>
            </w:r>
          </w:p>
        </w:tc>
      </w:tr>
      <w:tr w:rsidR="00CB2158" w:rsidRPr="00FC7A0A" w:rsidTr="007268EA">
        <w:tc>
          <w:tcPr>
            <w:tcW w:w="2055" w:type="dxa"/>
            <w:tcBorders>
              <w:top w:val="single" w:sz="8" w:space="0" w:color="4F81BD"/>
              <w:left w:val="single" w:sz="8" w:space="0" w:color="4F81BD"/>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Cs/>
                <w:sz w:val="20"/>
                <w:szCs w:val="20"/>
                <w:lang w:eastAsia="zh-CN"/>
              </w:rPr>
            </w:pPr>
            <w:r w:rsidRPr="00FC7A0A">
              <w:rPr>
                <w:rFonts w:ascii="Calibri" w:eastAsia="Times New Roman" w:hAnsi="Calibri" w:cs="Arial"/>
                <w:bCs/>
                <w:sz w:val="20"/>
                <w:szCs w:val="20"/>
                <w:lang w:eastAsia="zh-CN"/>
              </w:rPr>
              <w:t>1991-2000</w:t>
            </w:r>
          </w:p>
        </w:tc>
        <w:tc>
          <w:tcPr>
            <w:tcW w:w="2076" w:type="dxa"/>
            <w:tcBorders>
              <w:top w:val="single" w:sz="8" w:space="0" w:color="4F81BD"/>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15,59</w:t>
            </w:r>
          </w:p>
        </w:tc>
        <w:tc>
          <w:tcPr>
            <w:tcW w:w="2089" w:type="dxa"/>
            <w:tcBorders>
              <w:top w:val="single" w:sz="8" w:space="0" w:color="4F81BD"/>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24,81</w:t>
            </w:r>
          </w:p>
        </w:tc>
        <w:tc>
          <w:tcPr>
            <w:tcW w:w="2082" w:type="dxa"/>
            <w:tcBorders>
              <w:top w:val="single" w:sz="8" w:space="0" w:color="4F81BD"/>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13,06</w:t>
            </w:r>
          </w:p>
        </w:tc>
        <w:tc>
          <w:tcPr>
            <w:tcW w:w="2118" w:type="dxa"/>
            <w:tcBorders>
              <w:top w:val="single" w:sz="8" w:space="0" w:color="4F81BD"/>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26,17</w:t>
            </w:r>
          </w:p>
        </w:tc>
        <w:tc>
          <w:tcPr>
            <w:tcW w:w="1957" w:type="dxa"/>
            <w:tcBorders>
              <w:top w:val="single" w:sz="8" w:space="0" w:color="4F81BD"/>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22,87</w:t>
            </w:r>
          </w:p>
        </w:tc>
        <w:tc>
          <w:tcPr>
            <w:tcW w:w="1841" w:type="dxa"/>
            <w:tcBorders>
              <w:top w:val="single" w:sz="8" w:space="0" w:color="4F81BD"/>
              <w:bottom w:val="single" w:sz="8" w:space="0" w:color="4F81BD"/>
              <w:right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21,36</w:t>
            </w:r>
          </w:p>
        </w:tc>
      </w:tr>
      <w:tr w:rsidR="00CB2158" w:rsidRPr="00FC7A0A" w:rsidTr="007268EA">
        <w:tc>
          <w:tcPr>
            <w:tcW w:w="2055" w:type="dxa"/>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Cs/>
                <w:sz w:val="20"/>
                <w:szCs w:val="20"/>
                <w:lang w:eastAsia="zh-CN"/>
              </w:rPr>
            </w:pPr>
            <w:r w:rsidRPr="00FC7A0A">
              <w:rPr>
                <w:rFonts w:ascii="Calibri" w:eastAsia="Times New Roman" w:hAnsi="Calibri" w:cs="Arial"/>
                <w:bCs/>
                <w:sz w:val="20"/>
                <w:szCs w:val="20"/>
                <w:lang w:eastAsia="zh-CN"/>
              </w:rPr>
              <w:t>2001-2005</w:t>
            </w:r>
          </w:p>
        </w:tc>
        <w:tc>
          <w:tcPr>
            <w:tcW w:w="2076" w:type="dxa"/>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15,39</w:t>
            </w:r>
          </w:p>
        </w:tc>
        <w:tc>
          <w:tcPr>
            <w:tcW w:w="2089" w:type="dxa"/>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34,16</w:t>
            </w:r>
          </w:p>
        </w:tc>
        <w:tc>
          <w:tcPr>
            <w:tcW w:w="2082" w:type="dxa"/>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19,41</w:t>
            </w:r>
          </w:p>
        </w:tc>
        <w:tc>
          <w:tcPr>
            <w:tcW w:w="2118" w:type="dxa"/>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24,19</w:t>
            </w:r>
          </w:p>
        </w:tc>
        <w:tc>
          <w:tcPr>
            <w:tcW w:w="1957" w:type="dxa"/>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23,87</w:t>
            </w:r>
          </w:p>
        </w:tc>
        <w:tc>
          <w:tcPr>
            <w:tcW w:w="1841" w:type="dxa"/>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23,70</w:t>
            </w:r>
          </w:p>
        </w:tc>
      </w:tr>
      <w:tr w:rsidR="00CB2158" w:rsidRPr="00FC7A0A" w:rsidTr="007268EA">
        <w:tc>
          <w:tcPr>
            <w:tcW w:w="2055" w:type="dxa"/>
            <w:tcBorders>
              <w:top w:val="single" w:sz="8" w:space="0" w:color="4F81BD"/>
              <w:left w:val="single" w:sz="8" w:space="0" w:color="4F81BD"/>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Cs/>
                <w:sz w:val="20"/>
                <w:szCs w:val="20"/>
                <w:lang w:eastAsia="zh-CN"/>
              </w:rPr>
            </w:pPr>
            <w:r w:rsidRPr="00FC7A0A">
              <w:rPr>
                <w:rFonts w:ascii="Calibri" w:eastAsia="Times New Roman" w:hAnsi="Calibri" w:cs="Arial"/>
                <w:bCs/>
                <w:sz w:val="20"/>
                <w:szCs w:val="20"/>
                <w:lang w:eastAsia="zh-CN"/>
              </w:rPr>
              <w:t>2006-2010</w:t>
            </w:r>
          </w:p>
        </w:tc>
        <w:tc>
          <w:tcPr>
            <w:tcW w:w="2076" w:type="dxa"/>
            <w:tcBorders>
              <w:top w:val="single" w:sz="8" w:space="0" w:color="4F81BD"/>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13,45</w:t>
            </w:r>
          </w:p>
        </w:tc>
        <w:tc>
          <w:tcPr>
            <w:tcW w:w="2089" w:type="dxa"/>
            <w:tcBorders>
              <w:top w:val="single" w:sz="8" w:space="0" w:color="4F81BD"/>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25,19</w:t>
            </w:r>
          </w:p>
        </w:tc>
        <w:tc>
          <w:tcPr>
            <w:tcW w:w="2082" w:type="dxa"/>
            <w:tcBorders>
              <w:top w:val="single" w:sz="8" w:space="0" w:color="4F81BD"/>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17,74</w:t>
            </w:r>
          </w:p>
        </w:tc>
        <w:tc>
          <w:tcPr>
            <w:tcW w:w="2118" w:type="dxa"/>
            <w:tcBorders>
              <w:top w:val="single" w:sz="8" w:space="0" w:color="4F81BD"/>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28,62</w:t>
            </w:r>
          </w:p>
        </w:tc>
        <w:tc>
          <w:tcPr>
            <w:tcW w:w="1957" w:type="dxa"/>
            <w:tcBorders>
              <w:top w:val="single" w:sz="8" w:space="0" w:color="4F81BD"/>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25,30</w:t>
            </w:r>
          </w:p>
        </w:tc>
        <w:tc>
          <w:tcPr>
            <w:tcW w:w="1841" w:type="dxa"/>
            <w:tcBorders>
              <w:top w:val="single" w:sz="8" w:space="0" w:color="4F81BD"/>
              <w:bottom w:val="single" w:sz="8" w:space="0" w:color="4F81BD"/>
              <w:right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24,58</w:t>
            </w:r>
          </w:p>
        </w:tc>
      </w:tr>
      <w:tr w:rsidR="00CB2158" w:rsidRPr="00FC7A0A" w:rsidTr="007268EA">
        <w:trPr>
          <w:trHeight w:val="202"/>
        </w:trPr>
        <w:tc>
          <w:tcPr>
            <w:tcW w:w="2055" w:type="dxa"/>
            <w:tcBorders>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Cs/>
                <w:sz w:val="20"/>
                <w:szCs w:val="20"/>
                <w:lang w:eastAsia="zh-CN"/>
              </w:rPr>
            </w:pPr>
            <w:r w:rsidRPr="00FC7A0A">
              <w:rPr>
                <w:rFonts w:ascii="Calibri" w:eastAsia="Times New Roman" w:hAnsi="Calibri" w:cs="Arial"/>
                <w:bCs/>
                <w:sz w:val="20"/>
                <w:szCs w:val="20"/>
                <w:lang w:eastAsia="zh-CN"/>
              </w:rPr>
              <w:t>2011-2014</w:t>
            </w:r>
          </w:p>
        </w:tc>
        <w:tc>
          <w:tcPr>
            <w:tcW w:w="2076" w:type="dxa"/>
            <w:tcBorders>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15,24</w:t>
            </w:r>
          </w:p>
        </w:tc>
        <w:tc>
          <w:tcPr>
            <w:tcW w:w="2089" w:type="dxa"/>
            <w:tcBorders>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36,05</w:t>
            </w:r>
          </w:p>
        </w:tc>
        <w:tc>
          <w:tcPr>
            <w:tcW w:w="2082" w:type="dxa"/>
            <w:tcBorders>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22,85</w:t>
            </w:r>
          </w:p>
        </w:tc>
        <w:tc>
          <w:tcPr>
            <w:tcW w:w="2118" w:type="dxa"/>
            <w:tcBorders>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22,15</w:t>
            </w:r>
          </w:p>
        </w:tc>
        <w:tc>
          <w:tcPr>
            <w:tcW w:w="1957" w:type="dxa"/>
            <w:tcBorders>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20,26</w:t>
            </w:r>
          </w:p>
        </w:tc>
        <w:tc>
          <w:tcPr>
            <w:tcW w:w="1841" w:type="dxa"/>
            <w:tcBorders>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22,18</w:t>
            </w:r>
          </w:p>
        </w:tc>
      </w:tr>
      <w:tr w:rsidR="00CB2158" w:rsidRPr="00FC7A0A" w:rsidTr="007268EA">
        <w:tc>
          <w:tcPr>
            <w:tcW w:w="2055" w:type="dxa"/>
            <w:tcBorders>
              <w:top w:val="single" w:sz="8" w:space="0" w:color="4F81BD"/>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Cs/>
                <w:sz w:val="20"/>
                <w:szCs w:val="20"/>
                <w:lang w:eastAsia="zh-CN"/>
              </w:rPr>
            </w:pPr>
            <w:r w:rsidRPr="00FC7A0A">
              <w:rPr>
                <w:rFonts w:ascii="Calibri" w:eastAsia="Times New Roman" w:hAnsi="Calibri" w:cs="Arial"/>
                <w:bCs/>
                <w:sz w:val="20"/>
                <w:szCs w:val="20"/>
                <w:lang w:eastAsia="zh-CN"/>
              </w:rPr>
              <w:t>2015</w:t>
            </w:r>
          </w:p>
        </w:tc>
        <w:tc>
          <w:tcPr>
            <w:tcW w:w="2076" w:type="dxa"/>
            <w:tcBorders>
              <w:top w:val="single" w:sz="8" w:space="0" w:color="4F81BD"/>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14,5</w:t>
            </w:r>
          </w:p>
        </w:tc>
        <w:tc>
          <w:tcPr>
            <w:tcW w:w="2089" w:type="dxa"/>
            <w:tcBorders>
              <w:top w:val="single" w:sz="8" w:space="0" w:color="4F81BD"/>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42,1</w:t>
            </w:r>
          </w:p>
        </w:tc>
        <w:tc>
          <w:tcPr>
            <w:tcW w:w="2082" w:type="dxa"/>
            <w:tcBorders>
              <w:top w:val="single" w:sz="8" w:space="0" w:color="4F81BD"/>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24</w:t>
            </w:r>
          </w:p>
        </w:tc>
        <w:tc>
          <w:tcPr>
            <w:tcW w:w="2118" w:type="dxa"/>
            <w:tcBorders>
              <w:top w:val="single" w:sz="8" w:space="0" w:color="4F81BD"/>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23,3</w:t>
            </w:r>
          </w:p>
        </w:tc>
        <w:tc>
          <w:tcPr>
            <w:tcW w:w="1957" w:type="dxa"/>
            <w:tcBorders>
              <w:top w:val="single" w:sz="8" w:space="0" w:color="4F81BD"/>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25,7</w:t>
            </w:r>
          </w:p>
        </w:tc>
        <w:tc>
          <w:tcPr>
            <w:tcW w:w="1841" w:type="dxa"/>
            <w:tcBorders>
              <w:top w:val="single" w:sz="8" w:space="0" w:color="4F81BD"/>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23,4</w:t>
            </w:r>
          </w:p>
        </w:tc>
      </w:tr>
    </w:tbl>
    <w:p w:rsidR="00CB2158" w:rsidRPr="00FC7A0A" w:rsidRDefault="00CB2158" w:rsidP="00CB2158">
      <w:pPr>
        <w:tabs>
          <w:tab w:val="left" w:pos="2472"/>
        </w:tabs>
        <w:suppressAutoHyphens/>
        <w:spacing w:after="0" w:line="240" w:lineRule="auto"/>
        <w:outlineLvl w:val="0"/>
        <w:rPr>
          <w:rFonts w:ascii="Calibri" w:eastAsia="Times New Roman" w:hAnsi="Calibri" w:cs="Arial"/>
          <w:b/>
          <w:sz w:val="24"/>
          <w:szCs w:val="24"/>
          <w:lang w:eastAsia="zh-CN"/>
        </w:rPr>
      </w:pPr>
      <w:bookmarkStart w:id="48" w:name="_Toc451421978"/>
      <w:bookmarkStart w:id="49" w:name="_Toc451422297"/>
      <w:r w:rsidRPr="00FB5233">
        <w:rPr>
          <w:rFonts w:ascii="Calibri" w:eastAsia="Times New Roman" w:hAnsi="Calibri" w:cs="Arial"/>
          <w:b/>
          <w:sz w:val="24"/>
          <w:szCs w:val="24"/>
          <w:lang w:val="es-ES_tradnl" w:eastAsia="zh-CN"/>
        </w:rPr>
        <w:t>Evolución de uso del euskera en la calle en Eibar por funciones, 1991-2014</w:t>
      </w:r>
      <w:bookmarkEnd w:id="48"/>
      <w:bookmarkEnd w:id="49"/>
    </w:p>
    <w:p w:rsidR="00CB2158" w:rsidRPr="00FC7A0A" w:rsidRDefault="00CB2158" w:rsidP="00CB2158">
      <w:pPr>
        <w:tabs>
          <w:tab w:val="left" w:pos="2472"/>
        </w:tabs>
        <w:suppressAutoHyphens/>
        <w:spacing w:after="0" w:line="240" w:lineRule="auto"/>
        <w:rPr>
          <w:rFonts w:ascii="Calibri" w:eastAsia="Times New Roman" w:hAnsi="Calibri" w:cs="Arial"/>
          <w:b/>
          <w:sz w:val="20"/>
          <w:szCs w:val="20"/>
          <w:lang w:eastAsia="zh-CN"/>
        </w:rPr>
      </w:pPr>
    </w:p>
    <w:tbl>
      <w:tblPr>
        <w:tblpPr w:leftFromText="180" w:rightFromText="180" w:vertAnchor="text" w:horzAnchor="margin" w:tblpY="-11"/>
        <w:tblW w:w="0" w:type="auto"/>
        <w:tblBorders>
          <w:top w:val="single" w:sz="8" w:space="0" w:color="8064A2"/>
          <w:left w:val="single" w:sz="8" w:space="0" w:color="8064A2"/>
          <w:bottom w:val="single" w:sz="8" w:space="0" w:color="8064A2"/>
          <w:right w:val="single" w:sz="8" w:space="0" w:color="8064A2"/>
        </w:tblBorders>
        <w:tblLook w:val="04A0" w:firstRow="1" w:lastRow="0" w:firstColumn="1" w:lastColumn="0" w:noHBand="0" w:noVBand="1"/>
      </w:tblPr>
      <w:tblGrid>
        <w:gridCol w:w="1925"/>
        <w:gridCol w:w="1947"/>
        <w:gridCol w:w="1979"/>
        <w:gridCol w:w="1967"/>
        <w:gridCol w:w="2020"/>
        <w:gridCol w:w="1848"/>
        <w:gridCol w:w="1730"/>
      </w:tblGrid>
      <w:tr w:rsidR="00CB2158" w:rsidRPr="00FC7A0A" w:rsidTr="007268EA">
        <w:tc>
          <w:tcPr>
            <w:tcW w:w="2055" w:type="dxa"/>
            <w:shd w:val="clear" w:color="auto" w:fill="8064A2"/>
          </w:tcPr>
          <w:p w:rsidR="00CB2158" w:rsidRPr="00FC7A0A" w:rsidRDefault="00CB2158" w:rsidP="007268EA">
            <w:pPr>
              <w:tabs>
                <w:tab w:val="left" w:pos="2472"/>
              </w:tabs>
              <w:suppressAutoHyphens/>
              <w:spacing w:after="0" w:line="240" w:lineRule="auto"/>
              <w:rPr>
                <w:rFonts w:ascii="Calibri" w:eastAsia="Times New Roman" w:hAnsi="Calibri" w:cs="Arial"/>
                <w:b/>
                <w:bCs/>
                <w:color w:val="FFFFFF"/>
                <w:sz w:val="20"/>
                <w:szCs w:val="20"/>
                <w:lang w:eastAsia="zh-CN"/>
              </w:rPr>
            </w:pPr>
          </w:p>
        </w:tc>
        <w:tc>
          <w:tcPr>
            <w:tcW w:w="2076" w:type="dxa"/>
            <w:shd w:val="clear" w:color="auto" w:fill="8064A2"/>
          </w:tcPr>
          <w:p w:rsidR="00CB2158" w:rsidRPr="00AF7818" w:rsidRDefault="00CB2158" w:rsidP="007268EA">
            <w:pPr>
              <w:tabs>
                <w:tab w:val="left" w:pos="2472"/>
              </w:tabs>
              <w:suppressAutoHyphens/>
              <w:spacing w:after="0" w:line="240" w:lineRule="auto"/>
              <w:rPr>
                <w:color w:val="8064A2"/>
                <w:sz w:val="2"/>
              </w:rPr>
            </w:pPr>
          </w:p>
          <w:p w:rsidR="00CB2158" w:rsidRDefault="00CB2158" w:rsidP="007268EA">
            <w:pPr>
              <w:tabs>
                <w:tab w:val="left" w:pos="2472"/>
              </w:tabs>
              <w:suppressAutoHyphens/>
              <w:spacing w:after="0" w:line="240" w:lineRule="auto"/>
              <w:rPr>
                <w:color w:val="8064A2"/>
                <w:sz w:val="2"/>
              </w:rPr>
            </w:pPr>
            <w:r w:rsidRPr="00FB5233">
              <w:rPr>
                <w:rFonts w:ascii="Calibri" w:eastAsia="Times New Roman" w:hAnsi="Calibri" w:cs="Arial"/>
                <w:b/>
                <w:bCs/>
                <w:color w:val="FFFFFF"/>
                <w:sz w:val="20"/>
                <w:szCs w:val="20"/>
                <w:lang w:val="es-ES_tradnl" w:eastAsia="zh-CN"/>
              </w:rPr>
              <w:t>Juego paseo</w:t>
            </w:r>
          </w:p>
          <w:p w:rsidR="00CB2158" w:rsidRDefault="00CB2158" w:rsidP="007268EA">
            <w:pPr>
              <w:pBdr>
                <w:top w:val="single" w:sz="2" w:space="0" w:color="8064A2"/>
                <w:left w:val="single" w:sz="2" w:space="0" w:color="8064A2"/>
                <w:bottom w:val="single" w:sz="2" w:space="0" w:color="8064A2"/>
                <w:right w:val="single" w:sz="2" w:space="0" w:color="8064A2"/>
              </w:pBdr>
              <w:spacing w:after="0" w:line="180" w:lineRule="exact"/>
              <w:rPr>
                <w:color w:val="8064A2"/>
                <w:sz w:val="2"/>
              </w:rPr>
            </w:pPr>
          </w:p>
          <w:p w:rsidR="00CB2158" w:rsidRPr="00AF7818" w:rsidRDefault="00CB2158" w:rsidP="007268EA">
            <w:pPr>
              <w:pBdr>
                <w:top w:val="single" w:sz="2" w:space="0" w:color="8064A2"/>
                <w:left w:val="single" w:sz="2" w:space="0" w:color="8064A2"/>
                <w:bottom w:val="single" w:sz="2" w:space="0" w:color="8064A2"/>
                <w:right w:val="single" w:sz="2" w:space="0" w:color="8064A2"/>
              </w:pBdr>
              <w:spacing w:after="0" w:line="180" w:lineRule="exact"/>
              <w:rPr>
                <w:color w:val="8064A2"/>
                <w:sz w:val="2"/>
              </w:rPr>
            </w:pPr>
          </w:p>
          <w:p w:rsidR="00CB2158" w:rsidRPr="00AF7818" w:rsidRDefault="00CB2158" w:rsidP="007268EA">
            <w:pPr>
              <w:tabs>
                <w:tab w:val="left" w:pos="2472"/>
              </w:tabs>
              <w:suppressAutoHyphens/>
              <w:spacing w:after="0" w:line="240" w:lineRule="auto"/>
              <w:rPr>
                <w:color w:val="8064A2"/>
                <w:sz w:val="2"/>
              </w:rPr>
            </w:pPr>
          </w:p>
          <w:p w:rsidR="00CB2158" w:rsidRPr="00FC7A0A" w:rsidRDefault="00CB2158" w:rsidP="007268EA">
            <w:pPr>
              <w:tabs>
                <w:tab w:val="left" w:pos="2472"/>
              </w:tabs>
              <w:suppressAutoHyphens/>
              <w:spacing w:after="0" w:line="240" w:lineRule="auto"/>
              <w:rPr>
                <w:rFonts w:ascii="Calibri" w:eastAsia="Times New Roman" w:hAnsi="Calibri" w:cs="Arial"/>
                <w:b/>
                <w:bCs/>
                <w:color w:val="FFFFFF"/>
                <w:sz w:val="20"/>
                <w:szCs w:val="20"/>
                <w:lang w:eastAsia="zh-CN"/>
              </w:rPr>
            </w:pPr>
          </w:p>
        </w:tc>
        <w:tc>
          <w:tcPr>
            <w:tcW w:w="2089" w:type="dxa"/>
            <w:shd w:val="clear" w:color="auto" w:fill="8064A2"/>
          </w:tcPr>
          <w:p w:rsidR="00CB2158" w:rsidRPr="00FC7A0A" w:rsidRDefault="00CB2158" w:rsidP="007268EA">
            <w:pPr>
              <w:tabs>
                <w:tab w:val="left" w:pos="2472"/>
              </w:tabs>
              <w:suppressAutoHyphens/>
              <w:spacing w:after="0" w:line="240" w:lineRule="auto"/>
              <w:rPr>
                <w:rFonts w:ascii="Calibri" w:eastAsia="Times New Roman" w:hAnsi="Calibri" w:cs="Arial"/>
                <w:b/>
                <w:bCs/>
                <w:color w:val="FFFFFF"/>
                <w:sz w:val="20"/>
                <w:szCs w:val="20"/>
                <w:lang w:eastAsia="zh-CN"/>
              </w:rPr>
            </w:pPr>
            <w:r w:rsidRPr="00FB5233">
              <w:rPr>
                <w:rFonts w:ascii="Calibri" w:eastAsia="Times New Roman" w:hAnsi="Calibri" w:cs="Arial"/>
                <w:b/>
                <w:bCs/>
                <w:color w:val="FFFFFF"/>
                <w:sz w:val="20"/>
                <w:szCs w:val="20"/>
                <w:lang w:val="es-ES_tradnl" w:eastAsia="zh-CN"/>
              </w:rPr>
              <w:t>Erosketa</w:t>
            </w:r>
          </w:p>
        </w:tc>
        <w:tc>
          <w:tcPr>
            <w:tcW w:w="2082" w:type="dxa"/>
            <w:shd w:val="clear" w:color="auto" w:fill="8064A2"/>
          </w:tcPr>
          <w:p w:rsidR="00CB2158" w:rsidRPr="00FC7A0A" w:rsidRDefault="00CB2158" w:rsidP="007268EA">
            <w:pPr>
              <w:tabs>
                <w:tab w:val="left" w:pos="2472"/>
              </w:tabs>
              <w:suppressAutoHyphens/>
              <w:spacing w:after="0" w:line="240" w:lineRule="auto"/>
              <w:rPr>
                <w:rFonts w:ascii="Calibri" w:eastAsia="Times New Roman" w:hAnsi="Calibri" w:cs="Arial"/>
                <w:b/>
                <w:bCs/>
                <w:color w:val="FFFFFF"/>
                <w:sz w:val="20"/>
                <w:szCs w:val="20"/>
                <w:lang w:eastAsia="zh-CN"/>
              </w:rPr>
            </w:pPr>
            <w:r w:rsidRPr="00FB5233">
              <w:rPr>
                <w:rFonts w:ascii="Calibri" w:eastAsia="Times New Roman" w:hAnsi="Calibri" w:cs="Arial"/>
                <w:b/>
                <w:bCs/>
                <w:color w:val="FFFFFF"/>
                <w:sz w:val="20"/>
                <w:szCs w:val="20"/>
                <w:lang w:val="es-ES_tradnl" w:eastAsia="zh-CN"/>
              </w:rPr>
              <w:t>Txikiteo</w:t>
            </w:r>
          </w:p>
        </w:tc>
        <w:tc>
          <w:tcPr>
            <w:tcW w:w="2118" w:type="dxa"/>
            <w:shd w:val="clear" w:color="auto" w:fill="8064A2"/>
          </w:tcPr>
          <w:p w:rsidR="00CB2158" w:rsidRPr="00FC7A0A" w:rsidRDefault="00CB2158" w:rsidP="007268EA">
            <w:pPr>
              <w:tabs>
                <w:tab w:val="left" w:pos="2472"/>
              </w:tabs>
              <w:suppressAutoHyphens/>
              <w:spacing w:after="0" w:line="240" w:lineRule="auto"/>
              <w:rPr>
                <w:rFonts w:ascii="Calibri" w:eastAsia="Times New Roman" w:hAnsi="Calibri" w:cs="Arial"/>
                <w:b/>
                <w:bCs/>
                <w:color w:val="FFFFFF"/>
                <w:sz w:val="20"/>
                <w:szCs w:val="20"/>
                <w:lang w:eastAsia="zh-CN"/>
              </w:rPr>
            </w:pPr>
            <w:r w:rsidRPr="00FB5233">
              <w:rPr>
                <w:rFonts w:ascii="Calibri" w:eastAsia="Times New Roman" w:hAnsi="Calibri" w:cs="Arial"/>
                <w:b/>
                <w:bCs/>
                <w:color w:val="FFFFFF"/>
                <w:sz w:val="20"/>
                <w:szCs w:val="20"/>
                <w:lang w:val="es-ES_tradnl" w:eastAsia="zh-CN"/>
              </w:rPr>
              <w:t>En ambientes  de jóvenes</w:t>
            </w:r>
          </w:p>
        </w:tc>
        <w:tc>
          <w:tcPr>
            <w:tcW w:w="1957" w:type="dxa"/>
            <w:shd w:val="clear" w:color="auto" w:fill="8064A2"/>
          </w:tcPr>
          <w:p w:rsidR="00CB2158" w:rsidRPr="00AF7818" w:rsidRDefault="00CB2158" w:rsidP="007268EA">
            <w:pPr>
              <w:tabs>
                <w:tab w:val="left" w:pos="2472"/>
              </w:tabs>
              <w:suppressAutoHyphens/>
              <w:spacing w:after="0" w:line="240" w:lineRule="auto"/>
              <w:rPr>
                <w:rFonts w:ascii="Calibri" w:eastAsia="Times New Roman" w:hAnsi="Calibri" w:cs="Arial"/>
                <w:b/>
                <w:bCs/>
                <w:color w:val="FF0000"/>
                <w:sz w:val="20"/>
                <w:szCs w:val="20"/>
                <w:lang w:eastAsia="zh-CN"/>
              </w:rPr>
            </w:pPr>
            <w:r w:rsidRPr="00FB5233">
              <w:rPr>
                <w:rFonts w:ascii="Calibri" w:eastAsia="Times New Roman" w:hAnsi="Calibri" w:cs="Arial"/>
                <w:b/>
                <w:bCs/>
                <w:color w:val="FF0000"/>
                <w:sz w:val="20"/>
                <w:szCs w:val="20"/>
                <w:lang w:val="es-ES_tradnl" w:eastAsia="zh-CN"/>
              </w:rPr>
              <w:t>Familia</w:t>
            </w:r>
          </w:p>
        </w:tc>
        <w:tc>
          <w:tcPr>
            <w:tcW w:w="1841" w:type="dxa"/>
            <w:shd w:val="clear" w:color="auto" w:fill="8064A2"/>
          </w:tcPr>
          <w:p w:rsidR="00CB2158" w:rsidRPr="00AF7818" w:rsidRDefault="00CB2158" w:rsidP="007268EA">
            <w:pPr>
              <w:tabs>
                <w:tab w:val="left" w:pos="2472"/>
              </w:tabs>
              <w:suppressAutoHyphens/>
              <w:spacing w:after="0" w:line="240" w:lineRule="auto"/>
              <w:rPr>
                <w:rFonts w:ascii="Calibri" w:eastAsia="Times New Roman" w:hAnsi="Calibri" w:cs="Arial"/>
                <w:b/>
                <w:bCs/>
                <w:color w:val="FF0000"/>
                <w:sz w:val="20"/>
                <w:szCs w:val="20"/>
                <w:lang w:eastAsia="zh-CN"/>
              </w:rPr>
            </w:pPr>
            <w:r w:rsidRPr="00FB5233">
              <w:rPr>
                <w:rFonts w:ascii="Calibri" w:eastAsia="Times New Roman" w:hAnsi="Calibri" w:cs="Arial"/>
                <w:b/>
                <w:bCs/>
                <w:color w:val="FFFFFF" w:themeColor="background1"/>
                <w:sz w:val="20"/>
                <w:szCs w:val="20"/>
                <w:lang w:val="es-ES_tradnl" w:eastAsia="zh-CN"/>
              </w:rPr>
              <w:t>Total</w:t>
            </w:r>
          </w:p>
        </w:tc>
      </w:tr>
      <w:tr w:rsidR="00CB2158" w:rsidRPr="00FC7A0A" w:rsidTr="007268EA">
        <w:tc>
          <w:tcPr>
            <w:tcW w:w="2055" w:type="dxa"/>
            <w:tcBorders>
              <w:top w:val="single" w:sz="8" w:space="0" w:color="8064A2"/>
              <w:left w:val="single" w:sz="8" w:space="0" w:color="8064A2"/>
              <w:bottom w:val="single" w:sz="8" w:space="0" w:color="8064A2"/>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Cs/>
                <w:sz w:val="20"/>
                <w:szCs w:val="20"/>
                <w:lang w:eastAsia="zh-CN"/>
              </w:rPr>
            </w:pPr>
            <w:r w:rsidRPr="00FC7A0A">
              <w:rPr>
                <w:rFonts w:ascii="Calibri" w:eastAsia="Times New Roman" w:hAnsi="Calibri" w:cs="Arial"/>
                <w:bCs/>
                <w:sz w:val="20"/>
                <w:szCs w:val="20"/>
                <w:lang w:eastAsia="zh-CN"/>
              </w:rPr>
              <w:t>1991-2000</w:t>
            </w:r>
          </w:p>
        </w:tc>
        <w:tc>
          <w:tcPr>
            <w:tcW w:w="2076" w:type="dxa"/>
            <w:tcBorders>
              <w:top w:val="single" w:sz="8" w:space="0" w:color="8064A2"/>
              <w:bottom w:val="single" w:sz="8" w:space="0" w:color="8064A2"/>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28,59</w:t>
            </w:r>
          </w:p>
        </w:tc>
        <w:tc>
          <w:tcPr>
            <w:tcW w:w="2089" w:type="dxa"/>
            <w:tcBorders>
              <w:top w:val="single" w:sz="8" w:space="0" w:color="8064A2"/>
              <w:bottom w:val="single" w:sz="8" w:space="0" w:color="8064A2"/>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20,30</w:t>
            </w:r>
          </w:p>
        </w:tc>
        <w:tc>
          <w:tcPr>
            <w:tcW w:w="2082" w:type="dxa"/>
            <w:tcBorders>
              <w:top w:val="single" w:sz="8" w:space="0" w:color="8064A2"/>
              <w:bottom w:val="single" w:sz="8" w:space="0" w:color="8064A2"/>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18,53</w:t>
            </w:r>
          </w:p>
        </w:tc>
        <w:tc>
          <w:tcPr>
            <w:tcW w:w="2118" w:type="dxa"/>
            <w:tcBorders>
              <w:top w:val="single" w:sz="8" w:space="0" w:color="8064A2"/>
              <w:bottom w:val="single" w:sz="8" w:space="0" w:color="8064A2"/>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21,73</w:t>
            </w:r>
          </w:p>
        </w:tc>
        <w:tc>
          <w:tcPr>
            <w:tcW w:w="1957" w:type="dxa"/>
            <w:tcBorders>
              <w:top w:val="single" w:sz="8" w:space="0" w:color="8064A2"/>
              <w:bottom w:val="single" w:sz="8" w:space="0" w:color="8064A2"/>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22,77</w:t>
            </w:r>
          </w:p>
        </w:tc>
        <w:tc>
          <w:tcPr>
            <w:tcW w:w="1841" w:type="dxa"/>
            <w:tcBorders>
              <w:top w:val="single" w:sz="8" w:space="0" w:color="8064A2"/>
              <w:bottom w:val="single" w:sz="8" w:space="0" w:color="8064A2"/>
              <w:right w:val="single" w:sz="8" w:space="0" w:color="8064A2"/>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21,36</w:t>
            </w:r>
          </w:p>
        </w:tc>
      </w:tr>
      <w:tr w:rsidR="00CB2158" w:rsidRPr="00FC7A0A" w:rsidTr="007268EA">
        <w:tc>
          <w:tcPr>
            <w:tcW w:w="2055" w:type="dxa"/>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Cs/>
                <w:sz w:val="20"/>
                <w:szCs w:val="20"/>
                <w:lang w:eastAsia="zh-CN"/>
              </w:rPr>
            </w:pPr>
            <w:r w:rsidRPr="00FC7A0A">
              <w:rPr>
                <w:rFonts w:ascii="Calibri" w:eastAsia="Times New Roman" w:hAnsi="Calibri" w:cs="Arial"/>
                <w:bCs/>
                <w:sz w:val="20"/>
                <w:szCs w:val="20"/>
                <w:lang w:eastAsia="zh-CN"/>
              </w:rPr>
              <w:t>2001-2005</w:t>
            </w:r>
          </w:p>
        </w:tc>
        <w:tc>
          <w:tcPr>
            <w:tcW w:w="2076" w:type="dxa"/>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31,53</w:t>
            </w:r>
          </w:p>
        </w:tc>
        <w:tc>
          <w:tcPr>
            <w:tcW w:w="2089" w:type="dxa"/>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19,21</w:t>
            </w:r>
          </w:p>
        </w:tc>
        <w:tc>
          <w:tcPr>
            <w:tcW w:w="2082" w:type="dxa"/>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20,93</w:t>
            </w:r>
          </w:p>
        </w:tc>
        <w:tc>
          <w:tcPr>
            <w:tcW w:w="2118" w:type="dxa"/>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29,86</w:t>
            </w:r>
          </w:p>
        </w:tc>
        <w:tc>
          <w:tcPr>
            <w:tcW w:w="1957" w:type="dxa"/>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24,00</w:t>
            </w:r>
          </w:p>
        </w:tc>
        <w:tc>
          <w:tcPr>
            <w:tcW w:w="1841" w:type="dxa"/>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23,70</w:t>
            </w:r>
          </w:p>
        </w:tc>
      </w:tr>
      <w:tr w:rsidR="00CB2158" w:rsidRPr="00FC7A0A" w:rsidTr="007268EA">
        <w:tc>
          <w:tcPr>
            <w:tcW w:w="2055" w:type="dxa"/>
            <w:tcBorders>
              <w:top w:val="single" w:sz="8" w:space="0" w:color="8064A2"/>
              <w:left w:val="single" w:sz="8" w:space="0" w:color="8064A2"/>
              <w:bottom w:val="single" w:sz="8" w:space="0" w:color="8064A2"/>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Cs/>
                <w:sz w:val="20"/>
                <w:szCs w:val="20"/>
                <w:lang w:eastAsia="zh-CN"/>
              </w:rPr>
            </w:pPr>
            <w:r w:rsidRPr="00FC7A0A">
              <w:rPr>
                <w:rFonts w:ascii="Calibri" w:eastAsia="Times New Roman" w:hAnsi="Calibri" w:cs="Arial"/>
                <w:bCs/>
                <w:sz w:val="20"/>
                <w:szCs w:val="20"/>
                <w:lang w:eastAsia="zh-CN"/>
              </w:rPr>
              <w:t>2006-2010</w:t>
            </w:r>
          </w:p>
        </w:tc>
        <w:tc>
          <w:tcPr>
            <w:tcW w:w="2076" w:type="dxa"/>
            <w:tcBorders>
              <w:top w:val="single" w:sz="8" w:space="0" w:color="8064A2"/>
              <w:bottom w:val="single" w:sz="8" w:space="0" w:color="8064A2"/>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29,72</w:t>
            </w:r>
          </w:p>
        </w:tc>
        <w:tc>
          <w:tcPr>
            <w:tcW w:w="2089" w:type="dxa"/>
            <w:tcBorders>
              <w:top w:val="single" w:sz="8" w:space="0" w:color="8064A2"/>
              <w:bottom w:val="single" w:sz="8" w:space="0" w:color="8064A2"/>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16,29</w:t>
            </w:r>
          </w:p>
        </w:tc>
        <w:tc>
          <w:tcPr>
            <w:tcW w:w="2082" w:type="dxa"/>
            <w:tcBorders>
              <w:top w:val="single" w:sz="8" w:space="0" w:color="8064A2"/>
              <w:bottom w:val="single" w:sz="8" w:space="0" w:color="8064A2"/>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24,83</w:t>
            </w:r>
          </w:p>
        </w:tc>
        <w:tc>
          <w:tcPr>
            <w:tcW w:w="2118" w:type="dxa"/>
            <w:tcBorders>
              <w:top w:val="single" w:sz="8" w:space="0" w:color="8064A2"/>
              <w:bottom w:val="single" w:sz="8" w:space="0" w:color="8064A2"/>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28,20</w:t>
            </w:r>
          </w:p>
        </w:tc>
        <w:tc>
          <w:tcPr>
            <w:tcW w:w="1957" w:type="dxa"/>
            <w:tcBorders>
              <w:top w:val="single" w:sz="8" w:space="0" w:color="8064A2"/>
              <w:bottom w:val="single" w:sz="8" w:space="0" w:color="8064A2"/>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25,11</w:t>
            </w:r>
          </w:p>
        </w:tc>
        <w:tc>
          <w:tcPr>
            <w:tcW w:w="1841" w:type="dxa"/>
            <w:tcBorders>
              <w:top w:val="single" w:sz="8" w:space="0" w:color="8064A2"/>
              <w:bottom w:val="single" w:sz="8" w:space="0" w:color="8064A2"/>
              <w:right w:val="single" w:sz="8" w:space="0" w:color="8064A2"/>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24,58</w:t>
            </w:r>
          </w:p>
        </w:tc>
      </w:tr>
      <w:tr w:rsidR="00CB2158" w:rsidRPr="00FC7A0A" w:rsidTr="007268EA">
        <w:tc>
          <w:tcPr>
            <w:tcW w:w="2055" w:type="dxa"/>
            <w:tcBorders>
              <w:bottom w:val="single" w:sz="8" w:space="0" w:color="8064A2"/>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Cs/>
                <w:sz w:val="20"/>
                <w:szCs w:val="20"/>
                <w:lang w:eastAsia="zh-CN"/>
              </w:rPr>
            </w:pPr>
            <w:r w:rsidRPr="00FC7A0A">
              <w:rPr>
                <w:rFonts w:ascii="Calibri" w:eastAsia="Times New Roman" w:hAnsi="Calibri" w:cs="Arial"/>
                <w:bCs/>
                <w:sz w:val="20"/>
                <w:szCs w:val="20"/>
                <w:lang w:eastAsia="zh-CN"/>
              </w:rPr>
              <w:t>2011-2014</w:t>
            </w:r>
          </w:p>
        </w:tc>
        <w:tc>
          <w:tcPr>
            <w:tcW w:w="2076" w:type="dxa"/>
            <w:tcBorders>
              <w:bottom w:val="single" w:sz="8" w:space="0" w:color="8064A2"/>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29,94</w:t>
            </w:r>
          </w:p>
        </w:tc>
        <w:tc>
          <w:tcPr>
            <w:tcW w:w="2089" w:type="dxa"/>
            <w:tcBorders>
              <w:bottom w:val="single" w:sz="8" w:space="0" w:color="8064A2"/>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16,77</w:t>
            </w:r>
          </w:p>
        </w:tc>
        <w:tc>
          <w:tcPr>
            <w:tcW w:w="2082" w:type="dxa"/>
            <w:tcBorders>
              <w:bottom w:val="single" w:sz="8" w:space="0" w:color="8064A2"/>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20,82</w:t>
            </w:r>
          </w:p>
        </w:tc>
        <w:tc>
          <w:tcPr>
            <w:tcW w:w="2118" w:type="dxa"/>
            <w:tcBorders>
              <w:bottom w:val="single" w:sz="8" w:space="0" w:color="8064A2"/>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26,83</w:t>
            </w:r>
          </w:p>
        </w:tc>
        <w:tc>
          <w:tcPr>
            <w:tcW w:w="1957" w:type="dxa"/>
            <w:tcBorders>
              <w:bottom w:val="single" w:sz="8" w:space="0" w:color="8064A2"/>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20,58</w:t>
            </w:r>
          </w:p>
        </w:tc>
        <w:tc>
          <w:tcPr>
            <w:tcW w:w="1841" w:type="dxa"/>
            <w:tcBorders>
              <w:bottom w:val="single" w:sz="8" w:space="0" w:color="8064A2"/>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22,18</w:t>
            </w:r>
          </w:p>
        </w:tc>
      </w:tr>
      <w:tr w:rsidR="00CB2158" w:rsidRPr="00FC7A0A" w:rsidTr="007268EA">
        <w:tc>
          <w:tcPr>
            <w:tcW w:w="2055" w:type="dxa"/>
            <w:tcBorders>
              <w:top w:val="single" w:sz="8" w:space="0" w:color="8064A2"/>
              <w:bottom w:val="single" w:sz="8" w:space="0" w:color="8064A2"/>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Cs/>
                <w:sz w:val="20"/>
                <w:szCs w:val="20"/>
                <w:lang w:eastAsia="zh-CN"/>
              </w:rPr>
            </w:pPr>
            <w:r w:rsidRPr="00FC7A0A">
              <w:rPr>
                <w:rFonts w:ascii="Calibri" w:eastAsia="Times New Roman" w:hAnsi="Calibri" w:cs="Arial"/>
                <w:bCs/>
                <w:sz w:val="20"/>
                <w:szCs w:val="20"/>
                <w:lang w:eastAsia="zh-CN"/>
              </w:rPr>
              <w:t>2015</w:t>
            </w:r>
          </w:p>
        </w:tc>
        <w:tc>
          <w:tcPr>
            <w:tcW w:w="2076" w:type="dxa"/>
            <w:tcBorders>
              <w:top w:val="single" w:sz="8" w:space="0" w:color="8064A2"/>
              <w:bottom w:val="single" w:sz="8" w:space="0" w:color="8064A2"/>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35,3</w:t>
            </w:r>
          </w:p>
        </w:tc>
        <w:tc>
          <w:tcPr>
            <w:tcW w:w="2089" w:type="dxa"/>
            <w:tcBorders>
              <w:top w:val="single" w:sz="8" w:space="0" w:color="8064A2"/>
              <w:bottom w:val="single" w:sz="8" w:space="0" w:color="8064A2"/>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16,4</w:t>
            </w:r>
          </w:p>
        </w:tc>
        <w:tc>
          <w:tcPr>
            <w:tcW w:w="2082" w:type="dxa"/>
            <w:tcBorders>
              <w:top w:val="single" w:sz="8" w:space="0" w:color="8064A2"/>
              <w:bottom w:val="single" w:sz="8" w:space="0" w:color="8064A2"/>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22</w:t>
            </w:r>
          </w:p>
        </w:tc>
        <w:tc>
          <w:tcPr>
            <w:tcW w:w="2118" w:type="dxa"/>
            <w:tcBorders>
              <w:top w:val="single" w:sz="8" w:space="0" w:color="8064A2"/>
              <w:bottom w:val="single" w:sz="8" w:space="0" w:color="8064A2"/>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26,5</w:t>
            </w:r>
          </w:p>
        </w:tc>
        <w:tc>
          <w:tcPr>
            <w:tcW w:w="1957" w:type="dxa"/>
            <w:tcBorders>
              <w:top w:val="single" w:sz="8" w:space="0" w:color="8064A2"/>
              <w:bottom w:val="single" w:sz="8" w:space="0" w:color="8064A2"/>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21,2</w:t>
            </w:r>
          </w:p>
        </w:tc>
        <w:tc>
          <w:tcPr>
            <w:tcW w:w="1841" w:type="dxa"/>
            <w:tcBorders>
              <w:top w:val="single" w:sz="8" w:space="0" w:color="8064A2"/>
              <w:bottom w:val="single" w:sz="8" w:space="0" w:color="8064A2"/>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23,4</w:t>
            </w:r>
          </w:p>
        </w:tc>
      </w:tr>
    </w:tbl>
    <w:p w:rsidR="00CB2158" w:rsidRPr="00FC7A0A" w:rsidRDefault="00CB2158" w:rsidP="00CB2158">
      <w:pPr>
        <w:suppressAutoHyphens/>
        <w:spacing w:after="0" w:line="240" w:lineRule="auto"/>
        <w:outlineLvl w:val="0"/>
        <w:rPr>
          <w:rFonts w:ascii="Calibri" w:eastAsia="Times New Roman" w:hAnsi="Calibri" w:cs="Arial"/>
          <w:b/>
          <w:sz w:val="24"/>
          <w:szCs w:val="24"/>
          <w:lang w:eastAsia="zh-CN"/>
        </w:rPr>
      </w:pPr>
      <w:bookmarkStart w:id="50" w:name="_Toc441136218"/>
      <w:bookmarkStart w:id="51" w:name="_Toc451421979"/>
      <w:bookmarkStart w:id="52" w:name="_Toc451422298"/>
      <w:r w:rsidRPr="00FB5233">
        <w:rPr>
          <w:rFonts w:ascii="Calibri" w:eastAsia="Times New Roman" w:hAnsi="Calibri" w:cs="Arial"/>
          <w:b/>
          <w:sz w:val="24"/>
          <w:szCs w:val="24"/>
          <w:lang w:val="es-ES_tradnl" w:eastAsia="zh-CN"/>
        </w:rPr>
        <w:t>Presupuestos anuales del plan:</w:t>
      </w:r>
      <w:r w:rsidRPr="00FC7A0A">
        <w:rPr>
          <w:rFonts w:ascii="Calibri" w:eastAsia="Times New Roman" w:hAnsi="Calibri" w:cs="Arial"/>
          <w:b/>
          <w:sz w:val="24"/>
          <w:szCs w:val="24"/>
          <w:lang w:eastAsia="zh-CN"/>
        </w:rPr>
        <w:t xml:space="preserve"> </w:t>
      </w:r>
      <w:bookmarkEnd w:id="50"/>
      <w:r w:rsidRPr="00FB5233">
        <w:rPr>
          <w:rFonts w:ascii="Calibri" w:eastAsia="Times New Roman" w:hAnsi="Calibri" w:cs="Arial"/>
          <w:b/>
          <w:sz w:val="24"/>
          <w:szCs w:val="24"/>
          <w:lang w:val="es-ES_tradnl" w:eastAsia="zh-CN"/>
        </w:rPr>
        <w:t>datos generales.</w:t>
      </w:r>
      <w:bookmarkEnd w:id="51"/>
      <w:bookmarkEnd w:id="52"/>
    </w:p>
    <w:tbl>
      <w:tblPr>
        <w:tblW w:w="0" w:type="auto"/>
        <w:tblInd w:w="-15" w:type="dxa"/>
        <w:tblLayout w:type="fixed"/>
        <w:tblLook w:val="0000" w:firstRow="0" w:lastRow="0" w:firstColumn="0" w:lastColumn="0" w:noHBand="0" w:noVBand="0"/>
      </w:tblPr>
      <w:tblGrid>
        <w:gridCol w:w="2943"/>
        <w:gridCol w:w="2268"/>
        <w:gridCol w:w="2268"/>
      </w:tblGrid>
      <w:tr w:rsidR="00CB2158" w:rsidRPr="00FC7A0A" w:rsidTr="007268EA">
        <w:tc>
          <w:tcPr>
            <w:tcW w:w="2943" w:type="dxa"/>
            <w:tcBorders>
              <w:top w:val="single" w:sz="4" w:space="0" w:color="000000"/>
              <w:left w:val="single" w:sz="4" w:space="0" w:color="000000"/>
              <w:bottom w:val="single" w:sz="4" w:space="0" w:color="000000"/>
            </w:tcBorders>
            <w:shd w:val="clear" w:color="auto" w:fill="95B3D7"/>
          </w:tcPr>
          <w:p w:rsidR="00CB2158" w:rsidRPr="00FC7A0A" w:rsidRDefault="00CB2158" w:rsidP="007268EA">
            <w:pPr>
              <w:suppressAutoHyphens/>
              <w:snapToGrid w:val="0"/>
              <w:spacing w:after="0" w:line="240" w:lineRule="auto"/>
              <w:rPr>
                <w:rFonts w:ascii="Calibri" w:eastAsia="Times New Roman" w:hAnsi="Calibri" w:cs="Arial"/>
                <w:sz w:val="20"/>
                <w:szCs w:val="20"/>
                <w:lang w:eastAsia="zh-CN"/>
              </w:rPr>
            </w:pPr>
          </w:p>
        </w:tc>
        <w:tc>
          <w:tcPr>
            <w:tcW w:w="2268" w:type="dxa"/>
            <w:tcBorders>
              <w:top w:val="single" w:sz="4" w:space="0" w:color="000000"/>
              <w:left w:val="single" w:sz="4" w:space="0" w:color="000000"/>
              <w:bottom w:val="single" w:sz="4" w:space="0" w:color="000000"/>
            </w:tcBorders>
            <w:shd w:val="clear" w:color="auto" w:fill="95B3D7"/>
          </w:tcPr>
          <w:p w:rsidR="00CB2158" w:rsidRPr="00FC7A0A" w:rsidRDefault="00CB2158" w:rsidP="007268EA">
            <w:pPr>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2012</w:t>
            </w:r>
          </w:p>
        </w:tc>
        <w:tc>
          <w:tcPr>
            <w:tcW w:w="2268" w:type="dxa"/>
            <w:tcBorders>
              <w:top w:val="single" w:sz="4" w:space="0" w:color="000000"/>
              <w:left w:val="single" w:sz="4" w:space="0" w:color="000000"/>
              <w:bottom w:val="single" w:sz="4" w:space="0" w:color="000000"/>
              <w:right w:val="single" w:sz="4" w:space="0" w:color="8064A2"/>
            </w:tcBorders>
            <w:shd w:val="clear" w:color="auto" w:fill="95B3D7"/>
          </w:tcPr>
          <w:p w:rsidR="00CB2158" w:rsidRPr="00FC7A0A" w:rsidRDefault="00CB2158" w:rsidP="007268EA">
            <w:pPr>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2014</w:t>
            </w:r>
          </w:p>
        </w:tc>
      </w:tr>
      <w:tr w:rsidR="00CB2158" w:rsidRPr="00FC7A0A" w:rsidTr="007268EA">
        <w:tc>
          <w:tcPr>
            <w:tcW w:w="2943" w:type="dxa"/>
            <w:tcBorders>
              <w:top w:val="single" w:sz="4" w:space="0" w:color="000000"/>
              <w:left w:val="single" w:sz="4" w:space="0" w:color="000000"/>
              <w:bottom w:val="single" w:sz="4" w:space="0" w:color="000000"/>
            </w:tcBorders>
            <w:shd w:val="clear" w:color="auto" w:fill="auto"/>
          </w:tcPr>
          <w:p w:rsidR="00CB2158" w:rsidRPr="00FC7A0A" w:rsidRDefault="00CB2158" w:rsidP="007268EA">
            <w:pPr>
              <w:suppressAutoHyphens/>
              <w:spacing w:after="0" w:line="240" w:lineRule="auto"/>
              <w:rPr>
                <w:rFonts w:ascii="Calibri" w:eastAsia="Times New Roman" w:hAnsi="Calibri" w:cs="Arial"/>
                <w:sz w:val="20"/>
                <w:szCs w:val="20"/>
                <w:lang w:eastAsia="zh-CN"/>
              </w:rPr>
            </w:pPr>
            <w:r w:rsidRPr="00FB5233">
              <w:rPr>
                <w:rFonts w:ascii="Calibri" w:eastAsia="Times New Roman" w:hAnsi="Calibri" w:cs="Arial"/>
                <w:sz w:val="20"/>
                <w:szCs w:val="20"/>
                <w:lang w:val="es-ES_tradnl" w:eastAsia="zh-CN"/>
              </w:rPr>
              <w:t xml:space="preserve">Departamento de </w:t>
            </w:r>
            <w:r>
              <w:rPr>
                <w:rFonts w:ascii="Calibri" w:eastAsia="Times New Roman" w:hAnsi="Calibri" w:cs="Arial"/>
                <w:sz w:val="20"/>
                <w:szCs w:val="20"/>
                <w:lang w:val="es-ES_tradnl" w:eastAsia="zh-CN"/>
              </w:rPr>
              <w:t>E</w:t>
            </w:r>
            <w:r w:rsidRPr="00FB5233">
              <w:rPr>
                <w:rFonts w:ascii="Calibri" w:eastAsia="Times New Roman" w:hAnsi="Calibri" w:cs="Arial"/>
                <w:sz w:val="20"/>
                <w:szCs w:val="20"/>
                <w:lang w:val="es-ES_tradnl" w:eastAsia="zh-CN"/>
              </w:rPr>
              <w:t>uskera</w:t>
            </w:r>
          </w:p>
        </w:tc>
        <w:tc>
          <w:tcPr>
            <w:tcW w:w="2268" w:type="dxa"/>
            <w:tcBorders>
              <w:top w:val="single" w:sz="4" w:space="0" w:color="000000"/>
              <w:left w:val="single" w:sz="4" w:space="0" w:color="000000"/>
              <w:bottom w:val="single" w:sz="4" w:space="0" w:color="000000"/>
            </w:tcBorders>
            <w:shd w:val="clear" w:color="auto" w:fill="auto"/>
          </w:tcPr>
          <w:p w:rsidR="00CB2158" w:rsidRPr="00FC7A0A" w:rsidRDefault="00CB2158" w:rsidP="007268EA">
            <w:pPr>
              <w:suppressAutoHyphens/>
              <w:spacing w:after="0" w:line="240" w:lineRule="auto"/>
              <w:rPr>
                <w:rFonts w:ascii="Calibri" w:eastAsia="Times New Roman" w:hAnsi="Calibri" w:cs="Arial"/>
                <w:sz w:val="20"/>
                <w:szCs w:val="20"/>
                <w:lang w:eastAsia="zh-CN"/>
              </w:rPr>
            </w:pPr>
            <w:r w:rsidRPr="00FB5233">
              <w:rPr>
                <w:rFonts w:ascii="Calibri" w:eastAsia="Times New Roman" w:hAnsi="Calibri" w:cs="Arial"/>
                <w:sz w:val="20"/>
                <w:szCs w:val="20"/>
                <w:lang w:val="es-ES_tradnl" w:eastAsia="zh-CN"/>
              </w:rPr>
              <w:t>574.221 €</w:t>
            </w:r>
          </w:p>
        </w:tc>
        <w:tc>
          <w:tcPr>
            <w:tcW w:w="2268" w:type="dxa"/>
            <w:tcBorders>
              <w:top w:val="single" w:sz="4" w:space="0" w:color="000000"/>
              <w:left w:val="single" w:sz="4" w:space="0" w:color="000000"/>
              <w:bottom w:val="single" w:sz="4" w:space="0" w:color="000000"/>
              <w:right w:val="single" w:sz="4" w:space="0" w:color="8064A2"/>
            </w:tcBorders>
            <w:shd w:val="clear" w:color="auto" w:fill="auto"/>
          </w:tcPr>
          <w:p w:rsidR="00CB2158" w:rsidRPr="00FC7A0A" w:rsidRDefault="00CB2158" w:rsidP="007268EA">
            <w:pPr>
              <w:suppressAutoHyphens/>
              <w:spacing w:after="0" w:line="240" w:lineRule="auto"/>
              <w:rPr>
                <w:rFonts w:ascii="Calibri" w:eastAsia="Times New Roman" w:hAnsi="Calibri" w:cs="Arial"/>
                <w:sz w:val="20"/>
                <w:szCs w:val="20"/>
                <w:lang w:eastAsia="zh-CN"/>
              </w:rPr>
            </w:pPr>
            <w:r w:rsidRPr="00FB5233">
              <w:rPr>
                <w:rFonts w:ascii="Calibri" w:eastAsia="Times New Roman" w:hAnsi="Calibri" w:cs="Arial"/>
                <w:sz w:val="20"/>
                <w:szCs w:val="20"/>
                <w:lang w:val="es-ES_tradnl" w:eastAsia="zh-CN"/>
              </w:rPr>
              <w:t>757.859 €</w:t>
            </w:r>
          </w:p>
        </w:tc>
      </w:tr>
      <w:tr w:rsidR="00CB2158" w:rsidRPr="00FC7A0A" w:rsidTr="007268EA">
        <w:tc>
          <w:tcPr>
            <w:tcW w:w="2943" w:type="dxa"/>
            <w:tcBorders>
              <w:top w:val="single" w:sz="4" w:space="0" w:color="000000"/>
              <w:left w:val="single" w:sz="4" w:space="0" w:color="000000"/>
              <w:bottom w:val="single" w:sz="4" w:space="0" w:color="000000"/>
            </w:tcBorders>
            <w:shd w:val="clear" w:color="auto" w:fill="auto"/>
          </w:tcPr>
          <w:p w:rsidR="00CB2158" w:rsidRPr="00FC7A0A" w:rsidRDefault="00CB2158" w:rsidP="007268EA">
            <w:pPr>
              <w:suppressAutoHyphens/>
              <w:spacing w:after="0" w:line="240" w:lineRule="auto"/>
              <w:rPr>
                <w:rFonts w:ascii="Calibri" w:eastAsia="Times New Roman" w:hAnsi="Calibri" w:cs="Calibri"/>
                <w:sz w:val="20"/>
                <w:szCs w:val="20"/>
                <w:lang w:eastAsia="zh-CN"/>
              </w:rPr>
            </w:pPr>
            <w:r w:rsidRPr="00FB5233">
              <w:rPr>
                <w:rFonts w:ascii="Calibri" w:eastAsia="Times New Roman" w:hAnsi="Calibri" w:cs="Arial"/>
                <w:sz w:val="20"/>
                <w:szCs w:val="20"/>
                <w:lang w:val="es-ES_tradnl" w:eastAsia="zh-CN"/>
              </w:rPr>
              <w:t xml:space="preserve">Euskaltegi </w:t>
            </w:r>
          </w:p>
        </w:tc>
        <w:tc>
          <w:tcPr>
            <w:tcW w:w="2268" w:type="dxa"/>
            <w:tcBorders>
              <w:top w:val="single" w:sz="4" w:space="0" w:color="000000"/>
              <w:left w:val="single" w:sz="4" w:space="0" w:color="000000"/>
              <w:bottom w:val="single" w:sz="4" w:space="0" w:color="000000"/>
            </w:tcBorders>
            <w:shd w:val="clear" w:color="auto" w:fill="auto"/>
          </w:tcPr>
          <w:p w:rsidR="00CB2158" w:rsidRPr="00FC7A0A" w:rsidRDefault="00CB2158" w:rsidP="007268EA">
            <w:pPr>
              <w:suppressAutoHyphens/>
              <w:spacing w:after="0" w:line="240" w:lineRule="auto"/>
              <w:rPr>
                <w:rFonts w:ascii="Calibri" w:eastAsia="Times New Roman" w:hAnsi="Calibri" w:cs="Calibri"/>
                <w:sz w:val="20"/>
                <w:szCs w:val="20"/>
                <w:lang w:eastAsia="zh-CN"/>
              </w:rPr>
            </w:pPr>
            <w:r w:rsidRPr="00FB5233">
              <w:rPr>
                <w:rFonts w:ascii="Calibri" w:eastAsia="Times New Roman" w:hAnsi="Calibri" w:cs="Calibri"/>
                <w:sz w:val="20"/>
                <w:szCs w:val="20"/>
                <w:lang w:val="es-ES_tradnl" w:eastAsia="zh-CN"/>
              </w:rPr>
              <w:t>538.926 €</w:t>
            </w:r>
          </w:p>
        </w:tc>
        <w:tc>
          <w:tcPr>
            <w:tcW w:w="2268" w:type="dxa"/>
            <w:tcBorders>
              <w:top w:val="single" w:sz="4" w:space="0" w:color="000000"/>
              <w:left w:val="single" w:sz="4" w:space="0" w:color="000000"/>
              <w:bottom w:val="single" w:sz="4" w:space="0" w:color="000000"/>
              <w:right w:val="single" w:sz="4" w:space="0" w:color="8064A2"/>
            </w:tcBorders>
            <w:shd w:val="clear" w:color="auto" w:fill="auto"/>
          </w:tcPr>
          <w:p w:rsidR="00CB2158" w:rsidRPr="00FC7A0A" w:rsidRDefault="00CB2158" w:rsidP="007268EA">
            <w:pPr>
              <w:suppressAutoHyphens/>
              <w:spacing w:after="0" w:line="240" w:lineRule="auto"/>
              <w:rPr>
                <w:rFonts w:ascii="Calibri" w:eastAsia="Times New Roman" w:hAnsi="Calibri" w:cs="Calibri"/>
                <w:sz w:val="20"/>
                <w:szCs w:val="20"/>
                <w:lang w:eastAsia="zh-CN"/>
              </w:rPr>
            </w:pPr>
            <w:r w:rsidRPr="00FB5233">
              <w:rPr>
                <w:rFonts w:ascii="Calibri" w:eastAsia="Times New Roman" w:hAnsi="Calibri" w:cs="Calibri"/>
                <w:sz w:val="20"/>
                <w:szCs w:val="20"/>
                <w:lang w:val="es-ES_tradnl" w:eastAsia="zh-CN"/>
              </w:rPr>
              <w:t>559.648 €</w:t>
            </w:r>
          </w:p>
        </w:tc>
      </w:tr>
      <w:tr w:rsidR="00CB2158" w:rsidRPr="00FC7A0A" w:rsidTr="007268EA">
        <w:tc>
          <w:tcPr>
            <w:tcW w:w="2943" w:type="dxa"/>
            <w:tcBorders>
              <w:top w:val="single" w:sz="4" w:space="0" w:color="000000"/>
              <w:left w:val="single" w:sz="4" w:space="0" w:color="000000"/>
              <w:bottom w:val="single" w:sz="4" w:space="0" w:color="000000"/>
            </w:tcBorders>
            <w:shd w:val="clear" w:color="auto" w:fill="auto"/>
          </w:tcPr>
          <w:p w:rsidR="00CB2158" w:rsidRPr="00FC7A0A" w:rsidRDefault="00CB2158" w:rsidP="007268EA">
            <w:pPr>
              <w:suppressAutoHyphens/>
              <w:spacing w:after="0" w:line="240" w:lineRule="auto"/>
              <w:rPr>
                <w:rFonts w:ascii="Calibri" w:eastAsia="Times New Roman" w:hAnsi="Calibri" w:cs="Arial"/>
                <w:b/>
                <w:sz w:val="20"/>
                <w:szCs w:val="20"/>
                <w:lang w:eastAsia="zh-CN"/>
              </w:rPr>
            </w:pPr>
            <w:r w:rsidRPr="00FB5233">
              <w:rPr>
                <w:rFonts w:ascii="Calibri" w:eastAsia="Times New Roman" w:hAnsi="Calibri" w:cs="Arial"/>
                <w:b/>
                <w:sz w:val="20"/>
                <w:szCs w:val="20"/>
                <w:lang w:val="es-ES_tradnl" w:eastAsia="zh-CN"/>
              </w:rPr>
              <w:t>Total</w:t>
            </w:r>
          </w:p>
        </w:tc>
        <w:tc>
          <w:tcPr>
            <w:tcW w:w="2268" w:type="dxa"/>
            <w:tcBorders>
              <w:top w:val="single" w:sz="4" w:space="0" w:color="000000"/>
              <w:left w:val="single" w:sz="4" w:space="0" w:color="000000"/>
              <w:bottom w:val="single" w:sz="4" w:space="0" w:color="000000"/>
            </w:tcBorders>
            <w:shd w:val="clear" w:color="auto" w:fill="auto"/>
          </w:tcPr>
          <w:p w:rsidR="00CB2158" w:rsidRPr="00FC7A0A" w:rsidRDefault="00CB2158" w:rsidP="007268EA">
            <w:pPr>
              <w:suppressAutoHyphens/>
              <w:spacing w:after="0" w:line="240" w:lineRule="auto"/>
              <w:rPr>
                <w:rFonts w:ascii="Calibri" w:eastAsia="Times New Roman" w:hAnsi="Calibri" w:cs="Arial"/>
                <w:color w:val="000000"/>
                <w:lang w:eastAsia="zh-CN"/>
              </w:rPr>
            </w:pPr>
            <w:r w:rsidRPr="00FB5233">
              <w:rPr>
                <w:rFonts w:ascii="Calibri" w:eastAsia="Times New Roman" w:hAnsi="Calibri" w:cs="Arial"/>
                <w:color w:val="000000"/>
                <w:lang w:val="es-ES_tradnl" w:eastAsia="zh-CN"/>
              </w:rPr>
              <w:t xml:space="preserve">1.113.147 </w:t>
            </w:r>
            <w:r w:rsidRPr="00FB5233">
              <w:rPr>
                <w:rFonts w:ascii="Calibri" w:eastAsia="Times New Roman" w:hAnsi="Calibri" w:cs="Arial"/>
                <w:sz w:val="20"/>
                <w:szCs w:val="20"/>
                <w:lang w:val="es-ES_tradnl" w:eastAsia="zh-CN"/>
              </w:rPr>
              <w:t>€</w:t>
            </w:r>
          </w:p>
        </w:tc>
        <w:tc>
          <w:tcPr>
            <w:tcW w:w="2268" w:type="dxa"/>
            <w:tcBorders>
              <w:top w:val="single" w:sz="4" w:space="0" w:color="000000"/>
              <w:left w:val="single" w:sz="4" w:space="0" w:color="000000"/>
              <w:bottom w:val="single" w:sz="4" w:space="0" w:color="000000"/>
            </w:tcBorders>
            <w:shd w:val="clear" w:color="auto" w:fill="auto"/>
          </w:tcPr>
          <w:p w:rsidR="00CB2158" w:rsidRPr="00FC7A0A" w:rsidRDefault="00CB2158" w:rsidP="007268EA">
            <w:pPr>
              <w:suppressAutoHyphens/>
              <w:spacing w:after="0" w:line="240" w:lineRule="auto"/>
              <w:rPr>
                <w:rFonts w:ascii="Calibri" w:eastAsia="Times New Roman" w:hAnsi="Calibri" w:cs="Arial"/>
                <w:color w:val="000000"/>
                <w:lang w:eastAsia="zh-CN"/>
              </w:rPr>
            </w:pPr>
            <w:r w:rsidRPr="00FB5233">
              <w:rPr>
                <w:rFonts w:ascii="Calibri" w:eastAsia="Times New Roman" w:hAnsi="Calibri" w:cs="Arial"/>
                <w:color w:val="000000"/>
                <w:lang w:val="es-ES_tradnl" w:eastAsia="zh-CN"/>
              </w:rPr>
              <w:t xml:space="preserve">1317507 </w:t>
            </w:r>
            <w:r w:rsidRPr="00FB5233">
              <w:rPr>
                <w:rFonts w:ascii="Calibri" w:eastAsia="Times New Roman" w:hAnsi="Calibri" w:cs="Arial"/>
                <w:sz w:val="20"/>
                <w:szCs w:val="20"/>
                <w:lang w:val="es-ES_tradnl" w:eastAsia="zh-CN"/>
              </w:rPr>
              <w:t>€</w:t>
            </w:r>
          </w:p>
        </w:tc>
      </w:tr>
    </w:tbl>
    <w:p w:rsidR="00CB2158" w:rsidRPr="00FC7A0A" w:rsidRDefault="00CB2158" w:rsidP="00CB2158">
      <w:pPr>
        <w:pageBreakBefore/>
        <w:suppressAutoHyphens/>
        <w:snapToGrid w:val="0"/>
        <w:spacing w:after="0" w:line="240" w:lineRule="auto"/>
        <w:rPr>
          <w:rFonts w:ascii="Calibri" w:eastAsia="Times New Roman" w:hAnsi="Calibri" w:cs="Arial"/>
          <w:b/>
          <w:sz w:val="32"/>
          <w:szCs w:val="32"/>
          <w:lang w:eastAsia="zh-CN"/>
        </w:rPr>
      </w:pPr>
      <w:r w:rsidRPr="00FB5233">
        <w:rPr>
          <w:rFonts w:ascii="Calibri" w:eastAsia="Times New Roman" w:hAnsi="Calibri" w:cs="Arial"/>
          <w:b/>
          <w:sz w:val="32"/>
          <w:szCs w:val="32"/>
          <w:lang w:val="es-ES_tradnl" w:eastAsia="zh-CN"/>
        </w:rPr>
        <w:lastRenderedPageBreak/>
        <w:t>AMBITO 1:</w:t>
      </w:r>
      <w:r w:rsidRPr="00FC7A0A">
        <w:rPr>
          <w:rFonts w:ascii="Calibri" w:eastAsia="Times New Roman" w:hAnsi="Calibri" w:cs="Arial"/>
          <w:b/>
          <w:sz w:val="32"/>
          <w:szCs w:val="32"/>
          <w:lang w:eastAsia="zh-CN"/>
        </w:rPr>
        <w:t xml:space="preserve"> </w:t>
      </w:r>
      <w:r w:rsidRPr="00FB5233">
        <w:rPr>
          <w:rFonts w:ascii="Calibri" w:eastAsia="Times New Roman" w:hAnsi="Calibri" w:cs="Arial"/>
          <w:b/>
          <w:sz w:val="32"/>
          <w:szCs w:val="32"/>
          <w:lang w:val="es-ES_tradnl" w:eastAsia="zh-CN"/>
        </w:rPr>
        <w:t>TRANSMISIÓN FAMILIAR y ENSEÑANZA</w:t>
      </w:r>
    </w:p>
    <w:p w:rsidR="00CB2158" w:rsidRPr="00FC7A0A" w:rsidRDefault="00CB2158" w:rsidP="00CB2158">
      <w:pPr>
        <w:suppressAutoHyphens/>
        <w:spacing w:after="0" w:line="240" w:lineRule="auto"/>
        <w:outlineLvl w:val="0"/>
        <w:rPr>
          <w:rFonts w:ascii="Calibri" w:eastAsia="Times New Roman" w:hAnsi="Calibri" w:cs="Arial"/>
          <w:b/>
          <w:sz w:val="24"/>
          <w:szCs w:val="24"/>
          <w:lang w:eastAsia="zh-CN"/>
        </w:rPr>
      </w:pPr>
    </w:p>
    <w:p w:rsidR="00CB2158" w:rsidRPr="00FC7A0A" w:rsidRDefault="00CB2158" w:rsidP="00CB2158">
      <w:pPr>
        <w:suppressAutoHyphens/>
        <w:spacing w:after="0" w:line="240" w:lineRule="auto"/>
        <w:outlineLvl w:val="0"/>
        <w:rPr>
          <w:rFonts w:ascii="Calibri" w:eastAsia="Times New Roman" w:hAnsi="Calibri" w:cs="Calibri"/>
          <w:bCs/>
          <w:sz w:val="24"/>
          <w:szCs w:val="24"/>
          <w:lang w:eastAsia="zh-CN"/>
        </w:rPr>
      </w:pPr>
      <w:bookmarkStart w:id="53" w:name="_Toc441136219"/>
      <w:bookmarkStart w:id="54" w:name="_Toc451421980"/>
      <w:bookmarkStart w:id="55" w:name="_Toc451422299"/>
      <w:r w:rsidRPr="00FB5233">
        <w:rPr>
          <w:rFonts w:ascii="Calibri" w:eastAsia="Times New Roman" w:hAnsi="Calibri" w:cs="Arial"/>
          <w:b/>
          <w:sz w:val="24"/>
          <w:szCs w:val="24"/>
          <w:lang w:val="es-ES_tradnl" w:eastAsia="zh-CN"/>
        </w:rPr>
        <w:t>TRANSMISIÓN FAMILIAR.</w:t>
      </w:r>
      <w:r w:rsidRPr="00FC7A0A">
        <w:rPr>
          <w:rFonts w:ascii="Calibri" w:eastAsia="Times New Roman" w:hAnsi="Calibri" w:cs="Arial"/>
          <w:b/>
          <w:sz w:val="24"/>
          <w:szCs w:val="24"/>
          <w:lang w:eastAsia="zh-CN"/>
        </w:rPr>
        <w:t xml:space="preserve"> </w:t>
      </w:r>
      <w:bookmarkEnd w:id="53"/>
      <w:r w:rsidRPr="00FB5233">
        <w:rPr>
          <w:rFonts w:ascii="Calibri" w:eastAsia="Times New Roman" w:hAnsi="Calibri" w:cs="Arial"/>
          <w:b/>
          <w:sz w:val="24"/>
          <w:szCs w:val="24"/>
          <w:lang w:val="es-ES_tradnl" w:eastAsia="zh-CN"/>
        </w:rPr>
        <w:t>INDICADORES:</w:t>
      </w:r>
      <w:bookmarkEnd w:id="54"/>
      <w:bookmarkEnd w:id="55"/>
    </w:p>
    <w:p w:rsidR="00CB2158" w:rsidRPr="00FC7A0A" w:rsidRDefault="00CB2158" w:rsidP="00CB2158">
      <w:pPr>
        <w:suppressAutoHyphens/>
        <w:snapToGrid w:val="0"/>
        <w:spacing w:after="0" w:line="240" w:lineRule="auto"/>
        <w:ind w:left="1440"/>
        <w:rPr>
          <w:rFonts w:ascii="Calibri" w:eastAsia="Times New Roman" w:hAnsi="Calibri" w:cs="Calibri"/>
          <w:bCs/>
          <w:sz w:val="20"/>
          <w:szCs w:val="20"/>
          <w:lang w:eastAsia="zh-CN"/>
        </w:rPr>
      </w:pPr>
    </w:p>
    <w:p w:rsidR="00CB2158" w:rsidRPr="00FC7A0A" w:rsidRDefault="00CB2158" w:rsidP="00CB2158">
      <w:pPr>
        <w:numPr>
          <w:ilvl w:val="0"/>
          <w:numId w:val="4"/>
        </w:numPr>
        <w:suppressAutoHyphens/>
        <w:snapToGrid w:val="0"/>
        <w:spacing w:after="0" w:line="240" w:lineRule="auto"/>
        <w:ind w:left="720"/>
        <w:rPr>
          <w:rFonts w:ascii="Calibri" w:eastAsia="Times New Roman" w:hAnsi="Calibri" w:cs="Calibri"/>
          <w:bCs/>
          <w:sz w:val="20"/>
          <w:szCs w:val="20"/>
          <w:lang w:eastAsia="zh-CN"/>
        </w:rPr>
      </w:pPr>
      <w:r w:rsidRPr="00FB5233">
        <w:rPr>
          <w:rFonts w:ascii="Calibri" w:eastAsia="Times New Roman" w:hAnsi="Calibri" w:cs="Calibri"/>
          <w:b/>
          <w:bCs/>
          <w:sz w:val="20"/>
          <w:szCs w:val="20"/>
          <w:lang w:val="es-ES_tradnl" w:eastAsia="zh-CN"/>
        </w:rPr>
        <w:t>Evolución de la lengua del entorno familiar de las personas hablantes de Eibar, 1991-2011.</w:t>
      </w:r>
    </w:p>
    <w:p w:rsidR="00CB2158" w:rsidRPr="00FC7A0A" w:rsidRDefault="00CB2158" w:rsidP="00CB2158">
      <w:pPr>
        <w:suppressAutoHyphens/>
        <w:spacing w:after="0" w:line="240" w:lineRule="auto"/>
        <w:rPr>
          <w:rFonts w:ascii="Calibri" w:eastAsia="Times New Roman" w:hAnsi="Calibri" w:cs="Arial"/>
          <w:sz w:val="20"/>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559"/>
        <w:gridCol w:w="567"/>
        <w:gridCol w:w="1418"/>
        <w:gridCol w:w="567"/>
        <w:gridCol w:w="1417"/>
        <w:gridCol w:w="567"/>
        <w:gridCol w:w="1276"/>
        <w:gridCol w:w="567"/>
        <w:gridCol w:w="1276"/>
        <w:gridCol w:w="567"/>
      </w:tblGrid>
      <w:tr w:rsidR="00CB2158" w:rsidRPr="00FC7A0A" w:rsidTr="007268EA">
        <w:tc>
          <w:tcPr>
            <w:tcW w:w="1384" w:type="dxa"/>
            <w:shd w:val="clear" w:color="auto" w:fill="4F81BD"/>
          </w:tcPr>
          <w:p w:rsidR="00CB2158" w:rsidRPr="00FC7A0A" w:rsidRDefault="00CB2158" w:rsidP="007268EA">
            <w:pPr>
              <w:suppressAutoHyphens/>
              <w:spacing w:after="0" w:line="240" w:lineRule="auto"/>
              <w:rPr>
                <w:rFonts w:ascii="Calibri" w:eastAsia="Times New Roman" w:hAnsi="Calibri" w:cs="Arial"/>
                <w:sz w:val="20"/>
                <w:szCs w:val="20"/>
                <w:lang w:eastAsia="zh-CN"/>
              </w:rPr>
            </w:pPr>
          </w:p>
        </w:tc>
        <w:tc>
          <w:tcPr>
            <w:tcW w:w="1559" w:type="dxa"/>
            <w:shd w:val="clear" w:color="auto" w:fill="4F81BD"/>
          </w:tcPr>
          <w:p w:rsidR="00CB2158" w:rsidRPr="00FC7A0A" w:rsidRDefault="00CB2158" w:rsidP="007268EA">
            <w:pPr>
              <w:suppressAutoHyphens/>
              <w:spacing w:after="0" w:line="240" w:lineRule="auto"/>
              <w:jc w:val="center"/>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1991</w:t>
            </w:r>
          </w:p>
        </w:tc>
        <w:tc>
          <w:tcPr>
            <w:tcW w:w="567" w:type="dxa"/>
            <w:shd w:val="clear" w:color="auto" w:fill="4F81BD"/>
          </w:tcPr>
          <w:p w:rsidR="00CB2158" w:rsidRPr="00FC7A0A" w:rsidRDefault="00CB2158" w:rsidP="007268EA">
            <w:pPr>
              <w:suppressAutoHyphens/>
              <w:spacing w:after="0" w:line="240" w:lineRule="auto"/>
              <w:jc w:val="center"/>
              <w:rPr>
                <w:rFonts w:ascii="Calibri" w:eastAsia="Times New Roman" w:hAnsi="Calibri" w:cs="Arial"/>
                <w:b/>
                <w:sz w:val="20"/>
                <w:szCs w:val="20"/>
                <w:lang w:eastAsia="zh-CN"/>
              </w:rPr>
            </w:pPr>
          </w:p>
        </w:tc>
        <w:tc>
          <w:tcPr>
            <w:tcW w:w="1418" w:type="dxa"/>
            <w:shd w:val="clear" w:color="auto" w:fill="4F81BD"/>
          </w:tcPr>
          <w:p w:rsidR="00CB2158" w:rsidRPr="00FC7A0A" w:rsidRDefault="00CB2158" w:rsidP="007268EA">
            <w:pPr>
              <w:suppressAutoHyphens/>
              <w:spacing w:after="0" w:line="240" w:lineRule="auto"/>
              <w:jc w:val="center"/>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1996</w:t>
            </w:r>
          </w:p>
        </w:tc>
        <w:tc>
          <w:tcPr>
            <w:tcW w:w="567" w:type="dxa"/>
            <w:shd w:val="clear" w:color="auto" w:fill="4F81BD"/>
          </w:tcPr>
          <w:p w:rsidR="00CB2158" w:rsidRPr="00FC7A0A" w:rsidRDefault="00CB2158" w:rsidP="007268EA">
            <w:pPr>
              <w:suppressAutoHyphens/>
              <w:spacing w:after="0" w:line="240" w:lineRule="auto"/>
              <w:jc w:val="center"/>
              <w:rPr>
                <w:rFonts w:ascii="Calibri" w:eastAsia="Times New Roman" w:hAnsi="Calibri" w:cs="Arial"/>
                <w:b/>
                <w:sz w:val="20"/>
                <w:szCs w:val="20"/>
                <w:lang w:eastAsia="zh-CN"/>
              </w:rPr>
            </w:pPr>
          </w:p>
        </w:tc>
        <w:tc>
          <w:tcPr>
            <w:tcW w:w="1417" w:type="dxa"/>
            <w:shd w:val="clear" w:color="auto" w:fill="4F81BD"/>
          </w:tcPr>
          <w:p w:rsidR="00CB2158" w:rsidRPr="00FC7A0A" w:rsidRDefault="00CB2158" w:rsidP="007268EA">
            <w:pPr>
              <w:suppressAutoHyphens/>
              <w:spacing w:after="0" w:line="240" w:lineRule="auto"/>
              <w:jc w:val="center"/>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2001</w:t>
            </w:r>
          </w:p>
        </w:tc>
        <w:tc>
          <w:tcPr>
            <w:tcW w:w="567" w:type="dxa"/>
            <w:shd w:val="clear" w:color="auto" w:fill="4F81BD"/>
          </w:tcPr>
          <w:p w:rsidR="00CB2158" w:rsidRPr="00FC7A0A" w:rsidRDefault="00CB2158" w:rsidP="007268EA">
            <w:pPr>
              <w:suppressAutoHyphens/>
              <w:spacing w:after="0" w:line="240" w:lineRule="auto"/>
              <w:jc w:val="center"/>
              <w:rPr>
                <w:rFonts w:ascii="Calibri" w:eastAsia="Times New Roman" w:hAnsi="Calibri" w:cs="Arial"/>
                <w:b/>
                <w:sz w:val="20"/>
                <w:szCs w:val="20"/>
                <w:lang w:eastAsia="zh-CN"/>
              </w:rPr>
            </w:pPr>
          </w:p>
        </w:tc>
        <w:tc>
          <w:tcPr>
            <w:tcW w:w="1276" w:type="dxa"/>
            <w:shd w:val="clear" w:color="auto" w:fill="4F81BD"/>
          </w:tcPr>
          <w:p w:rsidR="00CB2158" w:rsidRPr="00FC7A0A" w:rsidRDefault="00CB2158" w:rsidP="007268EA">
            <w:pPr>
              <w:suppressAutoHyphens/>
              <w:spacing w:after="0" w:line="240" w:lineRule="auto"/>
              <w:jc w:val="center"/>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2006</w:t>
            </w:r>
          </w:p>
        </w:tc>
        <w:tc>
          <w:tcPr>
            <w:tcW w:w="567" w:type="dxa"/>
            <w:shd w:val="clear" w:color="auto" w:fill="4F81BD"/>
          </w:tcPr>
          <w:p w:rsidR="00CB2158" w:rsidRPr="00FC7A0A" w:rsidRDefault="00CB2158" w:rsidP="007268EA">
            <w:pPr>
              <w:suppressAutoHyphens/>
              <w:spacing w:after="0" w:line="240" w:lineRule="auto"/>
              <w:jc w:val="center"/>
              <w:rPr>
                <w:rFonts w:ascii="Calibri" w:eastAsia="Times New Roman" w:hAnsi="Calibri" w:cs="Arial"/>
                <w:b/>
                <w:sz w:val="20"/>
                <w:szCs w:val="20"/>
                <w:lang w:eastAsia="zh-CN"/>
              </w:rPr>
            </w:pPr>
          </w:p>
        </w:tc>
        <w:tc>
          <w:tcPr>
            <w:tcW w:w="1276" w:type="dxa"/>
            <w:shd w:val="clear" w:color="auto" w:fill="4F81BD"/>
          </w:tcPr>
          <w:p w:rsidR="00CB2158" w:rsidRPr="00FC7A0A" w:rsidRDefault="00CB2158" w:rsidP="007268EA">
            <w:pPr>
              <w:suppressAutoHyphens/>
              <w:spacing w:after="0" w:line="240" w:lineRule="auto"/>
              <w:jc w:val="center"/>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2011</w:t>
            </w:r>
          </w:p>
        </w:tc>
        <w:tc>
          <w:tcPr>
            <w:tcW w:w="567" w:type="dxa"/>
            <w:tcBorders>
              <w:bottom w:val="single" w:sz="4" w:space="0" w:color="auto"/>
            </w:tcBorders>
            <w:shd w:val="clear" w:color="auto" w:fill="4F81BD"/>
          </w:tcPr>
          <w:p w:rsidR="00CB2158" w:rsidRPr="00FC7A0A" w:rsidRDefault="00CB2158" w:rsidP="007268EA">
            <w:pPr>
              <w:suppressAutoHyphens/>
              <w:spacing w:after="0" w:line="240" w:lineRule="auto"/>
              <w:rPr>
                <w:rFonts w:ascii="Calibri" w:eastAsia="Times New Roman" w:hAnsi="Calibri" w:cs="Arial"/>
                <w:sz w:val="20"/>
                <w:szCs w:val="20"/>
                <w:lang w:eastAsia="zh-CN"/>
              </w:rPr>
            </w:pPr>
          </w:p>
        </w:tc>
      </w:tr>
      <w:tr w:rsidR="00CB2158" w:rsidRPr="00FC7A0A" w:rsidTr="007268EA">
        <w:tc>
          <w:tcPr>
            <w:tcW w:w="1384" w:type="dxa"/>
            <w:shd w:val="clear" w:color="auto" w:fill="auto"/>
          </w:tcPr>
          <w:p w:rsidR="00CB2158" w:rsidRPr="00FC7A0A" w:rsidRDefault="00CB2158" w:rsidP="007268EA">
            <w:pPr>
              <w:suppressAutoHyphens/>
              <w:spacing w:after="0" w:line="240" w:lineRule="auto"/>
              <w:rPr>
                <w:rFonts w:ascii="Calibri" w:eastAsia="Times New Roman" w:hAnsi="Calibri" w:cs="Arial"/>
                <w:sz w:val="20"/>
                <w:szCs w:val="20"/>
                <w:lang w:eastAsia="zh-CN"/>
              </w:rPr>
            </w:pPr>
            <w:r w:rsidRPr="00FB5233">
              <w:rPr>
                <w:rFonts w:ascii="Calibri" w:eastAsia="Times New Roman" w:hAnsi="Calibri" w:cs="Arial"/>
                <w:sz w:val="20"/>
                <w:szCs w:val="20"/>
                <w:lang w:val="es-ES_tradnl" w:eastAsia="zh-CN"/>
              </w:rPr>
              <w:t>Euskera</w:t>
            </w:r>
          </w:p>
        </w:tc>
        <w:tc>
          <w:tcPr>
            <w:tcW w:w="1559" w:type="dxa"/>
            <w:shd w:val="clear" w:color="auto" w:fill="auto"/>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6.591</w:t>
            </w:r>
          </w:p>
        </w:tc>
        <w:tc>
          <w:tcPr>
            <w:tcW w:w="567" w:type="dxa"/>
          </w:tcPr>
          <w:p w:rsidR="00CB2158" w:rsidRPr="00FC7A0A" w:rsidRDefault="00CB2158" w:rsidP="007268EA">
            <w:pPr>
              <w:suppressAutoHyphens/>
              <w:spacing w:after="0" w:line="240" w:lineRule="auto"/>
              <w:rPr>
                <w:rFonts w:ascii="Calibri" w:eastAsia="Times New Roman" w:hAnsi="Calibri" w:cs="Arial"/>
                <w:sz w:val="20"/>
                <w:szCs w:val="20"/>
                <w:lang w:eastAsia="zh-CN"/>
              </w:rPr>
            </w:pPr>
            <w:r w:rsidRPr="00FC7A0A">
              <w:rPr>
                <w:rFonts w:ascii="Calibri" w:eastAsia="Times New Roman" w:hAnsi="Calibri" w:cs="Arial"/>
                <w:sz w:val="20"/>
                <w:szCs w:val="20"/>
                <w:lang w:eastAsia="zh-CN"/>
              </w:rPr>
              <w:t>%21</w:t>
            </w:r>
          </w:p>
        </w:tc>
        <w:tc>
          <w:tcPr>
            <w:tcW w:w="1418" w:type="dxa"/>
            <w:shd w:val="clear" w:color="auto" w:fill="auto"/>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5.361</w:t>
            </w:r>
          </w:p>
        </w:tc>
        <w:tc>
          <w:tcPr>
            <w:tcW w:w="567" w:type="dxa"/>
          </w:tcPr>
          <w:p w:rsidR="00CB2158" w:rsidRPr="00FC7A0A" w:rsidRDefault="00CB2158" w:rsidP="007268EA">
            <w:pPr>
              <w:suppressAutoHyphens/>
              <w:spacing w:after="0" w:line="240" w:lineRule="auto"/>
              <w:rPr>
                <w:rFonts w:ascii="Calibri" w:eastAsia="Times New Roman" w:hAnsi="Calibri" w:cs="Arial"/>
                <w:sz w:val="20"/>
                <w:szCs w:val="20"/>
                <w:lang w:eastAsia="zh-CN"/>
              </w:rPr>
            </w:pPr>
            <w:r w:rsidRPr="00FC7A0A">
              <w:rPr>
                <w:rFonts w:ascii="Calibri" w:eastAsia="Times New Roman" w:hAnsi="Calibri" w:cs="Arial"/>
                <w:sz w:val="20"/>
                <w:szCs w:val="20"/>
                <w:lang w:eastAsia="zh-CN"/>
              </w:rPr>
              <w:t>%18</w:t>
            </w:r>
          </w:p>
        </w:tc>
        <w:tc>
          <w:tcPr>
            <w:tcW w:w="1417" w:type="dxa"/>
            <w:shd w:val="clear" w:color="auto" w:fill="auto"/>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5.355</w:t>
            </w:r>
          </w:p>
        </w:tc>
        <w:tc>
          <w:tcPr>
            <w:tcW w:w="567" w:type="dxa"/>
          </w:tcPr>
          <w:p w:rsidR="00CB2158" w:rsidRPr="00FC7A0A" w:rsidRDefault="00CB2158" w:rsidP="007268EA">
            <w:pPr>
              <w:suppressAutoHyphens/>
              <w:spacing w:after="0" w:line="240" w:lineRule="auto"/>
              <w:rPr>
                <w:rFonts w:ascii="Calibri" w:eastAsia="Times New Roman" w:hAnsi="Calibri" w:cs="Arial"/>
                <w:sz w:val="20"/>
                <w:szCs w:val="20"/>
                <w:lang w:eastAsia="zh-CN"/>
              </w:rPr>
            </w:pPr>
            <w:r w:rsidRPr="00FC7A0A">
              <w:rPr>
                <w:rFonts w:ascii="Calibri" w:eastAsia="Times New Roman" w:hAnsi="Calibri" w:cs="Arial"/>
                <w:sz w:val="20"/>
                <w:szCs w:val="20"/>
                <w:lang w:eastAsia="zh-CN"/>
              </w:rPr>
              <w:t>%19</w:t>
            </w:r>
          </w:p>
        </w:tc>
        <w:tc>
          <w:tcPr>
            <w:tcW w:w="1276" w:type="dxa"/>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5.157</w:t>
            </w:r>
          </w:p>
        </w:tc>
        <w:tc>
          <w:tcPr>
            <w:tcW w:w="567" w:type="dxa"/>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%19</w:t>
            </w:r>
          </w:p>
        </w:tc>
        <w:tc>
          <w:tcPr>
            <w:tcW w:w="1276" w:type="dxa"/>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5.325</w:t>
            </w:r>
          </w:p>
        </w:tc>
        <w:tc>
          <w:tcPr>
            <w:tcW w:w="567" w:type="dxa"/>
            <w:shd w:val="clear" w:color="auto" w:fill="auto"/>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%20</w:t>
            </w:r>
          </w:p>
        </w:tc>
      </w:tr>
      <w:tr w:rsidR="00CB2158" w:rsidRPr="00FC7A0A" w:rsidTr="007268EA">
        <w:tc>
          <w:tcPr>
            <w:tcW w:w="1384" w:type="dxa"/>
            <w:shd w:val="clear" w:color="auto" w:fill="auto"/>
          </w:tcPr>
          <w:p w:rsidR="00CB2158" w:rsidRPr="00FC7A0A" w:rsidRDefault="00CB2158" w:rsidP="007268EA">
            <w:pPr>
              <w:suppressAutoHyphens/>
              <w:spacing w:after="0" w:line="240" w:lineRule="auto"/>
              <w:rPr>
                <w:rFonts w:ascii="Calibri" w:eastAsia="Times New Roman" w:hAnsi="Calibri" w:cs="Arial"/>
                <w:sz w:val="20"/>
                <w:szCs w:val="20"/>
                <w:lang w:eastAsia="zh-CN"/>
              </w:rPr>
            </w:pPr>
            <w:r w:rsidRPr="00FB5233">
              <w:rPr>
                <w:rFonts w:ascii="Calibri" w:eastAsia="Times New Roman" w:hAnsi="Calibri" w:cs="Arial"/>
                <w:sz w:val="20"/>
                <w:szCs w:val="20"/>
                <w:lang w:val="es-ES_tradnl" w:eastAsia="zh-CN"/>
              </w:rPr>
              <w:t>Castellano</w:t>
            </w:r>
          </w:p>
        </w:tc>
        <w:tc>
          <w:tcPr>
            <w:tcW w:w="1559" w:type="dxa"/>
            <w:shd w:val="clear" w:color="auto" w:fill="auto"/>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19.118</w:t>
            </w:r>
          </w:p>
        </w:tc>
        <w:tc>
          <w:tcPr>
            <w:tcW w:w="567" w:type="dxa"/>
          </w:tcPr>
          <w:p w:rsidR="00CB2158" w:rsidRPr="00FC7A0A" w:rsidRDefault="00CB2158" w:rsidP="007268EA">
            <w:pPr>
              <w:suppressAutoHyphens/>
              <w:spacing w:after="0" w:line="240" w:lineRule="auto"/>
              <w:rPr>
                <w:rFonts w:ascii="Calibri" w:eastAsia="Times New Roman" w:hAnsi="Calibri" w:cs="Arial"/>
                <w:sz w:val="20"/>
                <w:szCs w:val="20"/>
                <w:lang w:eastAsia="zh-CN"/>
              </w:rPr>
            </w:pPr>
            <w:r w:rsidRPr="00FC7A0A">
              <w:rPr>
                <w:rFonts w:ascii="Calibri" w:eastAsia="Times New Roman" w:hAnsi="Calibri" w:cs="Arial"/>
                <w:sz w:val="20"/>
                <w:szCs w:val="20"/>
                <w:lang w:eastAsia="zh-CN"/>
              </w:rPr>
              <w:t>%60</w:t>
            </w:r>
          </w:p>
        </w:tc>
        <w:tc>
          <w:tcPr>
            <w:tcW w:w="1418" w:type="dxa"/>
            <w:shd w:val="clear" w:color="auto" w:fill="auto"/>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18.508</w:t>
            </w:r>
          </w:p>
        </w:tc>
        <w:tc>
          <w:tcPr>
            <w:tcW w:w="567" w:type="dxa"/>
          </w:tcPr>
          <w:p w:rsidR="00CB2158" w:rsidRPr="00FC7A0A" w:rsidRDefault="00CB2158" w:rsidP="007268EA">
            <w:pPr>
              <w:suppressAutoHyphens/>
              <w:spacing w:after="0" w:line="240" w:lineRule="auto"/>
              <w:rPr>
                <w:rFonts w:ascii="Calibri" w:eastAsia="Times New Roman" w:hAnsi="Calibri" w:cs="Arial"/>
                <w:sz w:val="20"/>
                <w:szCs w:val="20"/>
                <w:lang w:eastAsia="zh-CN"/>
              </w:rPr>
            </w:pPr>
            <w:r w:rsidRPr="00FC7A0A">
              <w:rPr>
                <w:rFonts w:ascii="Calibri" w:eastAsia="Times New Roman" w:hAnsi="Calibri" w:cs="Arial"/>
                <w:sz w:val="20"/>
                <w:szCs w:val="20"/>
                <w:lang w:eastAsia="zh-CN"/>
              </w:rPr>
              <w:t>%62</w:t>
            </w:r>
          </w:p>
        </w:tc>
        <w:tc>
          <w:tcPr>
            <w:tcW w:w="1417" w:type="dxa"/>
            <w:shd w:val="clear" w:color="auto" w:fill="auto"/>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16.580</w:t>
            </w:r>
          </w:p>
        </w:tc>
        <w:tc>
          <w:tcPr>
            <w:tcW w:w="567" w:type="dxa"/>
          </w:tcPr>
          <w:p w:rsidR="00CB2158" w:rsidRPr="00FC7A0A" w:rsidRDefault="00CB2158" w:rsidP="007268EA">
            <w:pPr>
              <w:suppressAutoHyphens/>
              <w:spacing w:after="0" w:line="240" w:lineRule="auto"/>
              <w:rPr>
                <w:rFonts w:ascii="Calibri" w:eastAsia="Times New Roman" w:hAnsi="Calibri" w:cs="Arial"/>
                <w:sz w:val="20"/>
                <w:szCs w:val="20"/>
                <w:lang w:eastAsia="zh-CN"/>
              </w:rPr>
            </w:pPr>
            <w:r w:rsidRPr="00FC7A0A">
              <w:rPr>
                <w:rFonts w:ascii="Calibri" w:eastAsia="Times New Roman" w:hAnsi="Calibri" w:cs="Arial"/>
                <w:sz w:val="20"/>
                <w:szCs w:val="20"/>
                <w:lang w:eastAsia="zh-CN"/>
              </w:rPr>
              <w:t>%60</w:t>
            </w:r>
          </w:p>
        </w:tc>
        <w:tc>
          <w:tcPr>
            <w:tcW w:w="1276" w:type="dxa"/>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16.218</w:t>
            </w:r>
          </w:p>
        </w:tc>
        <w:tc>
          <w:tcPr>
            <w:tcW w:w="567" w:type="dxa"/>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%61</w:t>
            </w:r>
          </w:p>
        </w:tc>
        <w:tc>
          <w:tcPr>
            <w:tcW w:w="1276" w:type="dxa"/>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16.974</w:t>
            </w:r>
          </w:p>
        </w:tc>
        <w:tc>
          <w:tcPr>
            <w:tcW w:w="567" w:type="dxa"/>
            <w:tcBorders>
              <w:bottom w:val="single" w:sz="4" w:space="0" w:color="auto"/>
            </w:tcBorders>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%64</w:t>
            </w:r>
          </w:p>
        </w:tc>
      </w:tr>
      <w:tr w:rsidR="00CB2158" w:rsidRPr="00FC7A0A" w:rsidTr="007268EA">
        <w:tc>
          <w:tcPr>
            <w:tcW w:w="1384" w:type="dxa"/>
            <w:shd w:val="clear" w:color="auto" w:fill="auto"/>
          </w:tcPr>
          <w:p w:rsidR="00CB2158" w:rsidRPr="00FC7A0A" w:rsidRDefault="00CB2158" w:rsidP="007268EA">
            <w:pPr>
              <w:suppressAutoHyphens/>
              <w:spacing w:after="0" w:line="240" w:lineRule="auto"/>
              <w:rPr>
                <w:rFonts w:ascii="Calibri" w:eastAsia="Times New Roman" w:hAnsi="Calibri" w:cs="Arial"/>
                <w:sz w:val="20"/>
                <w:szCs w:val="20"/>
                <w:lang w:eastAsia="zh-CN"/>
              </w:rPr>
            </w:pPr>
            <w:r w:rsidRPr="00FB5233">
              <w:rPr>
                <w:rFonts w:ascii="Calibri" w:eastAsia="Times New Roman" w:hAnsi="Calibri" w:cs="Arial"/>
                <w:sz w:val="20"/>
                <w:szCs w:val="20"/>
                <w:lang w:val="es-ES_tradnl" w:eastAsia="zh-CN"/>
              </w:rPr>
              <w:t>Amba</w:t>
            </w:r>
            <w:r>
              <w:rPr>
                <w:rFonts w:ascii="Calibri" w:eastAsia="Times New Roman" w:hAnsi="Calibri" w:cs="Arial"/>
                <w:sz w:val="20"/>
                <w:szCs w:val="20"/>
                <w:lang w:val="es-ES_tradnl" w:eastAsia="zh-CN"/>
              </w:rPr>
              <w:t>s lengua</w:t>
            </w:r>
            <w:r w:rsidRPr="00FB5233">
              <w:rPr>
                <w:rFonts w:ascii="Calibri" w:eastAsia="Times New Roman" w:hAnsi="Calibri" w:cs="Arial"/>
                <w:sz w:val="20"/>
                <w:szCs w:val="20"/>
                <w:lang w:val="es-ES_tradnl" w:eastAsia="zh-CN"/>
              </w:rPr>
              <w:t>s</w:t>
            </w:r>
          </w:p>
        </w:tc>
        <w:tc>
          <w:tcPr>
            <w:tcW w:w="1559" w:type="dxa"/>
            <w:shd w:val="clear" w:color="auto" w:fill="auto"/>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5.929</w:t>
            </w:r>
          </w:p>
        </w:tc>
        <w:tc>
          <w:tcPr>
            <w:tcW w:w="567" w:type="dxa"/>
          </w:tcPr>
          <w:p w:rsidR="00CB2158" w:rsidRPr="00FC7A0A" w:rsidRDefault="00CB2158" w:rsidP="007268EA">
            <w:pPr>
              <w:suppressAutoHyphens/>
              <w:spacing w:after="0" w:line="240" w:lineRule="auto"/>
              <w:rPr>
                <w:rFonts w:ascii="Calibri" w:eastAsia="Times New Roman" w:hAnsi="Calibri" w:cs="Arial"/>
                <w:sz w:val="20"/>
                <w:szCs w:val="20"/>
                <w:lang w:eastAsia="zh-CN"/>
              </w:rPr>
            </w:pPr>
            <w:r w:rsidRPr="00FC7A0A">
              <w:rPr>
                <w:rFonts w:ascii="Calibri" w:eastAsia="Times New Roman" w:hAnsi="Calibri" w:cs="Arial"/>
                <w:sz w:val="20"/>
                <w:szCs w:val="20"/>
                <w:lang w:eastAsia="zh-CN"/>
              </w:rPr>
              <w:t>%19</w:t>
            </w:r>
          </w:p>
        </w:tc>
        <w:tc>
          <w:tcPr>
            <w:tcW w:w="1418" w:type="dxa"/>
            <w:shd w:val="clear" w:color="auto" w:fill="auto"/>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5.652</w:t>
            </w:r>
          </w:p>
        </w:tc>
        <w:tc>
          <w:tcPr>
            <w:tcW w:w="567" w:type="dxa"/>
          </w:tcPr>
          <w:p w:rsidR="00CB2158" w:rsidRPr="00FC7A0A" w:rsidRDefault="00CB2158" w:rsidP="007268EA">
            <w:pPr>
              <w:suppressAutoHyphens/>
              <w:spacing w:after="0" w:line="240" w:lineRule="auto"/>
              <w:rPr>
                <w:rFonts w:ascii="Calibri" w:eastAsia="Times New Roman" w:hAnsi="Calibri" w:cs="Arial"/>
                <w:sz w:val="20"/>
                <w:szCs w:val="20"/>
                <w:lang w:eastAsia="zh-CN"/>
              </w:rPr>
            </w:pPr>
            <w:r w:rsidRPr="00FC7A0A">
              <w:rPr>
                <w:rFonts w:ascii="Calibri" w:eastAsia="Times New Roman" w:hAnsi="Calibri" w:cs="Arial"/>
                <w:sz w:val="20"/>
                <w:szCs w:val="20"/>
                <w:lang w:eastAsia="zh-CN"/>
              </w:rPr>
              <w:t>%19</w:t>
            </w:r>
          </w:p>
        </w:tc>
        <w:tc>
          <w:tcPr>
            <w:tcW w:w="1417" w:type="dxa"/>
            <w:shd w:val="clear" w:color="auto" w:fill="auto"/>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5.298</w:t>
            </w:r>
          </w:p>
        </w:tc>
        <w:tc>
          <w:tcPr>
            <w:tcW w:w="567" w:type="dxa"/>
          </w:tcPr>
          <w:p w:rsidR="00CB2158" w:rsidRPr="00FC7A0A" w:rsidRDefault="00CB2158" w:rsidP="007268EA">
            <w:pPr>
              <w:suppressAutoHyphens/>
              <w:spacing w:after="0" w:line="240" w:lineRule="auto"/>
              <w:rPr>
                <w:rFonts w:ascii="Calibri" w:eastAsia="Times New Roman" w:hAnsi="Calibri" w:cs="Arial"/>
                <w:sz w:val="20"/>
                <w:szCs w:val="20"/>
                <w:lang w:eastAsia="zh-CN"/>
              </w:rPr>
            </w:pPr>
            <w:r w:rsidRPr="00FC7A0A">
              <w:rPr>
                <w:rFonts w:ascii="Calibri" w:eastAsia="Times New Roman" w:hAnsi="Calibri" w:cs="Arial"/>
                <w:sz w:val="20"/>
                <w:szCs w:val="20"/>
                <w:lang w:eastAsia="zh-CN"/>
              </w:rPr>
              <w:t>%19</w:t>
            </w:r>
          </w:p>
        </w:tc>
        <w:tc>
          <w:tcPr>
            <w:tcW w:w="1276" w:type="dxa"/>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4.568</w:t>
            </w:r>
          </w:p>
        </w:tc>
        <w:tc>
          <w:tcPr>
            <w:tcW w:w="567" w:type="dxa"/>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%17</w:t>
            </w:r>
          </w:p>
        </w:tc>
        <w:tc>
          <w:tcPr>
            <w:tcW w:w="1276" w:type="dxa"/>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3.616</w:t>
            </w:r>
          </w:p>
        </w:tc>
        <w:tc>
          <w:tcPr>
            <w:tcW w:w="567" w:type="dxa"/>
            <w:shd w:val="clear" w:color="auto" w:fill="auto"/>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%14</w:t>
            </w:r>
          </w:p>
        </w:tc>
      </w:tr>
      <w:tr w:rsidR="00CB2158" w:rsidRPr="00FC7A0A" w:rsidTr="007268EA">
        <w:tc>
          <w:tcPr>
            <w:tcW w:w="1384" w:type="dxa"/>
            <w:shd w:val="clear" w:color="auto" w:fill="auto"/>
          </w:tcPr>
          <w:p w:rsidR="00CB2158" w:rsidRPr="00FC7A0A" w:rsidRDefault="00CB2158" w:rsidP="007268EA">
            <w:pPr>
              <w:suppressAutoHyphens/>
              <w:spacing w:after="0" w:line="240" w:lineRule="auto"/>
              <w:rPr>
                <w:rFonts w:ascii="Calibri" w:eastAsia="Times New Roman" w:hAnsi="Calibri" w:cs="Arial"/>
                <w:sz w:val="20"/>
                <w:szCs w:val="20"/>
                <w:lang w:eastAsia="zh-CN"/>
              </w:rPr>
            </w:pPr>
            <w:r w:rsidRPr="00FB5233">
              <w:rPr>
                <w:rFonts w:ascii="Calibri" w:eastAsia="Times New Roman" w:hAnsi="Calibri" w:cs="Arial"/>
                <w:sz w:val="20"/>
                <w:szCs w:val="20"/>
                <w:lang w:val="es-ES_tradnl" w:eastAsia="zh-CN"/>
              </w:rPr>
              <w:t>Otra lengua</w:t>
            </w:r>
          </w:p>
        </w:tc>
        <w:tc>
          <w:tcPr>
            <w:tcW w:w="1559" w:type="dxa"/>
            <w:shd w:val="clear" w:color="auto" w:fill="auto"/>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234</w:t>
            </w:r>
          </w:p>
        </w:tc>
        <w:tc>
          <w:tcPr>
            <w:tcW w:w="567" w:type="dxa"/>
          </w:tcPr>
          <w:p w:rsidR="00CB2158" w:rsidRPr="00FC7A0A" w:rsidRDefault="00CB2158" w:rsidP="007268EA">
            <w:pPr>
              <w:suppressAutoHyphens/>
              <w:spacing w:after="0" w:line="240" w:lineRule="auto"/>
              <w:rPr>
                <w:rFonts w:ascii="Calibri" w:eastAsia="Times New Roman" w:hAnsi="Calibri" w:cs="Arial"/>
                <w:sz w:val="20"/>
                <w:szCs w:val="20"/>
                <w:lang w:eastAsia="zh-CN"/>
              </w:rPr>
            </w:pPr>
            <w:r w:rsidRPr="00FC7A0A">
              <w:rPr>
                <w:rFonts w:ascii="Calibri" w:eastAsia="Times New Roman" w:hAnsi="Calibri" w:cs="Arial"/>
                <w:sz w:val="20"/>
                <w:szCs w:val="20"/>
                <w:lang w:eastAsia="zh-CN"/>
              </w:rPr>
              <w:t>%1</w:t>
            </w:r>
          </w:p>
        </w:tc>
        <w:tc>
          <w:tcPr>
            <w:tcW w:w="1418" w:type="dxa"/>
            <w:shd w:val="clear" w:color="auto" w:fill="auto"/>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351</w:t>
            </w:r>
          </w:p>
        </w:tc>
        <w:tc>
          <w:tcPr>
            <w:tcW w:w="567" w:type="dxa"/>
          </w:tcPr>
          <w:p w:rsidR="00CB2158" w:rsidRPr="00FC7A0A" w:rsidRDefault="00CB2158" w:rsidP="007268EA">
            <w:pPr>
              <w:suppressAutoHyphens/>
              <w:spacing w:after="0" w:line="240" w:lineRule="auto"/>
              <w:rPr>
                <w:rFonts w:ascii="Calibri" w:eastAsia="Times New Roman" w:hAnsi="Calibri" w:cs="Arial"/>
                <w:sz w:val="20"/>
                <w:szCs w:val="20"/>
                <w:lang w:eastAsia="zh-CN"/>
              </w:rPr>
            </w:pPr>
            <w:r w:rsidRPr="00FC7A0A">
              <w:rPr>
                <w:rFonts w:ascii="Calibri" w:eastAsia="Times New Roman" w:hAnsi="Calibri" w:cs="Arial"/>
                <w:sz w:val="20"/>
                <w:szCs w:val="20"/>
                <w:lang w:eastAsia="zh-CN"/>
              </w:rPr>
              <w:t>%1</w:t>
            </w:r>
          </w:p>
        </w:tc>
        <w:tc>
          <w:tcPr>
            <w:tcW w:w="1417" w:type="dxa"/>
            <w:shd w:val="clear" w:color="auto" w:fill="auto"/>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440</w:t>
            </w:r>
          </w:p>
        </w:tc>
        <w:tc>
          <w:tcPr>
            <w:tcW w:w="567" w:type="dxa"/>
          </w:tcPr>
          <w:p w:rsidR="00CB2158" w:rsidRPr="00FC7A0A" w:rsidRDefault="00CB2158" w:rsidP="007268EA">
            <w:pPr>
              <w:suppressAutoHyphens/>
              <w:spacing w:after="0" w:line="240" w:lineRule="auto"/>
              <w:rPr>
                <w:rFonts w:ascii="Calibri" w:eastAsia="Times New Roman" w:hAnsi="Calibri" w:cs="Arial"/>
                <w:sz w:val="20"/>
                <w:szCs w:val="20"/>
                <w:lang w:eastAsia="zh-CN"/>
              </w:rPr>
            </w:pPr>
            <w:r w:rsidRPr="00FC7A0A">
              <w:rPr>
                <w:rFonts w:ascii="Calibri" w:eastAsia="Times New Roman" w:hAnsi="Calibri" w:cs="Arial"/>
                <w:sz w:val="20"/>
                <w:szCs w:val="20"/>
                <w:lang w:eastAsia="zh-CN"/>
              </w:rPr>
              <w:t>%2</w:t>
            </w:r>
          </w:p>
        </w:tc>
        <w:tc>
          <w:tcPr>
            <w:tcW w:w="1276" w:type="dxa"/>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611</w:t>
            </w:r>
          </w:p>
        </w:tc>
        <w:tc>
          <w:tcPr>
            <w:tcW w:w="567" w:type="dxa"/>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%2</w:t>
            </w:r>
          </w:p>
        </w:tc>
        <w:tc>
          <w:tcPr>
            <w:tcW w:w="1276" w:type="dxa"/>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644</w:t>
            </w:r>
          </w:p>
        </w:tc>
        <w:tc>
          <w:tcPr>
            <w:tcW w:w="567" w:type="dxa"/>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%2</w:t>
            </w:r>
          </w:p>
        </w:tc>
      </w:tr>
    </w:tbl>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numPr>
          <w:ilvl w:val="0"/>
          <w:numId w:val="4"/>
        </w:numPr>
        <w:suppressAutoHyphens/>
        <w:snapToGrid w:val="0"/>
        <w:spacing w:after="0" w:line="240" w:lineRule="auto"/>
        <w:ind w:left="720"/>
        <w:rPr>
          <w:rFonts w:ascii="Calibri" w:eastAsia="Times New Roman" w:hAnsi="Calibri" w:cs="Calibri"/>
          <w:bCs/>
          <w:sz w:val="20"/>
          <w:szCs w:val="20"/>
          <w:lang w:eastAsia="zh-CN"/>
        </w:rPr>
      </w:pPr>
      <w:r w:rsidRPr="00FB5233">
        <w:rPr>
          <w:rFonts w:ascii="Calibri" w:eastAsia="Times New Roman" w:hAnsi="Calibri" w:cs="Calibri"/>
          <w:b/>
          <w:bCs/>
          <w:sz w:val="20"/>
          <w:szCs w:val="20"/>
          <w:lang w:val="es-ES_tradnl" w:eastAsia="zh-CN"/>
        </w:rPr>
        <w:t>Evolución de la primera lengua de las personas hablantes de Eibar, 1986-2011.</w:t>
      </w:r>
    </w:p>
    <w:p w:rsidR="00CB2158" w:rsidRPr="00FC7A0A" w:rsidRDefault="00CB2158" w:rsidP="00CB2158">
      <w:pPr>
        <w:suppressAutoHyphens/>
        <w:spacing w:after="0" w:line="240" w:lineRule="auto"/>
        <w:rPr>
          <w:rFonts w:ascii="Arial" w:eastAsia="Times New Roman" w:hAnsi="Arial" w:cs="Arial"/>
          <w:sz w:val="20"/>
          <w:szCs w:val="20"/>
          <w:lang w:eastAsia="zh-CN"/>
        </w:rPr>
      </w:pP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992"/>
        <w:gridCol w:w="567"/>
        <w:gridCol w:w="993"/>
        <w:gridCol w:w="567"/>
        <w:gridCol w:w="992"/>
        <w:gridCol w:w="567"/>
        <w:gridCol w:w="1134"/>
        <w:gridCol w:w="567"/>
        <w:gridCol w:w="992"/>
        <w:gridCol w:w="567"/>
        <w:gridCol w:w="1276"/>
        <w:gridCol w:w="567"/>
      </w:tblGrid>
      <w:tr w:rsidR="00CB2158" w:rsidRPr="00FC7A0A" w:rsidTr="007268EA">
        <w:tc>
          <w:tcPr>
            <w:tcW w:w="1384" w:type="dxa"/>
            <w:shd w:val="clear" w:color="auto" w:fill="4F81BD"/>
          </w:tcPr>
          <w:p w:rsidR="00CB2158" w:rsidRPr="00FC7A0A" w:rsidRDefault="00CB2158" w:rsidP="007268EA">
            <w:pPr>
              <w:suppressAutoHyphens/>
              <w:spacing w:after="0" w:line="240" w:lineRule="auto"/>
              <w:rPr>
                <w:rFonts w:ascii="Calibri" w:eastAsia="Times New Roman" w:hAnsi="Calibri" w:cs="Arial"/>
                <w:sz w:val="20"/>
                <w:szCs w:val="20"/>
                <w:lang w:eastAsia="zh-CN"/>
              </w:rPr>
            </w:pPr>
          </w:p>
        </w:tc>
        <w:tc>
          <w:tcPr>
            <w:tcW w:w="992" w:type="dxa"/>
            <w:shd w:val="clear" w:color="auto" w:fill="4F81BD"/>
          </w:tcPr>
          <w:p w:rsidR="00CB2158" w:rsidRPr="00FC7A0A" w:rsidRDefault="00CB2158" w:rsidP="007268EA">
            <w:pPr>
              <w:suppressAutoHyphens/>
              <w:spacing w:after="0" w:line="240" w:lineRule="auto"/>
              <w:jc w:val="center"/>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1986</w:t>
            </w:r>
          </w:p>
        </w:tc>
        <w:tc>
          <w:tcPr>
            <w:tcW w:w="567" w:type="dxa"/>
            <w:shd w:val="clear" w:color="auto" w:fill="4F81BD"/>
          </w:tcPr>
          <w:p w:rsidR="00CB2158" w:rsidRPr="00FC7A0A" w:rsidRDefault="00CB2158" w:rsidP="007268EA">
            <w:pPr>
              <w:suppressAutoHyphens/>
              <w:spacing w:after="0" w:line="240" w:lineRule="auto"/>
              <w:jc w:val="center"/>
              <w:rPr>
                <w:rFonts w:ascii="Calibri" w:eastAsia="Times New Roman" w:hAnsi="Calibri" w:cs="Arial"/>
                <w:b/>
                <w:sz w:val="20"/>
                <w:szCs w:val="20"/>
                <w:lang w:eastAsia="zh-CN"/>
              </w:rPr>
            </w:pPr>
          </w:p>
        </w:tc>
        <w:tc>
          <w:tcPr>
            <w:tcW w:w="993" w:type="dxa"/>
            <w:shd w:val="clear" w:color="auto" w:fill="4F81BD"/>
          </w:tcPr>
          <w:p w:rsidR="00CB2158" w:rsidRPr="00FC7A0A" w:rsidRDefault="00CB2158" w:rsidP="007268EA">
            <w:pPr>
              <w:suppressAutoHyphens/>
              <w:spacing w:after="0" w:line="240" w:lineRule="auto"/>
              <w:jc w:val="center"/>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1991</w:t>
            </w:r>
          </w:p>
        </w:tc>
        <w:tc>
          <w:tcPr>
            <w:tcW w:w="567" w:type="dxa"/>
            <w:shd w:val="clear" w:color="auto" w:fill="4F81BD"/>
          </w:tcPr>
          <w:p w:rsidR="00CB2158" w:rsidRPr="00FC7A0A" w:rsidRDefault="00CB2158" w:rsidP="007268EA">
            <w:pPr>
              <w:suppressAutoHyphens/>
              <w:spacing w:after="0" w:line="240" w:lineRule="auto"/>
              <w:jc w:val="center"/>
              <w:rPr>
                <w:rFonts w:ascii="Calibri" w:eastAsia="Times New Roman" w:hAnsi="Calibri" w:cs="Arial"/>
                <w:b/>
                <w:sz w:val="20"/>
                <w:szCs w:val="20"/>
                <w:lang w:eastAsia="zh-CN"/>
              </w:rPr>
            </w:pPr>
          </w:p>
        </w:tc>
        <w:tc>
          <w:tcPr>
            <w:tcW w:w="992" w:type="dxa"/>
            <w:shd w:val="clear" w:color="auto" w:fill="4F81BD"/>
          </w:tcPr>
          <w:p w:rsidR="00CB2158" w:rsidRPr="00FC7A0A" w:rsidRDefault="00CB2158" w:rsidP="007268EA">
            <w:pPr>
              <w:suppressAutoHyphens/>
              <w:spacing w:after="0" w:line="240" w:lineRule="auto"/>
              <w:jc w:val="center"/>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1996</w:t>
            </w:r>
          </w:p>
        </w:tc>
        <w:tc>
          <w:tcPr>
            <w:tcW w:w="567" w:type="dxa"/>
            <w:shd w:val="clear" w:color="auto" w:fill="4F81BD"/>
          </w:tcPr>
          <w:p w:rsidR="00CB2158" w:rsidRPr="00FC7A0A" w:rsidRDefault="00CB2158" w:rsidP="007268EA">
            <w:pPr>
              <w:suppressAutoHyphens/>
              <w:spacing w:after="0" w:line="240" w:lineRule="auto"/>
              <w:jc w:val="center"/>
              <w:rPr>
                <w:rFonts w:ascii="Calibri" w:eastAsia="Times New Roman" w:hAnsi="Calibri" w:cs="Arial"/>
                <w:b/>
                <w:sz w:val="20"/>
                <w:szCs w:val="20"/>
                <w:lang w:eastAsia="zh-CN"/>
              </w:rPr>
            </w:pPr>
          </w:p>
        </w:tc>
        <w:tc>
          <w:tcPr>
            <w:tcW w:w="1134" w:type="dxa"/>
            <w:shd w:val="clear" w:color="auto" w:fill="4F81BD"/>
          </w:tcPr>
          <w:p w:rsidR="00CB2158" w:rsidRPr="00FC7A0A" w:rsidRDefault="00CB2158" w:rsidP="007268EA">
            <w:pPr>
              <w:suppressAutoHyphens/>
              <w:spacing w:after="0" w:line="240" w:lineRule="auto"/>
              <w:jc w:val="center"/>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2001</w:t>
            </w:r>
          </w:p>
        </w:tc>
        <w:tc>
          <w:tcPr>
            <w:tcW w:w="567" w:type="dxa"/>
            <w:shd w:val="clear" w:color="auto" w:fill="4F81BD"/>
          </w:tcPr>
          <w:p w:rsidR="00CB2158" w:rsidRPr="00FC7A0A" w:rsidRDefault="00CB2158" w:rsidP="007268EA">
            <w:pPr>
              <w:suppressAutoHyphens/>
              <w:spacing w:after="0" w:line="240" w:lineRule="auto"/>
              <w:jc w:val="center"/>
              <w:rPr>
                <w:rFonts w:ascii="Calibri" w:eastAsia="Times New Roman" w:hAnsi="Calibri" w:cs="Arial"/>
                <w:b/>
                <w:sz w:val="20"/>
                <w:szCs w:val="20"/>
                <w:lang w:eastAsia="zh-CN"/>
              </w:rPr>
            </w:pPr>
          </w:p>
        </w:tc>
        <w:tc>
          <w:tcPr>
            <w:tcW w:w="992" w:type="dxa"/>
            <w:shd w:val="clear" w:color="auto" w:fill="4F81BD"/>
          </w:tcPr>
          <w:p w:rsidR="00CB2158" w:rsidRPr="00FC7A0A" w:rsidRDefault="00CB2158" w:rsidP="007268EA">
            <w:pPr>
              <w:suppressAutoHyphens/>
              <w:spacing w:after="0" w:line="240" w:lineRule="auto"/>
              <w:jc w:val="center"/>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2006</w:t>
            </w:r>
          </w:p>
        </w:tc>
        <w:tc>
          <w:tcPr>
            <w:tcW w:w="567" w:type="dxa"/>
            <w:shd w:val="clear" w:color="auto" w:fill="4F81BD"/>
          </w:tcPr>
          <w:p w:rsidR="00CB2158" w:rsidRPr="00FC7A0A" w:rsidRDefault="00CB2158" w:rsidP="007268EA">
            <w:pPr>
              <w:suppressAutoHyphens/>
              <w:spacing w:after="0" w:line="240" w:lineRule="auto"/>
              <w:jc w:val="center"/>
              <w:rPr>
                <w:rFonts w:ascii="Calibri" w:eastAsia="Times New Roman" w:hAnsi="Calibri" w:cs="Arial"/>
                <w:b/>
                <w:sz w:val="20"/>
                <w:szCs w:val="20"/>
                <w:lang w:eastAsia="zh-CN"/>
              </w:rPr>
            </w:pPr>
          </w:p>
        </w:tc>
        <w:tc>
          <w:tcPr>
            <w:tcW w:w="1276" w:type="dxa"/>
            <w:shd w:val="clear" w:color="auto" w:fill="4F81BD"/>
          </w:tcPr>
          <w:p w:rsidR="00CB2158" w:rsidRPr="00FC7A0A" w:rsidRDefault="00CB2158" w:rsidP="007268EA">
            <w:pPr>
              <w:suppressAutoHyphens/>
              <w:spacing w:after="0" w:line="240" w:lineRule="auto"/>
              <w:jc w:val="center"/>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2011</w:t>
            </w:r>
          </w:p>
        </w:tc>
        <w:tc>
          <w:tcPr>
            <w:tcW w:w="567" w:type="dxa"/>
            <w:tcBorders>
              <w:bottom w:val="single" w:sz="4" w:space="0" w:color="auto"/>
            </w:tcBorders>
            <w:shd w:val="clear" w:color="auto" w:fill="4F81BD"/>
          </w:tcPr>
          <w:p w:rsidR="00CB2158" w:rsidRPr="00FC7A0A" w:rsidRDefault="00CB2158" w:rsidP="007268EA">
            <w:pPr>
              <w:suppressAutoHyphens/>
              <w:spacing w:after="0" w:line="240" w:lineRule="auto"/>
              <w:rPr>
                <w:rFonts w:ascii="Calibri" w:eastAsia="Times New Roman" w:hAnsi="Calibri" w:cs="Arial"/>
                <w:sz w:val="20"/>
                <w:szCs w:val="20"/>
                <w:lang w:eastAsia="zh-CN"/>
              </w:rPr>
            </w:pPr>
          </w:p>
        </w:tc>
      </w:tr>
      <w:tr w:rsidR="00CB2158" w:rsidRPr="00FC7A0A" w:rsidTr="007268EA">
        <w:tc>
          <w:tcPr>
            <w:tcW w:w="1384" w:type="dxa"/>
            <w:shd w:val="clear" w:color="auto" w:fill="auto"/>
          </w:tcPr>
          <w:p w:rsidR="00CB2158" w:rsidRPr="00FC7A0A" w:rsidRDefault="00CB2158" w:rsidP="007268EA">
            <w:pPr>
              <w:suppressAutoHyphens/>
              <w:spacing w:after="0" w:line="240" w:lineRule="auto"/>
              <w:rPr>
                <w:rFonts w:ascii="Calibri" w:eastAsia="Times New Roman" w:hAnsi="Calibri" w:cs="Arial"/>
                <w:sz w:val="20"/>
                <w:szCs w:val="20"/>
                <w:lang w:eastAsia="zh-CN"/>
              </w:rPr>
            </w:pPr>
            <w:r w:rsidRPr="00FB5233">
              <w:rPr>
                <w:rFonts w:ascii="Calibri" w:eastAsia="Times New Roman" w:hAnsi="Calibri" w:cs="Arial"/>
                <w:sz w:val="20"/>
                <w:szCs w:val="20"/>
                <w:lang w:val="es-ES_tradnl" w:eastAsia="zh-CN"/>
              </w:rPr>
              <w:t>Euskera</w:t>
            </w:r>
          </w:p>
        </w:tc>
        <w:tc>
          <w:tcPr>
            <w:tcW w:w="992" w:type="dxa"/>
          </w:tcPr>
          <w:p w:rsidR="00CB2158" w:rsidRPr="00FC7A0A" w:rsidRDefault="00CB2158" w:rsidP="007268EA">
            <w:pPr>
              <w:suppressAutoHyphens/>
              <w:spacing w:after="0" w:line="240" w:lineRule="auto"/>
              <w:rPr>
                <w:rFonts w:ascii="Calibri" w:eastAsia="Times New Roman" w:hAnsi="Calibri" w:cs="Arial"/>
                <w:sz w:val="20"/>
                <w:szCs w:val="20"/>
                <w:lang w:eastAsia="zh-CN"/>
              </w:rPr>
            </w:pPr>
            <w:r w:rsidRPr="00FC7A0A">
              <w:rPr>
                <w:rFonts w:ascii="Calibri" w:eastAsia="Times New Roman" w:hAnsi="Calibri" w:cs="Calibri,Italic"/>
                <w:iCs/>
                <w:sz w:val="20"/>
                <w:szCs w:val="20"/>
                <w:lang w:eastAsia="eu-ES"/>
              </w:rPr>
              <w:t xml:space="preserve">12.877 </w:t>
            </w:r>
          </w:p>
        </w:tc>
        <w:tc>
          <w:tcPr>
            <w:tcW w:w="567" w:type="dxa"/>
          </w:tcPr>
          <w:p w:rsidR="00CB2158" w:rsidRPr="00FC7A0A" w:rsidRDefault="00CB2158" w:rsidP="007268EA">
            <w:pPr>
              <w:suppressAutoHyphens/>
              <w:spacing w:after="0" w:line="240" w:lineRule="auto"/>
              <w:jc w:val="right"/>
              <w:rPr>
                <w:rFonts w:ascii="Calibri" w:eastAsia="Times New Roman" w:hAnsi="Calibri" w:cs="Calibri,Italic"/>
                <w:iCs/>
                <w:sz w:val="20"/>
                <w:szCs w:val="20"/>
                <w:lang w:eastAsia="eu-ES"/>
              </w:rPr>
            </w:pPr>
            <w:r w:rsidRPr="00FC7A0A">
              <w:rPr>
                <w:rFonts w:ascii="Calibri" w:eastAsia="Times New Roman" w:hAnsi="Calibri" w:cs="Calibri,Italic"/>
                <w:iCs/>
                <w:sz w:val="20"/>
                <w:szCs w:val="20"/>
                <w:lang w:eastAsia="eu-ES"/>
              </w:rPr>
              <w:t>%38</w:t>
            </w:r>
          </w:p>
        </w:tc>
        <w:tc>
          <w:tcPr>
            <w:tcW w:w="993" w:type="dxa"/>
            <w:shd w:val="clear" w:color="auto" w:fill="auto"/>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Calibri,Italic"/>
                <w:iCs/>
                <w:sz w:val="20"/>
                <w:szCs w:val="20"/>
                <w:lang w:eastAsia="eu-ES"/>
              </w:rPr>
              <w:t>13.254</w:t>
            </w:r>
          </w:p>
        </w:tc>
        <w:tc>
          <w:tcPr>
            <w:tcW w:w="567" w:type="dxa"/>
          </w:tcPr>
          <w:p w:rsidR="00CB2158" w:rsidRPr="00FC7A0A" w:rsidRDefault="00CB2158" w:rsidP="007268EA">
            <w:pPr>
              <w:suppressAutoHyphens/>
              <w:spacing w:after="0" w:line="240" w:lineRule="auto"/>
              <w:rPr>
                <w:rFonts w:ascii="Calibri" w:eastAsia="Times New Roman" w:hAnsi="Calibri" w:cs="Arial"/>
                <w:sz w:val="20"/>
                <w:szCs w:val="20"/>
                <w:lang w:eastAsia="zh-CN"/>
              </w:rPr>
            </w:pPr>
            <w:r w:rsidRPr="00FC7A0A">
              <w:rPr>
                <w:rFonts w:ascii="Calibri" w:eastAsia="Times New Roman" w:hAnsi="Calibri" w:cs="Arial"/>
                <w:sz w:val="20"/>
                <w:szCs w:val="20"/>
                <w:lang w:eastAsia="zh-CN"/>
              </w:rPr>
              <w:t>%42</w:t>
            </w:r>
          </w:p>
        </w:tc>
        <w:tc>
          <w:tcPr>
            <w:tcW w:w="992" w:type="dxa"/>
            <w:shd w:val="clear" w:color="auto" w:fill="auto"/>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11.934</w:t>
            </w:r>
          </w:p>
        </w:tc>
        <w:tc>
          <w:tcPr>
            <w:tcW w:w="567" w:type="dxa"/>
          </w:tcPr>
          <w:p w:rsidR="00CB2158" w:rsidRPr="00FC7A0A" w:rsidRDefault="00CB2158" w:rsidP="007268EA">
            <w:pPr>
              <w:suppressAutoHyphens/>
              <w:spacing w:after="0" w:line="240" w:lineRule="auto"/>
              <w:rPr>
                <w:rFonts w:ascii="Calibri" w:eastAsia="Times New Roman" w:hAnsi="Calibri" w:cs="Arial"/>
                <w:sz w:val="20"/>
                <w:szCs w:val="20"/>
                <w:lang w:eastAsia="zh-CN"/>
              </w:rPr>
            </w:pPr>
            <w:r w:rsidRPr="00FC7A0A">
              <w:rPr>
                <w:rFonts w:ascii="Calibri" w:eastAsia="Times New Roman" w:hAnsi="Calibri" w:cs="Arial"/>
                <w:sz w:val="20"/>
                <w:szCs w:val="20"/>
                <w:lang w:eastAsia="zh-CN"/>
              </w:rPr>
              <w:t>%40</w:t>
            </w:r>
          </w:p>
        </w:tc>
        <w:tc>
          <w:tcPr>
            <w:tcW w:w="1134" w:type="dxa"/>
            <w:shd w:val="clear" w:color="auto" w:fill="auto"/>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10.214</w:t>
            </w:r>
          </w:p>
        </w:tc>
        <w:tc>
          <w:tcPr>
            <w:tcW w:w="567" w:type="dxa"/>
          </w:tcPr>
          <w:p w:rsidR="00CB2158" w:rsidRPr="00FC7A0A" w:rsidRDefault="00CB2158" w:rsidP="007268EA">
            <w:pPr>
              <w:suppressAutoHyphens/>
              <w:spacing w:after="0" w:line="240" w:lineRule="auto"/>
              <w:rPr>
                <w:rFonts w:ascii="Calibri" w:eastAsia="Times New Roman" w:hAnsi="Calibri" w:cs="Arial"/>
                <w:sz w:val="20"/>
                <w:szCs w:val="20"/>
                <w:lang w:eastAsia="zh-CN"/>
              </w:rPr>
            </w:pPr>
            <w:r w:rsidRPr="00FC7A0A">
              <w:rPr>
                <w:rFonts w:ascii="Calibri" w:eastAsia="Times New Roman" w:hAnsi="Calibri" w:cs="Arial"/>
                <w:sz w:val="20"/>
                <w:szCs w:val="20"/>
                <w:lang w:eastAsia="zh-CN"/>
              </w:rPr>
              <w:t>%37</w:t>
            </w:r>
          </w:p>
        </w:tc>
        <w:tc>
          <w:tcPr>
            <w:tcW w:w="992" w:type="dxa"/>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9.340</w:t>
            </w:r>
          </w:p>
        </w:tc>
        <w:tc>
          <w:tcPr>
            <w:tcW w:w="567" w:type="dxa"/>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%35</w:t>
            </w:r>
          </w:p>
        </w:tc>
        <w:tc>
          <w:tcPr>
            <w:tcW w:w="1276" w:type="dxa"/>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8.701</w:t>
            </w:r>
          </w:p>
        </w:tc>
        <w:tc>
          <w:tcPr>
            <w:tcW w:w="567" w:type="dxa"/>
            <w:shd w:val="clear" w:color="auto" w:fill="auto"/>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%33</w:t>
            </w:r>
          </w:p>
        </w:tc>
      </w:tr>
      <w:tr w:rsidR="00CB2158" w:rsidRPr="00FC7A0A" w:rsidTr="007268EA">
        <w:tc>
          <w:tcPr>
            <w:tcW w:w="1384" w:type="dxa"/>
            <w:shd w:val="clear" w:color="auto" w:fill="auto"/>
          </w:tcPr>
          <w:p w:rsidR="00CB2158" w:rsidRPr="00FC7A0A" w:rsidRDefault="00CB2158" w:rsidP="007268EA">
            <w:pPr>
              <w:suppressAutoHyphens/>
              <w:spacing w:after="0" w:line="240" w:lineRule="auto"/>
              <w:rPr>
                <w:rFonts w:ascii="Calibri" w:eastAsia="Times New Roman" w:hAnsi="Calibri" w:cs="Arial"/>
                <w:sz w:val="20"/>
                <w:szCs w:val="20"/>
                <w:lang w:eastAsia="zh-CN"/>
              </w:rPr>
            </w:pPr>
            <w:r w:rsidRPr="00FB5233">
              <w:rPr>
                <w:rFonts w:ascii="Calibri" w:eastAsia="Times New Roman" w:hAnsi="Calibri" w:cs="Arial"/>
                <w:sz w:val="20"/>
                <w:szCs w:val="20"/>
                <w:lang w:val="es-ES_tradnl" w:eastAsia="zh-CN"/>
              </w:rPr>
              <w:t>Castellano</w:t>
            </w:r>
          </w:p>
        </w:tc>
        <w:tc>
          <w:tcPr>
            <w:tcW w:w="992" w:type="dxa"/>
          </w:tcPr>
          <w:p w:rsidR="00CB2158" w:rsidRPr="00FC7A0A" w:rsidRDefault="00CB2158" w:rsidP="007268EA">
            <w:pPr>
              <w:suppressAutoHyphens/>
              <w:spacing w:after="0" w:line="240" w:lineRule="auto"/>
              <w:rPr>
                <w:rFonts w:ascii="Calibri" w:eastAsia="Times New Roman" w:hAnsi="Calibri" w:cs="Arial"/>
                <w:sz w:val="20"/>
                <w:szCs w:val="20"/>
                <w:lang w:eastAsia="zh-CN"/>
              </w:rPr>
            </w:pPr>
            <w:r w:rsidRPr="00FC7A0A">
              <w:rPr>
                <w:rFonts w:ascii="Calibri" w:eastAsia="Times New Roman" w:hAnsi="Calibri" w:cs="Arial"/>
                <w:sz w:val="20"/>
                <w:szCs w:val="20"/>
                <w:lang w:eastAsia="zh-CN"/>
              </w:rPr>
              <w:t>16.342</w:t>
            </w:r>
          </w:p>
        </w:tc>
        <w:tc>
          <w:tcPr>
            <w:tcW w:w="567" w:type="dxa"/>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%48</w:t>
            </w:r>
          </w:p>
        </w:tc>
        <w:tc>
          <w:tcPr>
            <w:tcW w:w="993" w:type="dxa"/>
            <w:shd w:val="clear" w:color="auto" w:fill="auto"/>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16.193</w:t>
            </w:r>
          </w:p>
        </w:tc>
        <w:tc>
          <w:tcPr>
            <w:tcW w:w="567" w:type="dxa"/>
          </w:tcPr>
          <w:p w:rsidR="00CB2158" w:rsidRPr="00FC7A0A" w:rsidRDefault="00CB2158" w:rsidP="007268EA">
            <w:pPr>
              <w:suppressAutoHyphens/>
              <w:spacing w:after="0" w:line="240" w:lineRule="auto"/>
              <w:rPr>
                <w:rFonts w:ascii="Calibri" w:eastAsia="Times New Roman" w:hAnsi="Calibri" w:cs="Arial"/>
                <w:sz w:val="20"/>
                <w:szCs w:val="20"/>
                <w:lang w:eastAsia="zh-CN"/>
              </w:rPr>
            </w:pPr>
            <w:r w:rsidRPr="00FC7A0A">
              <w:rPr>
                <w:rFonts w:ascii="Calibri" w:eastAsia="Times New Roman" w:hAnsi="Calibri" w:cs="Arial"/>
                <w:sz w:val="20"/>
                <w:szCs w:val="20"/>
                <w:lang w:eastAsia="zh-CN"/>
              </w:rPr>
              <w:t>%51</w:t>
            </w:r>
          </w:p>
        </w:tc>
        <w:tc>
          <w:tcPr>
            <w:tcW w:w="992" w:type="dxa"/>
            <w:shd w:val="clear" w:color="auto" w:fill="auto"/>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15.116</w:t>
            </w:r>
          </w:p>
        </w:tc>
        <w:tc>
          <w:tcPr>
            <w:tcW w:w="567" w:type="dxa"/>
          </w:tcPr>
          <w:p w:rsidR="00CB2158" w:rsidRPr="00FC7A0A" w:rsidRDefault="00CB2158" w:rsidP="007268EA">
            <w:pPr>
              <w:suppressAutoHyphens/>
              <w:spacing w:after="0" w:line="240" w:lineRule="auto"/>
              <w:rPr>
                <w:rFonts w:ascii="Calibri" w:eastAsia="Times New Roman" w:hAnsi="Calibri" w:cs="Arial"/>
                <w:sz w:val="20"/>
                <w:szCs w:val="20"/>
                <w:lang w:eastAsia="zh-CN"/>
              </w:rPr>
            </w:pPr>
            <w:r w:rsidRPr="00FC7A0A">
              <w:rPr>
                <w:rFonts w:ascii="Calibri" w:eastAsia="Times New Roman" w:hAnsi="Calibri" w:cs="Arial"/>
                <w:sz w:val="20"/>
                <w:szCs w:val="20"/>
                <w:lang w:eastAsia="zh-CN"/>
              </w:rPr>
              <w:t>%51</w:t>
            </w:r>
          </w:p>
        </w:tc>
        <w:tc>
          <w:tcPr>
            <w:tcW w:w="1134" w:type="dxa"/>
            <w:shd w:val="clear" w:color="auto" w:fill="auto"/>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14.439</w:t>
            </w:r>
          </w:p>
        </w:tc>
        <w:tc>
          <w:tcPr>
            <w:tcW w:w="567" w:type="dxa"/>
          </w:tcPr>
          <w:p w:rsidR="00CB2158" w:rsidRPr="00FC7A0A" w:rsidRDefault="00CB2158" w:rsidP="007268EA">
            <w:pPr>
              <w:suppressAutoHyphens/>
              <w:spacing w:after="0" w:line="240" w:lineRule="auto"/>
              <w:rPr>
                <w:rFonts w:ascii="Calibri" w:eastAsia="Times New Roman" w:hAnsi="Calibri" w:cs="Arial"/>
                <w:sz w:val="20"/>
                <w:szCs w:val="20"/>
                <w:lang w:eastAsia="zh-CN"/>
              </w:rPr>
            </w:pPr>
            <w:r w:rsidRPr="00FC7A0A">
              <w:rPr>
                <w:rFonts w:ascii="Calibri" w:eastAsia="Times New Roman" w:hAnsi="Calibri" w:cs="Arial"/>
                <w:sz w:val="20"/>
                <w:szCs w:val="20"/>
                <w:lang w:eastAsia="zh-CN"/>
              </w:rPr>
              <w:t>%52</w:t>
            </w:r>
          </w:p>
        </w:tc>
        <w:tc>
          <w:tcPr>
            <w:tcW w:w="992" w:type="dxa"/>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14.183</w:t>
            </w:r>
          </w:p>
        </w:tc>
        <w:tc>
          <w:tcPr>
            <w:tcW w:w="567" w:type="dxa"/>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%53</w:t>
            </w:r>
          </w:p>
        </w:tc>
        <w:tc>
          <w:tcPr>
            <w:tcW w:w="1276" w:type="dxa"/>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14.386</w:t>
            </w:r>
          </w:p>
        </w:tc>
        <w:tc>
          <w:tcPr>
            <w:tcW w:w="567" w:type="dxa"/>
            <w:tcBorders>
              <w:bottom w:val="single" w:sz="4" w:space="0" w:color="auto"/>
            </w:tcBorders>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%54</w:t>
            </w:r>
          </w:p>
        </w:tc>
      </w:tr>
      <w:tr w:rsidR="00CB2158" w:rsidRPr="00FC7A0A" w:rsidTr="007268EA">
        <w:tc>
          <w:tcPr>
            <w:tcW w:w="1384" w:type="dxa"/>
            <w:shd w:val="clear" w:color="auto" w:fill="auto"/>
          </w:tcPr>
          <w:p w:rsidR="00CB2158" w:rsidRPr="00FC7A0A" w:rsidRDefault="00CB2158" w:rsidP="007268EA">
            <w:pPr>
              <w:suppressAutoHyphens/>
              <w:spacing w:after="0" w:line="240" w:lineRule="auto"/>
              <w:rPr>
                <w:rFonts w:ascii="Calibri" w:eastAsia="Times New Roman" w:hAnsi="Calibri" w:cs="Arial"/>
                <w:sz w:val="20"/>
                <w:szCs w:val="20"/>
                <w:lang w:eastAsia="zh-CN"/>
              </w:rPr>
            </w:pPr>
            <w:r w:rsidRPr="00FB5233">
              <w:rPr>
                <w:rFonts w:ascii="Calibri" w:eastAsia="Times New Roman" w:hAnsi="Calibri" w:cs="Arial"/>
                <w:sz w:val="20"/>
                <w:szCs w:val="20"/>
                <w:lang w:val="es-ES_tradnl" w:eastAsia="zh-CN"/>
              </w:rPr>
              <w:t>Ambas lenguas</w:t>
            </w:r>
          </w:p>
        </w:tc>
        <w:tc>
          <w:tcPr>
            <w:tcW w:w="992" w:type="dxa"/>
          </w:tcPr>
          <w:p w:rsidR="00CB2158" w:rsidRPr="00FC7A0A" w:rsidRDefault="00CB2158" w:rsidP="007268EA">
            <w:pPr>
              <w:suppressAutoHyphens/>
              <w:spacing w:after="0" w:line="240" w:lineRule="auto"/>
              <w:rPr>
                <w:rFonts w:ascii="Calibri" w:eastAsia="Times New Roman" w:hAnsi="Calibri" w:cs="Arial"/>
                <w:sz w:val="20"/>
                <w:szCs w:val="20"/>
                <w:lang w:eastAsia="zh-CN"/>
              </w:rPr>
            </w:pPr>
            <w:r w:rsidRPr="00FC7A0A">
              <w:rPr>
                <w:rFonts w:ascii="Calibri" w:eastAsia="Times New Roman" w:hAnsi="Calibri" w:cs="Arial"/>
                <w:sz w:val="20"/>
                <w:szCs w:val="20"/>
                <w:lang w:eastAsia="zh-CN"/>
              </w:rPr>
              <w:t>3.630</w:t>
            </w:r>
          </w:p>
        </w:tc>
        <w:tc>
          <w:tcPr>
            <w:tcW w:w="567" w:type="dxa"/>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%11</w:t>
            </w:r>
          </w:p>
        </w:tc>
        <w:tc>
          <w:tcPr>
            <w:tcW w:w="993" w:type="dxa"/>
            <w:shd w:val="clear" w:color="auto" w:fill="auto"/>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1.780</w:t>
            </w:r>
          </w:p>
        </w:tc>
        <w:tc>
          <w:tcPr>
            <w:tcW w:w="567" w:type="dxa"/>
          </w:tcPr>
          <w:p w:rsidR="00CB2158" w:rsidRPr="00FC7A0A" w:rsidRDefault="00CB2158" w:rsidP="007268EA">
            <w:pPr>
              <w:suppressAutoHyphens/>
              <w:spacing w:after="0" w:line="240" w:lineRule="auto"/>
              <w:rPr>
                <w:rFonts w:ascii="Calibri" w:eastAsia="Times New Roman" w:hAnsi="Calibri" w:cs="Arial"/>
                <w:sz w:val="20"/>
                <w:szCs w:val="20"/>
                <w:lang w:eastAsia="zh-CN"/>
              </w:rPr>
            </w:pPr>
            <w:r w:rsidRPr="00FC7A0A">
              <w:rPr>
                <w:rFonts w:ascii="Calibri" w:eastAsia="Times New Roman" w:hAnsi="Calibri" w:cs="Arial"/>
                <w:sz w:val="20"/>
                <w:szCs w:val="20"/>
                <w:lang w:eastAsia="zh-CN"/>
              </w:rPr>
              <w:t>%6</w:t>
            </w:r>
          </w:p>
        </w:tc>
        <w:tc>
          <w:tcPr>
            <w:tcW w:w="992" w:type="dxa"/>
            <w:shd w:val="clear" w:color="auto" w:fill="auto"/>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1.764</w:t>
            </w:r>
          </w:p>
        </w:tc>
        <w:tc>
          <w:tcPr>
            <w:tcW w:w="567" w:type="dxa"/>
          </w:tcPr>
          <w:p w:rsidR="00CB2158" w:rsidRPr="00FC7A0A" w:rsidRDefault="00CB2158" w:rsidP="007268EA">
            <w:pPr>
              <w:suppressAutoHyphens/>
              <w:spacing w:after="0" w:line="240" w:lineRule="auto"/>
              <w:rPr>
                <w:rFonts w:ascii="Calibri" w:eastAsia="Times New Roman" w:hAnsi="Calibri" w:cs="Arial"/>
                <w:sz w:val="20"/>
                <w:szCs w:val="20"/>
                <w:lang w:eastAsia="zh-CN"/>
              </w:rPr>
            </w:pPr>
            <w:r w:rsidRPr="00FC7A0A">
              <w:rPr>
                <w:rFonts w:ascii="Calibri" w:eastAsia="Times New Roman" w:hAnsi="Calibri" w:cs="Arial"/>
                <w:sz w:val="20"/>
                <w:szCs w:val="20"/>
                <w:lang w:eastAsia="zh-CN"/>
              </w:rPr>
              <w:t>%6</w:t>
            </w:r>
          </w:p>
        </w:tc>
        <w:tc>
          <w:tcPr>
            <w:tcW w:w="1134" w:type="dxa"/>
            <w:shd w:val="clear" w:color="auto" w:fill="auto"/>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2.062</w:t>
            </w:r>
          </w:p>
        </w:tc>
        <w:tc>
          <w:tcPr>
            <w:tcW w:w="567" w:type="dxa"/>
          </w:tcPr>
          <w:p w:rsidR="00CB2158" w:rsidRPr="00FC7A0A" w:rsidRDefault="00CB2158" w:rsidP="007268EA">
            <w:pPr>
              <w:suppressAutoHyphens/>
              <w:spacing w:after="0" w:line="240" w:lineRule="auto"/>
              <w:rPr>
                <w:rFonts w:ascii="Calibri" w:eastAsia="Times New Roman" w:hAnsi="Calibri" w:cs="Arial"/>
                <w:sz w:val="20"/>
                <w:szCs w:val="20"/>
                <w:lang w:eastAsia="zh-CN"/>
              </w:rPr>
            </w:pPr>
            <w:r w:rsidRPr="00FC7A0A">
              <w:rPr>
                <w:rFonts w:ascii="Calibri" w:eastAsia="Times New Roman" w:hAnsi="Calibri" w:cs="Arial"/>
                <w:sz w:val="20"/>
                <w:szCs w:val="20"/>
                <w:lang w:eastAsia="zh-CN"/>
              </w:rPr>
              <w:t>%7</w:t>
            </w:r>
          </w:p>
        </w:tc>
        <w:tc>
          <w:tcPr>
            <w:tcW w:w="992" w:type="dxa"/>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2.082</w:t>
            </w:r>
          </w:p>
        </w:tc>
        <w:tc>
          <w:tcPr>
            <w:tcW w:w="567" w:type="dxa"/>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%8</w:t>
            </w:r>
          </w:p>
        </w:tc>
        <w:tc>
          <w:tcPr>
            <w:tcW w:w="1276" w:type="dxa"/>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2.271</w:t>
            </w:r>
          </w:p>
        </w:tc>
        <w:tc>
          <w:tcPr>
            <w:tcW w:w="567" w:type="dxa"/>
            <w:shd w:val="clear" w:color="auto" w:fill="auto"/>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%9</w:t>
            </w:r>
          </w:p>
        </w:tc>
      </w:tr>
      <w:tr w:rsidR="00CB2158" w:rsidRPr="00FC7A0A" w:rsidTr="007268EA">
        <w:tc>
          <w:tcPr>
            <w:tcW w:w="1384" w:type="dxa"/>
            <w:shd w:val="clear" w:color="auto" w:fill="auto"/>
          </w:tcPr>
          <w:p w:rsidR="00CB2158" w:rsidRPr="00FC7A0A" w:rsidRDefault="00CB2158" w:rsidP="007268EA">
            <w:pPr>
              <w:suppressAutoHyphens/>
              <w:spacing w:after="0" w:line="240" w:lineRule="auto"/>
              <w:rPr>
                <w:rFonts w:ascii="Calibri" w:eastAsia="Times New Roman" w:hAnsi="Calibri" w:cs="Arial"/>
                <w:sz w:val="20"/>
                <w:szCs w:val="20"/>
                <w:lang w:eastAsia="zh-CN"/>
              </w:rPr>
            </w:pPr>
            <w:r w:rsidRPr="00FB5233">
              <w:rPr>
                <w:rFonts w:ascii="Calibri" w:eastAsia="Times New Roman" w:hAnsi="Calibri" w:cs="Arial"/>
                <w:sz w:val="20"/>
                <w:szCs w:val="20"/>
                <w:lang w:val="es-ES_tradnl" w:eastAsia="zh-CN"/>
              </w:rPr>
              <w:t>Otra lengua</w:t>
            </w:r>
          </w:p>
        </w:tc>
        <w:tc>
          <w:tcPr>
            <w:tcW w:w="992" w:type="dxa"/>
          </w:tcPr>
          <w:p w:rsidR="00CB2158" w:rsidRPr="00FC7A0A" w:rsidRDefault="00CB2158" w:rsidP="007268EA">
            <w:pPr>
              <w:suppressAutoHyphens/>
              <w:spacing w:after="0" w:line="240" w:lineRule="auto"/>
              <w:rPr>
                <w:rFonts w:ascii="Calibri" w:eastAsia="Times New Roman" w:hAnsi="Calibri" w:cs="Arial"/>
                <w:sz w:val="20"/>
                <w:szCs w:val="20"/>
                <w:lang w:eastAsia="zh-CN"/>
              </w:rPr>
            </w:pPr>
            <w:r w:rsidRPr="00FC7A0A">
              <w:rPr>
                <w:rFonts w:ascii="Calibri" w:eastAsia="Times New Roman" w:hAnsi="Calibri" w:cs="Arial"/>
                <w:sz w:val="20"/>
                <w:szCs w:val="20"/>
                <w:lang w:eastAsia="zh-CN"/>
              </w:rPr>
              <w:t>1.053</w:t>
            </w:r>
          </w:p>
        </w:tc>
        <w:tc>
          <w:tcPr>
            <w:tcW w:w="567" w:type="dxa"/>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%3</w:t>
            </w:r>
          </w:p>
        </w:tc>
        <w:tc>
          <w:tcPr>
            <w:tcW w:w="993" w:type="dxa"/>
            <w:shd w:val="clear" w:color="auto" w:fill="auto"/>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645</w:t>
            </w:r>
          </w:p>
        </w:tc>
        <w:tc>
          <w:tcPr>
            <w:tcW w:w="567" w:type="dxa"/>
          </w:tcPr>
          <w:p w:rsidR="00CB2158" w:rsidRPr="00FC7A0A" w:rsidRDefault="00CB2158" w:rsidP="007268EA">
            <w:pPr>
              <w:suppressAutoHyphens/>
              <w:spacing w:after="0" w:line="240" w:lineRule="auto"/>
              <w:rPr>
                <w:rFonts w:ascii="Calibri" w:eastAsia="Times New Roman" w:hAnsi="Calibri" w:cs="Arial"/>
                <w:sz w:val="20"/>
                <w:szCs w:val="20"/>
                <w:lang w:eastAsia="zh-CN"/>
              </w:rPr>
            </w:pPr>
            <w:r w:rsidRPr="00FC7A0A">
              <w:rPr>
                <w:rFonts w:ascii="Calibri" w:eastAsia="Times New Roman" w:hAnsi="Calibri" w:cs="Arial"/>
                <w:sz w:val="20"/>
                <w:szCs w:val="20"/>
                <w:lang w:eastAsia="zh-CN"/>
              </w:rPr>
              <w:t>%2</w:t>
            </w:r>
          </w:p>
        </w:tc>
        <w:tc>
          <w:tcPr>
            <w:tcW w:w="992" w:type="dxa"/>
            <w:shd w:val="clear" w:color="auto" w:fill="auto"/>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1.058</w:t>
            </w:r>
          </w:p>
        </w:tc>
        <w:tc>
          <w:tcPr>
            <w:tcW w:w="567" w:type="dxa"/>
          </w:tcPr>
          <w:p w:rsidR="00CB2158" w:rsidRPr="00FC7A0A" w:rsidRDefault="00CB2158" w:rsidP="007268EA">
            <w:pPr>
              <w:suppressAutoHyphens/>
              <w:spacing w:after="0" w:line="240" w:lineRule="auto"/>
              <w:rPr>
                <w:rFonts w:ascii="Calibri" w:eastAsia="Times New Roman" w:hAnsi="Calibri" w:cs="Arial"/>
                <w:sz w:val="20"/>
                <w:szCs w:val="20"/>
                <w:lang w:eastAsia="zh-CN"/>
              </w:rPr>
            </w:pPr>
            <w:r w:rsidRPr="00FC7A0A">
              <w:rPr>
                <w:rFonts w:ascii="Calibri" w:eastAsia="Times New Roman" w:hAnsi="Calibri" w:cs="Arial"/>
                <w:sz w:val="20"/>
                <w:szCs w:val="20"/>
                <w:lang w:eastAsia="zh-CN"/>
              </w:rPr>
              <w:t>%4</w:t>
            </w:r>
          </w:p>
        </w:tc>
        <w:tc>
          <w:tcPr>
            <w:tcW w:w="1134" w:type="dxa"/>
            <w:shd w:val="clear" w:color="auto" w:fill="auto"/>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958</w:t>
            </w:r>
          </w:p>
        </w:tc>
        <w:tc>
          <w:tcPr>
            <w:tcW w:w="567" w:type="dxa"/>
          </w:tcPr>
          <w:p w:rsidR="00CB2158" w:rsidRPr="00FC7A0A" w:rsidRDefault="00CB2158" w:rsidP="007268EA">
            <w:pPr>
              <w:suppressAutoHyphens/>
              <w:spacing w:after="0" w:line="240" w:lineRule="auto"/>
              <w:rPr>
                <w:rFonts w:ascii="Calibri" w:eastAsia="Times New Roman" w:hAnsi="Calibri" w:cs="Arial"/>
                <w:sz w:val="20"/>
                <w:szCs w:val="20"/>
                <w:lang w:eastAsia="zh-CN"/>
              </w:rPr>
            </w:pPr>
            <w:r w:rsidRPr="00FC7A0A">
              <w:rPr>
                <w:rFonts w:ascii="Calibri" w:eastAsia="Times New Roman" w:hAnsi="Calibri" w:cs="Arial"/>
                <w:sz w:val="20"/>
                <w:szCs w:val="20"/>
                <w:lang w:eastAsia="zh-CN"/>
              </w:rPr>
              <w:t>%3</w:t>
            </w:r>
          </w:p>
        </w:tc>
        <w:tc>
          <w:tcPr>
            <w:tcW w:w="992" w:type="dxa"/>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949</w:t>
            </w:r>
          </w:p>
        </w:tc>
        <w:tc>
          <w:tcPr>
            <w:tcW w:w="567" w:type="dxa"/>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%4</w:t>
            </w:r>
          </w:p>
        </w:tc>
        <w:tc>
          <w:tcPr>
            <w:tcW w:w="1276" w:type="dxa"/>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1.201</w:t>
            </w:r>
          </w:p>
        </w:tc>
        <w:tc>
          <w:tcPr>
            <w:tcW w:w="567" w:type="dxa"/>
          </w:tcPr>
          <w:p w:rsidR="00CB2158" w:rsidRPr="00FC7A0A" w:rsidRDefault="00CB2158" w:rsidP="007268EA">
            <w:pPr>
              <w:suppressAutoHyphens/>
              <w:spacing w:after="0" w:line="240" w:lineRule="auto"/>
              <w:jc w:val="right"/>
              <w:rPr>
                <w:rFonts w:ascii="Calibri" w:eastAsia="Times New Roman" w:hAnsi="Calibri" w:cs="Arial"/>
                <w:sz w:val="20"/>
                <w:szCs w:val="20"/>
                <w:lang w:eastAsia="zh-CN"/>
              </w:rPr>
            </w:pPr>
            <w:r w:rsidRPr="00FC7A0A">
              <w:rPr>
                <w:rFonts w:ascii="Calibri" w:eastAsia="Times New Roman" w:hAnsi="Calibri" w:cs="Arial"/>
                <w:sz w:val="20"/>
                <w:szCs w:val="20"/>
                <w:lang w:eastAsia="zh-CN"/>
              </w:rPr>
              <w:t>%5</w:t>
            </w:r>
          </w:p>
        </w:tc>
      </w:tr>
    </w:tbl>
    <w:p w:rsidR="00CB2158" w:rsidRPr="00FC7A0A" w:rsidRDefault="00CB2158" w:rsidP="00CB2158">
      <w:pPr>
        <w:suppressAutoHyphens/>
        <w:spacing w:after="0" w:line="240" w:lineRule="auto"/>
        <w:rPr>
          <w:rFonts w:ascii="Arial" w:eastAsia="Times New Roman" w:hAnsi="Arial" w:cs="Arial"/>
          <w:sz w:val="20"/>
          <w:szCs w:val="20"/>
          <w:lang w:eastAsia="zh-CN"/>
        </w:rPr>
      </w:pPr>
      <w:r w:rsidRPr="00FC7A0A">
        <w:rPr>
          <w:rFonts w:ascii="Arial" w:eastAsia="Times New Roman" w:hAnsi="Arial" w:cs="Arial"/>
          <w:sz w:val="20"/>
          <w:szCs w:val="20"/>
          <w:lang w:eastAsia="zh-CN"/>
        </w:rPr>
        <w:br w:type="page"/>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8"/>
        <w:gridCol w:w="3685"/>
        <w:gridCol w:w="3544"/>
      </w:tblGrid>
      <w:tr w:rsidR="00CB2158" w:rsidRPr="00FC7A0A" w:rsidTr="007268EA">
        <w:trPr>
          <w:trHeight w:val="1281"/>
        </w:trPr>
        <w:tc>
          <w:tcPr>
            <w:tcW w:w="14567" w:type="dxa"/>
            <w:gridSpan w:val="3"/>
            <w:shd w:val="clear" w:color="auto" w:fill="8DB3E2"/>
          </w:tcPr>
          <w:p w:rsidR="00CB2158" w:rsidRPr="00FC7A0A" w:rsidRDefault="00CB2158" w:rsidP="007268EA">
            <w:pPr>
              <w:suppressAutoHyphens/>
              <w:autoSpaceDE w:val="0"/>
              <w:snapToGrid w:val="0"/>
              <w:spacing w:after="0" w:line="240" w:lineRule="auto"/>
              <w:rPr>
                <w:rFonts w:ascii="Calibri" w:eastAsia="Times New Roman" w:hAnsi="Calibri" w:cs="Calibri"/>
                <w:b/>
                <w:bCs/>
                <w:lang w:eastAsia="zh-CN"/>
              </w:rPr>
            </w:pPr>
            <w:r w:rsidRPr="00FC7A0A">
              <w:rPr>
                <w:rFonts w:ascii="Calibri" w:eastAsia="Times New Roman" w:hAnsi="Calibri" w:cs="Arial"/>
                <w:sz w:val="20"/>
                <w:szCs w:val="20"/>
                <w:lang w:eastAsia="zh-CN"/>
              </w:rPr>
              <w:br w:type="page"/>
            </w:r>
            <w:r w:rsidRPr="00FB5233">
              <w:rPr>
                <w:rFonts w:ascii="Calibri" w:eastAsia="Times New Roman" w:hAnsi="Calibri" w:cs="Calibri"/>
                <w:b/>
                <w:bCs/>
                <w:lang w:val="es-ES_tradnl" w:eastAsia="zh-CN"/>
              </w:rPr>
              <w:t>AMBITO 1:</w:t>
            </w:r>
            <w:r w:rsidRPr="00FC7A0A">
              <w:rPr>
                <w:rFonts w:ascii="Calibri" w:eastAsia="Times New Roman" w:hAnsi="Calibri" w:cs="Calibri"/>
                <w:b/>
                <w:bCs/>
                <w:lang w:eastAsia="zh-CN"/>
              </w:rPr>
              <w:t xml:space="preserve"> </w:t>
            </w:r>
            <w:r w:rsidRPr="00FB5233">
              <w:rPr>
                <w:rFonts w:ascii="Calibri" w:eastAsia="Times New Roman" w:hAnsi="Calibri" w:cs="Calibri"/>
                <w:b/>
                <w:bCs/>
                <w:lang w:val="es-ES_tradnl" w:eastAsia="zh-CN"/>
              </w:rPr>
              <w:t>TRANSMISIÓN FAMILIAR</w:t>
            </w:r>
          </w:p>
          <w:p w:rsidR="00CB2158" w:rsidRPr="00FC7A0A" w:rsidRDefault="00CB2158" w:rsidP="007268EA">
            <w:pPr>
              <w:suppressAutoHyphens/>
              <w:autoSpaceDE w:val="0"/>
              <w:spacing w:after="0" w:line="240" w:lineRule="auto"/>
              <w:rPr>
                <w:rFonts w:ascii="Calibri" w:eastAsia="Times New Roman" w:hAnsi="Calibri" w:cs="Arial"/>
                <w:bCs/>
                <w:lang w:eastAsia="eu-ES"/>
              </w:rPr>
            </w:pPr>
            <w:r w:rsidRPr="00FB5233">
              <w:rPr>
                <w:rFonts w:ascii="Calibri" w:eastAsia="Times New Roman" w:hAnsi="Calibri" w:cs="Arial"/>
                <w:bCs/>
                <w:lang w:val="es-ES_tradnl" w:eastAsia="eu-ES"/>
              </w:rPr>
              <w:t>OBJETIVOS ESTRATEGICOS:</w:t>
            </w:r>
          </w:p>
          <w:p w:rsidR="00CB2158" w:rsidRPr="00FC7A0A" w:rsidRDefault="00CB2158" w:rsidP="007268EA">
            <w:pPr>
              <w:numPr>
                <w:ilvl w:val="0"/>
                <w:numId w:val="44"/>
              </w:numPr>
              <w:suppressAutoHyphens/>
              <w:autoSpaceDE w:val="0"/>
              <w:spacing w:after="0" w:line="240" w:lineRule="auto"/>
              <w:rPr>
                <w:rFonts w:ascii="Calibri" w:eastAsia="Times New Roman" w:hAnsi="Calibri" w:cs="Arial"/>
                <w:bCs/>
                <w:lang w:eastAsia="eu-ES"/>
              </w:rPr>
            </w:pPr>
            <w:r w:rsidRPr="00FB5233">
              <w:rPr>
                <w:rFonts w:ascii="Calibri" w:eastAsia="Times New Roman" w:hAnsi="Calibri" w:cs="Arial"/>
                <w:bCs/>
                <w:lang w:val="es-ES_tradnl" w:eastAsia="eu-ES"/>
              </w:rPr>
              <w:t>Trabajar con los padres y madres la sensibilización para el fomento del uso del euskera dentro de la familia</w:t>
            </w:r>
          </w:p>
          <w:p w:rsidR="00CB2158" w:rsidRPr="00FC7A0A" w:rsidRDefault="00CB2158" w:rsidP="007268EA">
            <w:pPr>
              <w:numPr>
                <w:ilvl w:val="0"/>
                <w:numId w:val="44"/>
              </w:numPr>
              <w:suppressAutoHyphens/>
              <w:autoSpaceDE w:val="0"/>
              <w:autoSpaceDN w:val="0"/>
              <w:adjustRightInd w:val="0"/>
              <w:spacing w:after="0" w:line="240" w:lineRule="auto"/>
              <w:rPr>
                <w:rFonts w:ascii="Calibri" w:eastAsia="Times New Roman" w:hAnsi="Calibri" w:cs="Arial"/>
                <w:bCs/>
                <w:lang w:eastAsia="eu-ES"/>
              </w:rPr>
            </w:pPr>
            <w:r w:rsidRPr="00FB5233">
              <w:rPr>
                <w:rFonts w:ascii="Calibri" w:eastAsia="Times New Roman" w:hAnsi="Calibri" w:cs="Arial"/>
                <w:bCs/>
                <w:lang w:val="es-ES_tradnl" w:eastAsia="eu-ES"/>
              </w:rPr>
              <w:t xml:space="preserve">Distribución de materiales y organizar actividades para garantizar la transmisión </w:t>
            </w:r>
          </w:p>
        </w:tc>
      </w:tr>
      <w:tr w:rsidR="00CB2158" w:rsidRPr="00FC7A0A" w:rsidTr="007268EA">
        <w:trPr>
          <w:trHeight w:val="275"/>
        </w:trPr>
        <w:tc>
          <w:tcPr>
            <w:tcW w:w="7338" w:type="dxa"/>
            <w:shd w:val="clear" w:color="auto" w:fill="C6D9F1"/>
          </w:tcPr>
          <w:p w:rsidR="00CB2158" w:rsidRPr="00FC7A0A" w:rsidRDefault="00CB2158" w:rsidP="007268EA">
            <w:pPr>
              <w:suppressAutoHyphens/>
              <w:snapToGrid w:val="0"/>
              <w:spacing w:before="60" w:after="60" w:line="240" w:lineRule="auto"/>
              <w:rPr>
                <w:rFonts w:ascii="Calibri" w:eastAsia="Times New Roman" w:hAnsi="Calibri" w:cs="Calibri"/>
                <w:b/>
                <w:bCs/>
                <w:lang w:eastAsia="zh-CN"/>
              </w:rPr>
            </w:pPr>
            <w:r w:rsidRPr="00FB5233">
              <w:rPr>
                <w:rFonts w:ascii="Calibri" w:eastAsia="Times New Roman" w:hAnsi="Calibri" w:cs="Calibri"/>
                <w:b/>
                <w:bCs/>
                <w:lang w:val="es-ES_tradnl" w:eastAsia="zh-CN"/>
              </w:rPr>
              <w:t>PROYECTO-ACCION</w:t>
            </w:r>
          </w:p>
        </w:tc>
        <w:tc>
          <w:tcPr>
            <w:tcW w:w="3685" w:type="dxa"/>
            <w:shd w:val="clear" w:color="auto" w:fill="C6D9F1"/>
          </w:tcPr>
          <w:p w:rsidR="00CB2158" w:rsidRPr="00FC7A0A" w:rsidRDefault="00CB2158" w:rsidP="007268EA">
            <w:pPr>
              <w:suppressAutoHyphens/>
              <w:snapToGrid w:val="0"/>
              <w:spacing w:before="60" w:after="60" w:line="240" w:lineRule="auto"/>
              <w:rPr>
                <w:rFonts w:ascii="Calibri" w:eastAsia="Times New Roman" w:hAnsi="Calibri" w:cs="Calibri"/>
                <w:b/>
                <w:bCs/>
                <w:sz w:val="20"/>
                <w:szCs w:val="20"/>
                <w:lang w:eastAsia="zh-CN"/>
              </w:rPr>
            </w:pPr>
            <w:r w:rsidRPr="00FB5233">
              <w:rPr>
                <w:rFonts w:ascii="Calibri" w:eastAsia="Times New Roman" w:hAnsi="Calibri" w:cs="Calibri"/>
                <w:b/>
                <w:bCs/>
                <w:sz w:val="20"/>
                <w:szCs w:val="20"/>
                <w:lang w:val="es-ES_tradnl" w:eastAsia="zh-CN"/>
              </w:rPr>
              <w:t>FORTALEZAS (BUENAS PRÁCTICAS)</w:t>
            </w:r>
          </w:p>
        </w:tc>
        <w:tc>
          <w:tcPr>
            <w:tcW w:w="3544" w:type="dxa"/>
            <w:shd w:val="clear" w:color="auto" w:fill="C6D9F1"/>
          </w:tcPr>
          <w:p w:rsidR="00CB2158" w:rsidRPr="00FC7A0A" w:rsidRDefault="00CB2158" w:rsidP="007268EA">
            <w:pPr>
              <w:suppressAutoHyphens/>
              <w:snapToGrid w:val="0"/>
              <w:spacing w:before="60" w:after="60" w:line="240" w:lineRule="auto"/>
              <w:rPr>
                <w:rFonts w:ascii="Calibri" w:eastAsia="Times New Roman" w:hAnsi="Calibri" w:cs="Calibri"/>
                <w:b/>
                <w:bCs/>
                <w:sz w:val="20"/>
                <w:szCs w:val="20"/>
                <w:lang w:eastAsia="zh-CN"/>
              </w:rPr>
            </w:pPr>
            <w:r w:rsidRPr="00FB5233">
              <w:rPr>
                <w:rFonts w:ascii="Calibri" w:eastAsia="Times New Roman" w:hAnsi="Calibri" w:cs="Calibri"/>
                <w:b/>
                <w:bCs/>
                <w:sz w:val="20"/>
                <w:szCs w:val="20"/>
                <w:lang w:val="es-ES_tradnl" w:eastAsia="zh-CN"/>
              </w:rPr>
              <w:t>DEBILIDADES (DIFERENTES DIFICULTADES)</w:t>
            </w:r>
          </w:p>
        </w:tc>
      </w:tr>
      <w:tr w:rsidR="00CB2158" w:rsidRPr="00FC7A0A" w:rsidTr="007268EA">
        <w:trPr>
          <w:trHeight w:val="547"/>
        </w:trPr>
        <w:tc>
          <w:tcPr>
            <w:tcW w:w="7338" w:type="dxa"/>
          </w:tcPr>
          <w:p w:rsidR="00CB2158" w:rsidRPr="00FC7A0A" w:rsidRDefault="00CB2158" w:rsidP="007268EA">
            <w:pPr>
              <w:numPr>
                <w:ilvl w:val="0"/>
                <w:numId w:val="44"/>
              </w:numPr>
              <w:suppressAutoHyphens/>
              <w:autoSpaceDE w:val="0"/>
              <w:spacing w:after="0" w:line="240" w:lineRule="auto"/>
              <w:ind w:left="284" w:hanging="284"/>
              <w:rPr>
                <w:rFonts w:ascii="Calibri" w:eastAsia="Times New Roman" w:hAnsi="Calibri" w:cs="BakerSignetBT"/>
                <w:sz w:val="20"/>
                <w:szCs w:val="20"/>
                <w:lang w:eastAsia="eu-ES"/>
              </w:rPr>
            </w:pPr>
            <w:r w:rsidRPr="00FB5233">
              <w:rPr>
                <w:rFonts w:ascii="Calibri" w:eastAsia="Times New Roman" w:hAnsi="Calibri" w:cs="BakerSignetBT"/>
                <w:sz w:val="20"/>
                <w:szCs w:val="20"/>
                <w:lang w:val="es-ES_tradnl" w:eastAsia="eu-ES"/>
              </w:rPr>
              <w:t>Guía para los padres/madres (importancia del plurilingüismo y del euskera, información y recursos para el apoyo en los deberes de la escuela)</w:t>
            </w:r>
          </w:p>
          <w:p w:rsidR="00CB2158" w:rsidRPr="00FC7A0A" w:rsidRDefault="00CB2158" w:rsidP="007268EA">
            <w:pPr>
              <w:numPr>
                <w:ilvl w:val="0"/>
                <w:numId w:val="44"/>
              </w:numPr>
              <w:suppressAutoHyphens/>
              <w:autoSpaceDE w:val="0"/>
              <w:spacing w:after="0" w:line="240" w:lineRule="auto"/>
              <w:ind w:left="284" w:hanging="284"/>
              <w:rPr>
                <w:rFonts w:ascii="Calibri" w:eastAsia="Times New Roman" w:hAnsi="Calibri" w:cs="BakerSignetBT"/>
                <w:sz w:val="20"/>
                <w:szCs w:val="20"/>
                <w:lang w:eastAsia="eu-ES"/>
              </w:rPr>
            </w:pPr>
            <w:r w:rsidRPr="00FB5233">
              <w:rPr>
                <w:rFonts w:ascii="Calibri" w:eastAsia="Times New Roman" w:hAnsi="Calibri" w:cs="BakerSignetBT"/>
                <w:sz w:val="20"/>
                <w:szCs w:val="20"/>
                <w:lang w:val="es-ES_tradnl" w:eastAsia="eu-ES"/>
              </w:rPr>
              <w:t>Sensibilización para el profesorado (para incidir en el uso del euskera y en comportamientos)</w:t>
            </w:r>
          </w:p>
          <w:p w:rsidR="00CB2158" w:rsidRPr="00FC7A0A" w:rsidRDefault="00CB2158" w:rsidP="007268EA">
            <w:pPr>
              <w:numPr>
                <w:ilvl w:val="0"/>
                <w:numId w:val="44"/>
              </w:numPr>
              <w:suppressAutoHyphens/>
              <w:autoSpaceDE w:val="0"/>
              <w:spacing w:after="0" w:line="240" w:lineRule="auto"/>
              <w:ind w:left="284" w:hanging="284"/>
              <w:rPr>
                <w:rFonts w:ascii="Calibri" w:eastAsia="Times New Roman" w:hAnsi="Calibri" w:cs="BakerSignetBT"/>
                <w:sz w:val="20"/>
                <w:szCs w:val="20"/>
                <w:lang w:eastAsia="eu-ES"/>
              </w:rPr>
            </w:pPr>
            <w:r w:rsidRPr="00FB5233">
              <w:rPr>
                <w:rFonts w:ascii="Calibri" w:eastAsia="Times New Roman" w:hAnsi="Calibri" w:cs="BakerSignetBT"/>
                <w:sz w:val="20"/>
                <w:szCs w:val="20"/>
                <w:lang w:val="es-ES_tradnl" w:eastAsia="eu-ES"/>
              </w:rPr>
              <w:t>Envío de colecciones relaciona</w:t>
            </w:r>
            <w:r w:rsidR="00C673B8">
              <w:rPr>
                <w:rFonts w:ascii="Calibri" w:eastAsia="Times New Roman" w:hAnsi="Calibri" w:cs="BakerSignetBT"/>
                <w:sz w:val="20"/>
                <w:szCs w:val="20"/>
                <w:lang w:val="es-ES_tradnl" w:eastAsia="eu-ES"/>
              </w:rPr>
              <w:t>das con el euskera y la cultura</w:t>
            </w:r>
            <w:r w:rsidRPr="00FB5233">
              <w:rPr>
                <w:rFonts w:ascii="Calibri" w:eastAsia="Times New Roman" w:hAnsi="Calibri" w:cs="BakerSignetBT"/>
                <w:sz w:val="20"/>
                <w:szCs w:val="20"/>
                <w:lang w:val="es-ES_tradnl" w:eastAsia="eu-ES"/>
              </w:rPr>
              <w:t xml:space="preserve"> vasca a los padres y madres de niños/a</w:t>
            </w:r>
            <w:r w:rsidR="00957676">
              <w:rPr>
                <w:rFonts w:ascii="Calibri" w:eastAsia="Times New Roman" w:hAnsi="Calibri" w:cs="BakerSignetBT"/>
                <w:sz w:val="20"/>
                <w:szCs w:val="20"/>
                <w:lang w:val="es-ES_tradnl" w:eastAsia="eu-ES"/>
              </w:rPr>
              <w:t>s</w:t>
            </w:r>
            <w:r w:rsidRPr="00FB5233">
              <w:rPr>
                <w:rFonts w:ascii="Calibri" w:eastAsia="Times New Roman" w:hAnsi="Calibri" w:cs="BakerSignetBT"/>
                <w:sz w:val="20"/>
                <w:szCs w:val="20"/>
                <w:lang w:val="es-ES_tradnl" w:eastAsia="eu-ES"/>
              </w:rPr>
              <w:t xml:space="preserve"> recién nacidos/as (tríptico Zorionak, Lapiko txiki, kantuz kulunkatzen, taller Lapiko txiki…)</w:t>
            </w:r>
          </w:p>
          <w:p w:rsidR="00CB2158" w:rsidRPr="00FC7A0A" w:rsidRDefault="00CB2158" w:rsidP="007268EA">
            <w:pPr>
              <w:numPr>
                <w:ilvl w:val="0"/>
                <w:numId w:val="44"/>
              </w:numPr>
              <w:suppressAutoHyphens/>
              <w:autoSpaceDE w:val="0"/>
              <w:spacing w:after="0" w:line="240" w:lineRule="auto"/>
              <w:ind w:left="284" w:hanging="284"/>
              <w:rPr>
                <w:rFonts w:ascii="Calibri" w:eastAsia="Times New Roman" w:hAnsi="Calibri" w:cs="BakerSignetBT"/>
                <w:sz w:val="20"/>
                <w:szCs w:val="20"/>
                <w:lang w:eastAsia="eu-ES"/>
              </w:rPr>
            </w:pPr>
            <w:r w:rsidRPr="00FB5233">
              <w:rPr>
                <w:rFonts w:ascii="Calibri" w:eastAsia="Times New Roman" w:hAnsi="Calibri" w:cs="BakerSignetBT"/>
                <w:sz w:val="20"/>
                <w:szCs w:val="20"/>
                <w:lang w:val="es-ES_tradnl" w:eastAsia="eu-ES"/>
              </w:rPr>
              <w:t>Sesiones de sensibilización para padres y madres.</w:t>
            </w:r>
          </w:p>
          <w:p w:rsidR="00CB2158" w:rsidRPr="00FC7A0A" w:rsidRDefault="00C673B8" w:rsidP="007268EA">
            <w:pPr>
              <w:numPr>
                <w:ilvl w:val="0"/>
                <w:numId w:val="44"/>
              </w:numPr>
              <w:suppressAutoHyphens/>
              <w:autoSpaceDE w:val="0"/>
              <w:spacing w:after="0" w:line="240" w:lineRule="auto"/>
              <w:ind w:left="284" w:hanging="284"/>
              <w:rPr>
                <w:rFonts w:ascii="Calibri" w:eastAsia="Times New Roman" w:hAnsi="Calibri" w:cs="BakerSignetBT"/>
                <w:sz w:val="20"/>
                <w:szCs w:val="20"/>
                <w:lang w:eastAsia="eu-ES"/>
              </w:rPr>
            </w:pPr>
            <w:r>
              <w:rPr>
                <w:rFonts w:ascii="Calibri" w:eastAsia="Times New Roman" w:hAnsi="Calibri" w:cs="BakerSignetBT"/>
                <w:sz w:val="20"/>
                <w:szCs w:val="20"/>
                <w:lang w:val="es-ES_tradnl" w:eastAsia="eu-ES"/>
              </w:rPr>
              <w:t>Catá</w:t>
            </w:r>
            <w:r w:rsidR="00CB2158" w:rsidRPr="00FB5233">
              <w:rPr>
                <w:rFonts w:ascii="Calibri" w:eastAsia="Times New Roman" w:hAnsi="Calibri" w:cs="BakerSignetBT"/>
                <w:sz w:val="20"/>
                <w:szCs w:val="20"/>
                <w:lang w:val="es-ES_tradnl" w:eastAsia="eu-ES"/>
              </w:rPr>
              <w:t>logo de productos en euskera (para padres y madres que están en la página web y en la base de datos)</w:t>
            </w:r>
          </w:p>
          <w:p w:rsidR="00CB2158" w:rsidRPr="00FC7A0A" w:rsidRDefault="00CB2158" w:rsidP="007268EA">
            <w:pPr>
              <w:numPr>
                <w:ilvl w:val="0"/>
                <w:numId w:val="44"/>
              </w:numPr>
              <w:suppressAutoHyphens/>
              <w:autoSpaceDE w:val="0"/>
              <w:spacing w:after="0" w:line="240" w:lineRule="auto"/>
              <w:ind w:left="284" w:hanging="284"/>
              <w:rPr>
                <w:rFonts w:ascii="Calibri" w:eastAsia="Times New Roman" w:hAnsi="Calibri" w:cs="BakerSignetBT"/>
                <w:sz w:val="20"/>
                <w:szCs w:val="20"/>
                <w:lang w:eastAsia="eu-ES"/>
              </w:rPr>
            </w:pPr>
            <w:r w:rsidRPr="00FB5233">
              <w:rPr>
                <w:rFonts w:ascii="Calibri" w:eastAsia="Times New Roman" w:hAnsi="Calibri" w:cs="BakerSignetBT"/>
                <w:sz w:val="20"/>
                <w:szCs w:val="20"/>
                <w:lang w:val="es-ES_tradnl" w:eastAsia="eu-ES"/>
              </w:rPr>
              <w:t>Actividades para las familias:</w:t>
            </w:r>
            <w:r w:rsidRPr="00FC7A0A">
              <w:rPr>
                <w:rFonts w:ascii="Calibri" w:eastAsia="Times New Roman" w:hAnsi="Calibri" w:cs="BakerSignetBT"/>
                <w:sz w:val="20"/>
                <w:szCs w:val="20"/>
                <w:lang w:eastAsia="eu-ES"/>
              </w:rPr>
              <w:t xml:space="preserve"> </w:t>
            </w:r>
            <w:r w:rsidRPr="00FB5233">
              <w:rPr>
                <w:rFonts w:ascii="Calibri" w:eastAsia="Times New Roman" w:hAnsi="Calibri" w:cs="BakerSignetBT"/>
                <w:sz w:val="20"/>
                <w:szCs w:val="20"/>
                <w:lang w:val="es-ES_tradnl" w:eastAsia="eu-ES"/>
              </w:rPr>
              <w:t>Gurasoak Berbetan, kalian jolasian…).</w:t>
            </w:r>
          </w:p>
          <w:p w:rsidR="00CB2158" w:rsidRPr="00FC7A0A" w:rsidRDefault="00CB2158" w:rsidP="007268EA">
            <w:pPr>
              <w:numPr>
                <w:ilvl w:val="0"/>
                <w:numId w:val="44"/>
              </w:numPr>
              <w:suppressAutoHyphens/>
              <w:autoSpaceDE w:val="0"/>
              <w:spacing w:after="0" w:line="240" w:lineRule="auto"/>
              <w:ind w:left="284" w:hanging="284"/>
              <w:rPr>
                <w:rFonts w:ascii="Calibri" w:eastAsia="Times New Roman" w:hAnsi="Calibri" w:cs="BakerSignetBT"/>
                <w:sz w:val="20"/>
                <w:szCs w:val="20"/>
                <w:lang w:eastAsia="eu-ES"/>
              </w:rPr>
            </w:pPr>
            <w:r w:rsidRPr="00FB5233">
              <w:rPr>
                <w:rFonts w:ascii="Calibri" w:eastAsia="Times New Roman" w:hAnsi="Calibri" w:cs="BakerSignetBT"/>
                <w:sz w:val="20"/>
                <w:szCs w:val="20"/>
                <w:lang w:val="es-ES_tradnl" w:eastAsia="eu-ES"/>
              </w:rPr>
              <w:t>Proyecto multideportes.</w:t>
            </w:r>
          </w:p>
          <w:p w:rsidR="00CB2158" w:rsidRPr="00FC7A0A" w:rsidRDefault="00CB2158" w:rsidP="007268EA">
            <w:pPr>
              <w:numPr>
                <w:ilvl w:val="0"/>
                <w:numId w:val="44"/>
              </w:numPr>
              <w:suppressAutoHyphens/>
              <w:autoSpaceDE w:val="0"/>
              <w:spacing w:after="0" w:line="240" w:lineRule="auto"/>
              <w:ind w:left="284" w:hanging="284"/>
              <w:rPr>
                <w:rFonts w:ascii="Calibri" w:eastAsia="Times New Roman" w:hAnsi="Calibri" w:cs="BakerSignetBT"/>
                <w:sz w:val="20"/>
                <w:szCs w:val="20"/>
                <w:lang w:eastAsia="eu-ES"/>
              </w:rPr>
            </w:pPr>
            <w:r w:rsidRPr="00FB5233">
              <w:rPr>
                <w:rFonts w:ascii="Calibri" w:eastAsia="Times New Roman" w:hAnsi="Calibri" w:cs="BakerSignetBT"/>
                <w:sz w:val="20"/>
                <w:szCs w:val="20"/>
                <w:lang w:val="es-ES_tradnl" w:eastAsia="eu-ES"/>
              </w:rPr>
              <w:t>Escuela de bertsolaris para jóvenes.</w:t>
            </w:r>
          </w:p>
          <w:p w:rsidR="00CB2158" w:rsidRPr="00FC7A0A" w:rsidRDefault="00CB2158" w:rsidP="007268EA">
            <w:pPr>
              <w:numPr>
                <w:ilvl w:val="0"/>
                <w:numId w:val="44"/>
              </w:numPr>
              <w:suppressAutoHyphens/>
              <w:autoSpaceDE w:val="0"/>
              <w:spacing w:after="0" w:line="240" w:lineRule="auto"/>
              <w:ind w:left="284" w:hanging="284"/>
              <w:rPr>
                <w:rFonts w:ascii="Calibri" w:eastAsia="Times New Roman" w:hAnsi="Calibri" w:cs="BakerSignetBT"/>
                <w:sz w:val="20"/>
                <w:szCs w:val="20"/>
                <w:lang w:eastAsia="eu-ES"/>
              </w:rPr>
            </w:pPr>
            <w:r w:rsidRPr="00FB5233">
              <w:rPr>
                <w:rFonts w:ascii="Calibri" w:eastAsia="Times New Roman" w:hAnsi="Calibri" w:cs="BakerSignetBT"/>
                <w:sz w:val="20"/>
                <w:szCs w:val="20"/>
                <w:lang w:val="es-ES_tradnl" w:eastAsia="eu-ES"/>
              </w:rPr>
              <w:t>Actividades de la biblioteca infantil:</w:t>
            </w:r>
            <w:r w:rsidRPr="00FC7A0A">
              <w:rPr>
                <w:rFonts w:ascii="Calibri" w:eastAsia="Times New Roman" w:hAnsi="Calibri" w:cs="BakerSignetBT"/>
                <w:sz w:val="20"/>
                <w:szCs w:val="20"/>
                <w:lang w:eastAsia="eu-ES"/>
              </w:rPr>
              <w:t xml:space="preserve"> </w:t>
            </w:r>
            <w:r w:rsidRPr="00FB5233">
              <w:rPr>
                <w:rFonts w:ascii="Calibri" w:eastAsia="Times New Roman" w:hAnsi="Calibri" w:cs="BakerSignetBT"/>
                <w:sz w:val="20"/>
                <w:szCs w:val="20"/>
                <w:lang w:val="es-ES_tradnl" w:eastAsia="eu-ES"/>
              </w:rPr>
              <w:t>taller, cuentacuentos.</w:t>
            </w:r>
          </w:p>
          <w:p w:rsidR="00CB2158" w:rsidRPr="00FC7A0A" w:rsidRDefault="00CB2158" w:rsidP="007268EA">
            <w:pPr>
              <w:numPr>
                <w:ilvl w:val="0"/>
                <w:numId w:val="44"/>
              </w:numPr>
              <w:suppressAutoHyphens/>
              <w:autoSpaceDE w:val="0"/>
              <w:spacing w:after="0" w:line="240" w:lineRule="auto"/>
              <w:ind w:left="284" w:hanging="284"/>
              <w:rPr>
                <w:rFonts w:ascii="Calibri" w:eastAsia="Times New Roman" w:hAnsi="Calibri" w:cs="BakerSignetBT"/>
                <w:sz w:val="20"/>
                <w:szCs w:val="20"/>
                <w:lang w:eastAsia="eu-ES"/>
              </w:rPr>
            </w:pPr>
            <w:r w:rsidRPr="00FB5233">
              <w:rPr>
                <w:rFonts w:ascii="Calibri" w:eastAsia="Times New Roman" w:hAnsi="Calibri" w:cs="BakerSignetBT"/>
                <w:sz w:val="20"/>
                <w:szCs w:val="20"/>
                <w:lang w:val="es-ES_tradnl" w:eastAsia="eu-ES"/>
              </w:rPr>
              <w:t>Proyecto Gaztetan.</w:t>
            </w:r>
          </w:p>
          <w:p w:rsidR="00CB2158" w:rsidRPr="00FC7A0A" w:rsidRDefault="00CB2158" w:rsidP="007268EA">
            <w:pPr>
              <w:numPr>
                <w:ilvl w:val="0"/>
                <w:numId w:val="44"/>
              </w:numPr>
              <w:suppressAutoHyphens/>
              <w:autoSpaceDE w:val="0"/>
              <w:spacing w:after="0" w:line="240" w:lineRule="auto"/>
              <w:ind w:left="284" w:hanging="284"/>
              <w:rPr>
                <w:rFonts w:ascii="Calibri" w:eastAsia="Times New Roman" w:hAnsi="Calibri" w:cs="BakerSignetBT"/>
                <w:sz w:val="20"/>
                <w:szCs w:val="20"/>
                <w:lang w:eastAsia="eu-ES"/>
              </w:rPr>
            </w:pPr>
            <w:r w:rsidRPr="00FB5233">
              <w:rPr>
                <w:rFonts w:ascii="Calibri" w:eastAsia="Times New Roman" w:hAnsi="Calibri" w:cs="BakerSignetBT"/>
                <w:sz w:val="20"/>
                <w:szCs w:val="20"/>
                <w:lang w:val="es-ES_tradnl" w:eastAsia="eu-ES"/>
              </w:rPr>
              <w:t>Gazteleku</w:t>
            </w:r>
          </w:p>
          <w:p w:rsidR="00CB2158" w:rsidRPr="00FC7A0A" w:rsidRDefault="00CB2158" w:rsidP="007268EA">
            <w:pPr>
              <w:numPr>
                <w:ilvl w:val="0"/>
                <w:numId w:val="44"/>
              </w:numPr>
              <w:suppressAutoHyphens/>
              <w:autoSpaceDE w:val="0"/>
              <w:spacing w:after="0" w:line="240" w:lineRule="auto"/>
              <w:ind w:left="284" w:hanging="284"/>
              <w:rPr>
                <w:rFonts w:ascii="Calibri" w:eastAsia="Times New Roman" w:hAnsi="Calibri" w:cs="BakerSignetBT"/>
                <w:sz w:val="20"/>
                <w:szCs w:val="20"/>
                <w:lang w:eastAsia="eu-ES"/>
              </w:rPr>
            </w:pPr>
            <w:r w:rsidRPr="00FB5233">
              <w:rPr>
                <w:rFonts w:ascii="Calibri" w:eastAsia="Times New Roman" w:hAnsi="Calibri" w:cs="BakerSignetBT"/>
                <w:sz w:val="20"/>
                <w:szCs w:val="20"/>
                <w:lang w:val="es-ES_tradnl" w:eastAsia="eu-ES"/>
              </w:rPr>
              <w:t>Escuela de bertsolaris</w:t>
            </w:r>
          </w:p>
          <w:p w:rsidR="00CB2158" w:rsidRPr="00FC7A0A" w:rsidRDefault="00CB2158" w:rsidP="007268EA">
            <w:pPr>
              <w:numPr>
                <w:ilvl w:val="0"/>
                <w:numId w:val="44"/>
              </w:numPr>
              <w:suppressAutoHyphens/>
              <w:autoSpaceDE w:val="0"/>
              <w:spacing w:after="0" w:line="240" w:lineRule="auto"/>
              <w:ind w:left="284" w:hanging="284"/>
              <w:rPr>
                <w:rFonts w:ascii="Calibri" w:eastAsia="Times New Roman" w:hAnsi="Calibri" w:cs="BakerSignetBT"/>
                <w:sz w:val="20"/>
                <w:szCs w:val="20"/>
                <w:lang w:eastAsia="eu-ES"/>
              </w:rPr>
            </w:pPr>
            <w:r w:rsidRPr="00FB5233">
              <w:rPr>
                <w:rFonts w:ascii="Calibri" w:eastAsia="Times New Roman" w:hAnsi="Calibri" w:cs="BakerSignetBT"/>
                <w:sz w:val="20"/>
                <w:szCs w:val="20"/>
                <w:lang w:val="es-ES_tradnl" w:eastAsia="eu-ES"/>
              </w:rPr>
              <w:t>Talleres de los sábados</w:t>
            </w:r>
          </w:p>
          <w:p w:rsidR="00CB2158" w:rsidRPr="00FC7A0A" w:rsidRDefault="00CB2158" w:rsidP="007268EA">
            <w:pPr>
              <w:numPr>
                <w:ilvl w:val="0"/>
                <w:numId w:val="44"/>
              </w:numPr>
              <w:suppressAutoHyphens/>
              <w:autoSpaceDE w:val="0"/>
              <w:spacing w:after="0" w:line="240" w:lineRule="auto"/>
              <w:ind w:left="284" w:hanging="284"/>
              <w:rPr>
                <w:rFonts w:ascii="Calibri" w:eastAsia="Times New Roman" w:hAnsi="Calibri" w:cs="BakerSignetBT"/>
                <w:sz w:val="20"/>
                <w:szCs w:val="20"/>
                <w:lang w:eastAsia="eu-ES"/>
              </w:rPr>
            </w:pPr>
            <w:r w:rsidRPr="00FB5233">
              <w:rPr>
                <w:rFonts w:ascii="Calibri" w:eastAsia="Times New Roman" w:hAnsi="Calibri" w:cs="BakerSignetBT"/>
                <w:sz w:val="20"/>
                <w:szCs w:val="20"/>
                <w:lang w:val="es-ES_tradnl" w:eastAsia="eu-ES"/>
              </w:rPr>
              <w:t>Las tardes de los domingos en el polideportivo:</w:t>
            </w:r>
            <w:r w:rsidRPr="00FC7A0A">
              <w:rPr>
                <w:rFonts w:ascii="Calibri" w:eastAsia="Times New Roman" w:hAnsi="Calibri" w:cs="BakerSignetBT"/>
                <w:sz w:val="20"/>
                <w:szCs w:val="20"/>
                <w:lang w:eastAsia="eu-ES"/>
              </w:rPr>
              <w:t xml:space="preserve"> </w:t>
            </w:r>
            <w:r w:rsidRPr="00FB5233">
              <w:rPr>
                <w:rFonts w:ascii="Calibri" w:eastAsia="Times New Roman" w:hAnsi="Calibri" w:cs="BakerSignetBT"/>
                <w:sz w:val="20"/>
                <w:szCs w:val="20"/>
                <w:lang w:val="es-ES_tradnl" w:eastAsia="eu-ES"/>
              </w:rPr>
              <w:t>Espacio de juego para familias con hijos/as menores de 6 años</w:t>
            </w:r>
            <w:r w:rsidRPr="00FC7A0A">
              <w:rPr>
                <w:rFonts w:ascii="Calibri" w:eastAsia="Times New Roman" w:hAnsi="Calibri" w:cs="BakerSignetBT"/>
                <w:sz w:val="20"/>
                <w:szCs w:val="20"/>
                <w:lang w:eastAsia="eu-ES"/>
              </w:rPr>
              <w:t xml:space="preserve"> </w:t>
            </w:r>
            <w:r w:rsidRPr="00FB5233">
              <w:rPr>
                <w:rFonts w:ascii="Calibri" w:eastAsia="Times New Roman" w:hAnsi="Calibri" w:cs="BakerSignetBT"/>
                <w:sz w:val="20"/>
                <w:szCs w:val="20"/>
                <w:lang w:val="es-ES_tradnl" w:eastAsia="eu-ES"/>
              </w:rPr>
              <w:t>Autogestión:</w:t>
            </w:r>
            <w:r w:rsidRPr="00FC7A0A">
              <w:rPr>
                <w:rFonts w:ascii="Calibri" w:eastAsia="Times New Roman" w:hAnsi="Calibri" w:cs="BakerSignetBT"/>
                <w:sz w:val="20"/>
                <w:szCs w:val="20"/>
                <w:lang w:eastAsia="eu-ES"/>
              </w:rPr>
              <w:t xml:space="preserve"> </w:t>
            </w:r>
            <w:r w:rsidR="00C673B8">
              <w:rPr>
                <w:rFonts w:ascii="Calibri" w:eastAsia="Times New Roman" w:hAnsi="Calibri" w:cs="BakerSignetBT"/>
                <w:sz w:val="20"/>
                <w:szCs w:val="20"/>
                <w:lang w:val="es-ES_tradnl" w:eastAsia="eu-ES"/>
              </w:rPr>
              <w:t>se nombra a un/a responsable de</w:t>
            </w:r>
            <w:r w:rsidRPr="00FB5233">
              <w:rPr>
                <w:rFonts w:ascii="Calibri" w:eastAsia="Times New Roman" w:hAnsi="Calibri" w:cs="BakerSignetBT"/>
                <w:sz w:val="20"/>
                <w:szCs w:val="20"/>
                <w:lang w:val="es-ES_tradnl" w:eastAsia="eu-ES"/>
              </w:rPr>
              <w:t xml:space="preserve"> la lista de padres y madres.</w:t>
            </w:r>
          </w:p>
        </w:tc>
        <w:tc>
          <w:tcPr>
            <w:tcW w:w="3685" w:type="dxa"/>
          </w:tcPr>
          <w:p w:rsidR="00CB2158" w:rsidRPr="00FC7A0A" w:rsidRDefault="00CB2158" w:rsidP="007268EA">
            <w:pPr>
              <w:numPr>
                <w:ilvl w:val="0"/>
                <w:numId w:val="44"/>
              </w:numPr>
              <w:suppressAutoHyphens/>
              <w:autoSpaceDE w:val="0"/>
              <w:spacing w:after="0" w:line="240" w:lineRule="auto"/>
              <w:ind w:left="317" w:hanging="284"/>
              <w:rPr>
                <w:rFonts w:ascii="Calibri" w:eastAsia="Times New Roman" w:hAnsi="Calibri" w:cs="Arial"/>
                <w:sz w:val="20"/>
                <w:szCs w:val="20"/>
                <w:lang w:eastAsia="eu-ES"/>
              </w:rPr>
            </w:pPr>
            <w:r w:rsidRPr="00FB5233">
              <w:rPr>
                <w:rFonts w:ascii="Calibri" w:eastAsia="Times New Roman" w:hAnsi="Calibri" w:cs="Arial"/>
                <w:sz w:val="20"/>
                <w:szCs w:val="20"/>
                <w:lang w:val="es-ES_tradnl" w:eastAsia="eu-ES"/>
              </w:rPr>
              <w:t>Sesiones de refuerzo fuera del horario escolar para los niños/as inmigrantes (ESO 1-2)</w:t>
            </w:r>
          </w:p>
          <w:p w:rsidR="00CB2158" w:rsidRPr="00FC7A0A" w:rsidRDefault="00CB2158" w:rsidP="007268EA">
            <w:pPr>
              <w:numPr>
                <w:ilvl w:val="0"/>
                <w:numId w:val="44"/>
              </w:numPr>
              <w:suppressAutoHyphens/>
              <w:autoSpaceDE w:val="0"/>
              <w:spacing w:after="0" w:line="240" w:lineRule="auto"/>
              <w:ind w:left="317" w:hanging="284"/>
              <w:rPr>
                <w:rFonts w:ascii="Calibri" w:eastAsia="Times New Roman" w:hAnsi="Calibri" w:cs="Arial"/>
                <w:sz w:val="20"/>
                <w:szCs w:val="20"/>
                <w:lang w:eastAsia="eu-ES"/>
              </w:rPr>
            </w:pPr>
            <w:r w:rsidRPr="00FB5233">
              <w:rPr>
                <w:rFonts w:ascii="Calibri" w:eastAsia="Times New Roman" w:hAnsi="Calibri" w:cs="Arial"/>
                <w:i/>
                <w:sz w:val="20"/>
                <w:szCs w:val="20"/>
                <w:lang w:val="es-ES_tradnl" w:eastAsia="eu-ES"/>
              </w:rPr>
              <w:t xml:space="preserve">Afariketan (5-8 años), </w:t>
            </w:r>
            <w:r w:rsidRPr="00FB5233">
              <w:rPr>
                <w:rFonts w:ascii="Calibri" w:eastAsia="Times New Roman" w:hAnsi="Calibri" w:cs="Arial"/>
                <w:iCs/>
                <w:sz w:val="20"/>
                <w:szCs w:val="20"/>
                <w:lang w:val="es-ES_tradnl" w:eastAsia="eu-ES"/>
              </w:rPr>
              <w:t>uso del euskera en ámbitos de juego y educador/a de tiempo libre, dos veces a la semana</w:t>
            </w:r>
            <w:r w:rsidRPr="00FB5233">
              <w:rPr>
                <w:rFonts w:ascii="Calibri" w:eastAsia="Times New Roman" w:hAnsi="Calibri" w:cs="Arial"/>
                <w:sz w:val="20"/>
                <w:szCs w:val="20"/>
                <w:lang w:val="es-ES_tradnl" w:eastAsia="eu-ES"/>
              </w:rPr>
              <w:t>.</w:t>
            </w:r>
            <w:r w:rsidRPr="00FC7A0A">
              <w:rPr>
                <w:rFonts w:ascii="Calibri" w:eastAsia="Times New Roman" w:hAnsi="Calibri" w:cs="Arial"/>
                <w:sz w:val="20"/>
                <w:szCs w:val="20"/>
                <w:lang w:eastAsia="eu-ES"/>
              </w:rPr>
              <w:t xml:space="preserve"> </w:t>
            </w:r>
          </w:p>
          <w:p w:rsidR="00CB2158" w:rsidRPr="00FC7A0A" w:rsidRDefault="00CB2158" w:rsidP="007268EA">
            <w:pPr>
              <w:numPr>
                <w:ilvl w:val="0"/>
                <w:numId w:val="44"/>
              </w:numPr>
              <w:suppressAutoHyphens/>
              <w:autoSpaceDE w:val="0"/>
              <w:spacing w:after="0" w:line="240" w:lineRule="auto"/>
              <w:ind w:left="317" w:hanging="284"/>
              <w:rPr>
                <w:rFonts w:ascii="Calibri" w:eastAsia="Times New Roman" w:hAnsi="Calibri" w:cs="Arial"/>
                <w:sz w:val="20"/>
                <w:szCs w:val="20"/>
                <w:lang w:eastAsia="eu-ES"/>
              </w:rPr>
            </w:pPr>
            <w:r w:rsidRPr="00FB5233">
              <w:rPr>
                <w:rFonts w:ascii="Calibri" w:eastAsia="Times New Roman" w:hAnsi="Calibri" w:cs="Calibri"/>
                <w:bCs/>
                <w:sz w:val="20"/>
                <w:szCs w:val="20"/>
                <w:lang w:val="es-ES_tradnl" w:eastAsia="zh-CN"/>
              </w:rPr>
              <w:t>Programa “Gurasoak berbetan”, se están tomando compromisos por cuadrillas (concursos, s</w:t>
            </w:r>
            <w:r w:rsidR="00C037A9">
              <w:rPr>
                <w:rFonts w:ascii="Calibri" w:eastAsia="Times New Roman" w:hAnsi="Calibri" w:cs="Calibri"/>
                <w:bCs/>
                <w:sz w:val="20"/>
                <w:szCs w:val="20"/>
                <w:lang w:val="es-ES_tradnl" w:eastAsia="zh-CN"/>
              </w:rPr>
              <w:t>eguimiento, cursos, talleres…).</w:t>
            </w:r>
            <w:r w:rsidRPr="00FC7A0A">
              <w:rPr>
                <w:rFonts w:ascii="Calibri" w:eastAsia="Times New Roman" w:hAnsi="Calibri" w:cs="Calibri"/>
                <w:bCs/>
                <w:sz w:val="20"/>
                <w:szCs w:val="20"/>
                <w:lang w:eastAsia="zh-CN"/>
              </w:rPr>
              <w:t xml:space="preserve"> </w:t>
            </w:r>
            <w:r w:rsidR="00C037A9">
              <w:rPr>
                <w:rFonts w:ascii="Calibri" w:eastAsia="Times New Roman" w:hAnsi="Calibri" w:cs="Calibri"/>
                <w:bCs/>
                <w:sz w:val="20"/>
                <w:szCs w:val="20"/>
                <w:lang w:val="es-ES_tradnl" w:eastAsia="zh-CN"/>
              </w:rPr>
              <w:t xml:space="preserve">Creando </w:t>
            </w:r>
            <w:r w:rsidRPr="00FB5233">
              <w:rPr>
                <w:rFonts w:ascii="Calibri" w:eastAsia="Times New Roman" w:hAnsi="Calibri" w:cs="Calibri"/>
                <w:bCs/>
                <w:sz w:val="20"/>
                <w:szCs w:val="20"/>
                <w:lang w:val="es-ES_tradnl" w:eastAsia="zh-CN"/>
              </w:rPr>
              <w:t>redes de gente</w:t>
            </w:r>
          </w:p>
          <w:p w:rsidR="00CB2158" w:rsidRPr="00FC7A0A" w:rsidRDefault="00CB2158" w:rsidP="007268EA">
            <w:pPr>
              <w:numPr>
                <w:ilvl w:val="0"/>
                <w:numId w:val="44"/>
              </w:numPr>
              <w:suppressAutoHyphens/>
              <w:autoSpaceDE w:val="0"/>
              <w:spacing w:after="0" w:line="240" w:lineRule="auto"/>
              <w:ind w:left="317" w:hanging="284"/>
              <w:rPr>
                <w:rFonts w:ascii="Calibri" w:eastAsia="Times New Roman" w:hAnsi="Calibri" w:cs="Arial"/>
                <w:sz w:val="20"/>
                <w:szCs w:val="20"/>
                <w:lang w:eastAsia="eu-ES"/>
              </w:rPr>
            </w:pPr>
            <w:r w:rsidRPr="00FB5233">
              <w:rPr>
                <w:rFonts w:ascii="Calibri" w:eastAsia="Times New Roman" w:hAnsi="Calibri" w:cs="Arial"/>
                <w:iCs/>
                <w:sz w:val="20"/>
                <w:szCs w:val="20"/>
                <w:lang w:val="es-ES_tradnl" w:eastAsia="eu-ES"/>
              </w:rPr>
              <w:t xml:space="preserve">Dentro del programa </w:t>
            </w:r>
            <w:r w:rsidRPr="00FB5233">
              <w:rPr>
                <w:rFonts w:ascii="Calibri" w:eastAsia="Times New Roman" w:hAnsi="Calibri" w:cs="Arial"/>
                <w:i/>
                <w:sz w:val="20"/>
                <w:szCs w:val="20"/>
                <w:lang w:val="es-ES_tradnl" w:eastAsia="eu-ES"/>
              </w:rPr>
              <w:t>“Zapatuetako tailerrak”,</w:t>
            </w:r>
            <w:r w:rsidRPr="00FB5233">
              <w:rPr>
                <w:rFonts w:ascii="Calibri" w:eastAsia="Times New Roman" w:hAnsi="Calibri" w:cs="Arial"/>
                <w:iCs/>
                <w:sz w:val="20"/>
                <w:szCs w:val="20"/>
                <w:lang w:val="es-ES_tradnl" w:eastAsia="eu-ES"/>
              </w:rPr>
              <w:t xml:space="preserve"> se organizan alrededor de 20 talleres al año, con </w:t>
            </w:r>
            <w:r w:rsidRPr="00FB5233">
              <w:rPr>
                <w:rFonts w:ascii="Calibri" w:eastAsia="Times New Roman" w:hAnsi="Calibri" w:cs="Arial"/>
                <w:i/>
                <w:sz w:val="20"/>
                <w:szCs w:val="20"/>
                <w:lang w:val="es-ES_tradnl" w:eastAsia="eu-ES"/>
              </w:rPr>
              <w:t>la participac</w:t>
            </w:r>
            <w:r>
              <w:rPr>
                <w:rFonts w:ascii="Calibri" w:eastAsia="Times New Roman" w:hAnsi="Calibri" w:cs="Arial"/>
                <w:i/>
                <w:sz w:val="20"/>
                <w:szCs w:val="20"/>
                <w:lang w:val="es-ES_tradnl" w:eastAsia="eu-ES"/>
              </w:rPr>
              <w:t>ió</w:t>
            </w:r>
            <w:r w:rsidRPr="00FB5233">
              <w:rPr>
                <w:rFonts w:ascii="Calibri" w:eastAsia="Times New Roman" w:hAnsi="Calibri" w:cs="Arial"/>
                <w:i/>
                <w:sz w:val="20"/>
                <w:szCs w:val="20"/>
                <w:lang w:val="es-ES_tradnl" w:eastAsia="eu-ES"/>
              </w:rPr>
              <w:t>n de unas 350 personas.</w:t>
            </w:r>
            <w:r w:rsidRPr="00FC7A0A">
              <w:rPr>
                <w:rFonts w:ascii="Calibri" w:eastAsia="Times New Roman" w:hAnsi="Calibri" w:cs="Arial"/>
                <w:sz w:val="20"/>
                <w:szCs w:val="20"/>
                <w:lang w:eastAsia="eu-ES"/>
              </w:rPr>
              <w:t xml:space="preserve"> </w:t>
            </w:r>
            <w:r w:rsidRPr="00FB5233">
              <w:rPr>
                <w:rFonts w:ascii="Calibri" w:eastAsia="Times New Roman" w:hAnsi="Calibri" w:cs="Arial"/>
                <w:sz w:val="20"/>
                <w:szCs w:val="20"/>
                <w:lang w:val="es-ES_tradnl" w:eastAsia="eu-ES"/>
              </w:rPr>
              <w:t>De esas personas, alrededor de 90 suelen ser padres o madres.</w:t>
            </w:r>
            <w:r w:rsidRPr="00FC7A0A">
              <w:rPr>
                <w:rFonts w:ascii="Calibri" w:eastAsia="Times New Roman" w:hAnsi="Calibri" w:cs="Arial"/>
                <w:sz w:val="20"/>
                <w:szCs w:val="20"/>
                <w:lang w:eastAsia="eu-ES"/>
              </w:rPr>
              <w:t xml:space="preserve"> </w:t>
            </w:r>
            <w:r w:rsidRPr="00FB5233">
              <w:rPr>
                <w:rFonts w:ascii="Calibri" w:eastAsia="Times New Roman" w:hAnsi="Calibri" w:cs="Arial"/>
                <w:sz w:val="20"/>
                <w:szCs w:val="20"/>
                <w:lang w:val="es-ES_tradnl" w:eastAsia="eu-ES"/>
              </w:rPr>
              <w:t>(para niños/as de 5-7 años y padres y madres, a las tardes).</w:t>
            </w:r>
          </w:p>
          <w:p w:rsidR="00CB2158" w:rsidRPr="00FC7A0A" w:rsidRDefault="00CB2158" w:rsidP="007268EA">
            <w:pPr>
              <w:numPr>
                <w:ilvl w:val="0"/>
                <w:numId w:val="44"/>
              </w:numPr>
              <w:suppressAutoHyphens/>
              <w:autoSpaceDE w:val="0"/>
              <w:spacing w:after="0" w:line="240" w:lineRule="auto"/>
              <w:ind w:left="317" w:hanging="284"/>
              <w:rPr>
                <w:rFonts w:ascii="Calibri" w:eastAsia="Times New Roman" w:hAnsi="Calibri" w:cs="Arial"/>
                <w:sz w:val="20"/>
                <w:szCs w:val="20"/>
                <w:lang w:eastAsia="eu-ES"/>
              </w:rPr>
            </w:pPr>
            <w:r w:rsidRPr="00FB5233">
              <w:rPr>
                <w:rFonts w:ascii="Calibri" w:eastAsia="Times New Roman" w:hAnsi="Calibri" w:cs="Arial"/>
                <w:sz w:val="20"/>
                <w:szCs w:val="20"/>
                <w:lang w:val="es-ES_tradnl" w:eastAsia="eu-ES"/>
              </w:rPr>
              <w:t>Existe material de calidad dirigido a la sensibilización de las familias.</w:t>
            </w:r>
          </w:p>
        </w:tc>
        <w:tc>
          <w:tcPr>
            <w:tcW w:w="3544" w:type="dxa"/>
          </w:tcPr>
          <w:p w:rsidR="00CB2158" w:rsidRPr="00FC7A0A" w:rsidRDefault="00C037A9" w:rsidP="007268EA">
            <w:pPr>
              <w:numPr>
                <w:ilvl w:val="0"/>
                <w:numId w:val="44"/>
              </w:numPr>
              <w:suppressAutoHyphens/>
              <w:autoSpaceDE w:val="0"/>
              <w:spacing w:after="0" w:line="240" w:lineRule="auto"/>
              <w:ind w:left="175" w:hanging="175"/>
              <w:rPr>
                <w:rFonts w:ascii="Calibri" w:eastAsia="Times New Roman" w:hAnsi="Calibri" w:cs="BakerSignetBT"/>
                <w:sz w:val="20"/>
                <w:szCs w:val="20"/>
                <w:lang w:eastAsia="eu-ES"/>
              </w:rPr>
            </w:pPr>
            <w:r>
              <w:rPr>
                <w:rFonts w:ascii="Calibri" w:eastAsia="Times New Roman" w:hAnsi="Calibri" w:cs="BakerSignetBT"/>
                <w:sz w:val="20"/>
                <w:szCs w:val="20"/>
                <w:lang w:val="es-ES_tradnl" w:eastAsia="eu-ES"/>
              </w:rPr>
              <w:t>Si bien el nú</w:t>
            </w:r>
            <w:r w:rsidR="00CB2158" w:rsidRPr="00FB5233">
              <w:rPr>
                <w:rFonts w:ascii="Calibri" w:eastAsia="Times New Roman" w:hAnsi="Calibri" w:cs="BakerSignetBT"/>
                <w:sz w:val="20"/>
                <w:szCs w:val="20"/>
                <w:lang w:val="es-ES_tradnl" w:eastAsia="eu-ES"/>
              </w:rPr>
              <w:t>mero de padres/madres que saben euskera ha aumentados, el uso en el entorno familiar no ha crecido.</w:t>
            </w:r>
          </w:p>
          <w:p w:rsidR="00CB2158" w:rsidRPr="00FC7A0A" w:rsidRDefault="00CB2158" w:rsidP="007268EA">
            <w:pPr>
              <w:numPr>
                <w:ilvl w:val="0"/>
                <w:numId w:val="44"/>
              </w:numPr>
              <w:suppressAutoHyphens/>
              <w:autoSpaceDE w:val="0"/>
              <w:spacing w:after="0" w:line="240" w:lineRule="auto"/>
              <w:ind w:left="175" w:hanging="175"/>
              <w:rPr>
                <w:rFonts w:ascii="Calibri" w:eastAsia="Times New Roman" w:hAnsi="Calibri" w:cs="BakerSignetBT"/>
                <w:sz w:val="20"/>
                <w:szCs w:val="20"/>
                <w:lang w:eastAsia="eu-ES"/>
              </w:rPr>
            </w:pPr>
            <w:r w:rsidRPr="00FB5233">
              <w:rPr>
                <w:rFonts w:ascii="Calibri" w:eastAsia="Times New Roman" w:hAnsi="Calibri" w:cs="BakerSignetBT"/>
                <w:sz w:val="20"/>
                <w:szCs w:val="20"/>
                <w:lang w:val="es-ES_tradnl" w:eastAsia="eu-ES"/>
              </w:rPr>
              <w:t>En el patio, hablan en castellano entre ellos (una media del 70% en castellano)</w:t>
            </w:r>
          </w:p>
          <w:p w:rsidR="00CB2158" w:rsidRPr="00FC7A0A" w:rsidRDefault="00CB2158" w:rsidP="007268EA">
            <w:pPr>
              <w:numPr>
                <w:ilvl w:val="0"/>
                <w:numId w:val="44"/>
              </w:numPr>
              <w:suppressAutoHyphens/>
              <w:autoSpaceDE w:val="0"/>
              <w:spacing w:after="0" w:line="240" w:lineRule="auto"/>
              <w:ind w:left="175" w:hanging="175"/>
              <w:rPr>
                <w:rFonts w:ascii="Calibri" w:eastAsia="Times New Roman" w:hAnsi="Calibri" w:cs="BakerSignetBT"/>
                <w:sz w:val="20"/>
                <w:szCs w:val="20"/>
                <w:lang w:eastAsia="eu-ES"/>
              </w:rPr>
            </w:pPr>
            <w:r w:rsidRPr="00FB5233">
              <w:rPr>
                <w:rFonts w:ascii="Calibri" w:eastAsia="Times New Roman" w:hAnsi="Calibri" w:cs="BakerSignetBT"/>
                <w:sz w:val="20"/>
                <w:szCs w:val="20"/>
                <w:lang w:val="es-ES_tradnl" w:eastAsia="eu-ES"/>
              </w:rPr>
              <w:t>Creencia de los padres/madres y de la sociedad:</w:t>
            </w:r>
            <w:r w:rsidRPr="00FC7A0A">
              <w:rPr>
                <w:rFonts w:ascii="Calibri" w:eastAsia="Times New Roman" w:hAnsi="Calibri" w:cs="BakerSignetBT"/>
                <w:sz w:val="20"/>
                <w:szCs w:val="20"/>
                <w:lang w:eastAsia="eu-ES"/>
              </w:rPr>
              <w:t xml:space="preserve"> </w:t>
            </w:r>
            <w:r w:rsidRPr="00FB5233">
              <w:rPr>
                <w:rFonts w:ascii="Calibri" w:eastAsia="Times New Roman" w:hAnsi="Calibri" w:cs="BakerSignetBT"/>
                <w:sz w:val="20"/>
                <w:szCs w:val="20"/>
                <w:lang w:val="es-ES_tradnl" w:eastAsia="eu-ES"/>
              </w:rPr>
              <w:t>Los niños/as ya aprenderán.</w:t>
            </w:r>
            <w:r w:rsidRPr="00FC7A0A">
              <w:rPr>
                <w:rFonts w:ascii="Calibri" w:eastAsia="Times New Roman" w:hAnsi="Calibri" w:cs="BakerSignetBT"/>
                <w:sz w:val="20"/>
                <w:szCs w:val="20"/>
                <w:lang w:eastAsia="eu-ES"/>
              </w:rPr>
              <w:t xml:space="preserve"> </w:t>
            </w:r>
            <w:r w:rsidRPr="00FB5233">
              <w:rPr>
                <w:rFonts w:ascii="Calibri" w:eastAsia="Times New Roman" w:hAnsi="Calibri" w:cs="BakerSignetBT"/>
                <w:sz w:val="20"/>
                <w:szCs w:val="20"/>
                <w:lang w:val="es-ES_tradnl" w:eastAsia="eu-ES"/>
              </w:rPr>
              <w:t>Demasiada responsabilidad en manos de la escuela.</w:t>
            </w:r>
          </w:p>
          <w:p w:rsidR="00CB2158" w:rsidRPr="00FC7A0A" w:rsidRDefault="00CB2158" w:rsidP="007268EA">
            <w:pPr>
              <w:numPr>
                <w:ilvl w:val="0"/>
                <w:numId w:val="44"/>
              </w:numPr>
              <w:suppressAutoHyphens/>
              <w:autoSpaceDE w:val="0"/>
              <w:spacing w:after="0" w:line="240" w:lineRule="auto"/>
              <w:ind w:left="175" w:hanging="175"/>
              <w:rPr>
                <w:rFonts w:ascii="Calibri" w:eastAsia="Times New Roman" w:hAnsi="Calibri" w:cs="BakerSignetBT"/>
                <w:sz w:val="20"/>
                <w:szCs w:val="20"/>
                <w:lang w:eastAsia="eu-ES"/>
              </w:rPr>
            </w:pPr>
            <w:r w:rsidRPr="00FB5233">
              <w:rPr>
                <w:rFonts w:ascii="Calibri" w:eastAsia="Times New Roman" w:hAnsi="Calibri" w:cs="BakerSignetBT"/>
                <w:sz w:val="20"/>
                <w:szCs w:val="20"/>
                <w:lang w:val="es-ES_tradnl" w:eastAsia="eu-ES"/>
              </w:rPr>
              <w:t>Menosprecio del euskera en el hogar.</w:t>
            </w:r>
          </w:p>
          <w:p w:rsidR="00CB2158" w:rsidRPr="00FC7A0A" w:rsidRDefault="00CB2158" w:rsidP="007268EA">
            <w:pPr>
              <w:numPr>
                <w:ilvl w:val="0"/>
                <w:numId w:val="44"/>
              </w:numPr>
              <w:suppressAutoHyphens/>
              <w:autoSpaceDE w:val="0"/>
              <w:spacing w:after="0" w:line="240" w:lineRule="auto"/>
              <w:ind w:left="175" w:hanging="175"/>
              <w:rPr>
                <w:rFonts w:ascii="Calibri" w:eastAsia="Times New Roman" w:hAnsi="Calibri" w:cs="BakerSignetBT"/>
                <w:sz w:val="20"/>
                <w:szCs w:val="20"/>
                <w:lang w:eastAsia="eu-ES"/>
              </w:rPr>
            </w:pPr>
            <w:r w:rsidRPr="00FB5233">
              <w:rPr>
                <w:rFonts w:ascii="Calibri" w:eastAsia="Times New Roman" w:hAnsi="Calibri" w:cs="BakerSignetBT"/>
                <w:sz w:val="20"/>
                <w:szCs w:val="20"/>
                <w:lang w:val="es-ES_tradnl" w:eastAsia="eu-ES"/>
              </w:rPr>
              <w:t>Poco éxito de los talleres y de las charlas sobre el uso del material que se reparte a las familias, poca participación de las familias.</w:t>
            </w:r>
          </w:p>
          <w:p w:rsidR="00CB2158" w:rsidRPr="00FC7A0A" w:rsidRDefault="00CB2158" w:rsidP="007268EA">
            <w:pPr>
              <w:numPr>
                <w:ilvl w:val="0"/>
                <w:numId w:val="44"/>
              </w:numPr>
              <w:suppressAutoHyphens/>
              <w:autoSpaceDE w:val="0"/>
              <w:spacing w:after="0" w:line="240" w:lineRule="auto"/>
              <w:ind w:left="175" w:hanging="175"/>
              <w:rPr>
                <w:rFonts w:ascii="Calibri" w:eastAsia="Times New Roman" w:hAnsi="Calibri" w:cs="BakerSignetBT"/>
                <w:sz w:val="20"/>
                <w:szCs w:val="20"/>
                <w:lang w:eastAsia="eu-ES"/>
              </w:rPr>
            </w:pPr>
            <w:r w:rsidRPr="00FB5233">
              <w:rPr>
                <w:rFonts w:ascii="Calibri" w:eastAsia="Times New Roman" w:hAnsi="Calibri" w:cs="BakerSignetBT"/>
                <w:sz w:val="20"/>
                <w:szCs w:val="20"/>
                <w:lang w:val="es-ES_tradnl" w:eastAsia="eu-ES"/>
              </w:rPr>
              <w:t>Dificultades para conseguir la implicación de las familias</w:t>
            </w:r>
          </w:p>
          <w:p w:rsidR="00CB2158" w:rsidRPr="00FC7A0A" w:rsidRDefault="00CB2158" w:rsidP="007268EA">
            <w:pPr>
              <w:numPr>
                <w:ilvl w:val="0"/>
                <w:numId w:val="44"/>
              </w:numPr>
              <w:suppressAutoHyphens/>
              <w:autoSpaceDE w:val="0"/>
              <w:spacing w:after="0" w:line="240" w:lineRule="auto"/>
              <w:ind w:left="175" w:hanging="175"/>
              <w:rPr>
                <w:rFonts w:ascii="Calibri" w:eastAsia="Times New Roman" w:hAnsi="Calibri" w:cs="BakerSignetBT"/>
                <w:sz w:val="20"/>
                <w:szCs w:val="20"/>
                <w:lang w:eastAsia="eu-ES"/>
              </w:rPr>
            </w:pPr>
            <w:r w:rsidRPr="00FB5233">
              <w:rPr>
                <w:rFonts w:ascii="Calibri" w:eastAsia="Times New Roman" w:hAnsi="Calibri" w:cs="BakerSignetBT"/>
                <w:sz w:val="20"/>
                <w:szCs w:val="20"/>
                <w:lang w:val="es-ES_tradnl" w:eastAsia="eu-ES"/>
              </w:rPr>
              <w:t>Incapacidad de generar interés en las familias</w:t>
            </w:r>
          </w:p>
        </w:tc>
      </w:tr>
      <w:tr w:rsidR="00CB2158" w:rsidRPr="00FC7A0A" w:rsidTr="007268EA">
        <w:trPr>
          <w:trHeight w:val="259"/>
        </w:trPr>
        <w:tc>
          <w:tcPr>
            <w:tcW w:w="14567" w:type="dxa"/>
            <w:gridSpan w:val="3"/>
            <w:shd w:val="clear" w:color="auto" w:fill="auto"/>
          </w:tcPr>
          <w:p w:rsidR="00CB2158" w:rsidRPr="00FC7A0A" w:rsidRDefault="00CB2158" w:rsidP="007268EA">
            <w:pPr>
              <w:suppressAutoHyphens/>
              <w:snapToGrid w:val="0"/>
              <w:spacing w:after="0" w:line="240" w:lineRule="auto"/>
              <w:rPr>
                <w:rFonts w:ascii="Calibri" w:eastAsia="Times New Roman" w:hAnsi="Calibri" w:cs="Calibri"/>
                <w:b/>
                <w:bCs/>
                <w:lang w:eastAsia="zh-CN"/>
              </w:rPr>
            </w:pPr>
            <w:r w:rsidRPr="00FB5233">
              <w:rPr>
                <w:rFonts w:ascii="Calibri" w:eastAsia="Times New Roman" w:hAnsi="Calibri" w:cs="Calibri"/>
                <w:b/>
                <w:bCs/>
                <w:lang w:val="es-ES_tradnl" w:eastAsia="zh-CN"/>
              </w:rPr>
              <w:t>IDEAS FUERZA</w:t>
            </w:r>
          </w:p>
          <w:p w:rsidR="00CB2158" w:rsidRPr="00FC7A0A" w:rsidRDefault="00CB2158" w:rsidP="007268EA">
            <w:pPr>
              <w:numPr>
                <w:ilvl w:val="0"/>
                <w:numId w:val="44"/>
              </w:numPr>
              <w:tabs>
                <w:tab w:val="num" w:pos="0"/>
              </w:tabs>
              <w:suppressAutoHyphens/>
              <w:autoSpaceDE w:val="0"/>
              <w:spacing w:after="0" w:line="240" w:lineRule="auto"/>
              <w:ind w:left="284" w:hanging="284"/>
              <w:rPr>
                <w:rFonts w:ascii="Calibri" w:eastAsia="Times New Roman" w:hAnsi="Calibri" w:cs="Calibri"/>
                <w:bCs/>
                <w:sz w:val="20"/>
                <w:szCs w:val="20"/>
                <w:lang w:eastAsia="zh-CN"/>
              </w:rPr>
            </w:pPr>
            <w:r w:rsidRPr="00FB5233">
              <w:rPr>
                <w:rFonts w:ascii="Calibri" w:eastAsia="Times New Roman" w:hAnsi="Calibri" w:cs="Calibri"/>
                <w:bCs/>
                <w:sz w:val="20"/>
                <w:szCs w:val="20"/>
                <w:lang w:val="es-ES_tradnl" w:eastAsia="zh-CN"/>
              </w:rPr>
              <w:t xml:space="preserve">Crear una red de familias que deseen vivir en euskera, reforzarla y hacerla visible. </w:t>
            </w:r>
          </w:p>
          <w:p w:rsidR="00CB2158" w:rsidRPr="00FC7A0A" w:rsidRDefault="00CB2158" w:rsidP="007268EA">
            <w:pPr>
              <w:numPr>
                <w:ilvl w:val="0"/>
                <w:numId w:val="44"/>
              </w:numPr>
              <w:tabs>
                <w:tab w:val="num" w:pos="0"/>
              </w:tabs>
              <w:suppressAutoHyphens/>
              <w:autoSpaceDE w:val="0"/>
              <w:spacing w:after="0" w:line="240" w:lineRule="auto"/>
              <w:ind w:left="284" w:hanging="284"/>
              <w:rPr>
                <w:rFonts w:ascii="Calibri" w:eastAsia="Times New Roman" w:hAnsi="Calibri" w:cs="Calibri"/>
                <w:bCs/>
                <w:sz w:val="20"/>
                <w:szCs w:val="20"/>
                <w:lang w:eastAsia="zh-CN"/>
              </w:rPr>
            </w:pPr>
            <w:r w:rsidRPr="00FB5233">
              <w:rPr>
                <w:rFonts w:ascii="Calibri" w:eastAsia="Times New Roman" w:hAnsi="Calibri" w:cs="Calibri"/>
                <w:bCs/>
                <w:sz w:val="20"/>
                <w:szCs w:val="20"/>
                <w:lang w:val="es-ES_tradnl" w:eastAsia="zh-CN"/>
              </w:rPr>
              <w:t>Trabajo conjunto entre los centros escolares y las asociaciones de padres y madres para dar centralidad al euskera.</w:t>
            </w:r>
          </w:p>
          <w:p w:rsidR="00CB2158" w:rsidRPr="00FC7A0A" w:rsidRDefault="00CB2158" w:rsidP="007268EA">
            <w:pPr>
              <w:numPr>
                <w:ilvl w:val="0"/>
                <w:numId w:val="44"/>
              </w:numPr>
              <w:tabs>
                <w:tab w:val="num" w:pos="0"/>
              </w:tabs>
              <w:suppressAutoHyphens/>
              <w:autoSpaceDE w:val="0"/>
              <w:spacing w:after="0" w:line="240" w:lineRule="auto"/>
              <w:ind w:left="284" w:hanging="284"/>
              <w:rPr>
                <w:rFonts w:ascii="Calibri" w:eastAsia="Times New Roman" w:hAnsi="Calibri" w:cs="Calibri"/>
                <w:bCs/>
                <w:sz w:val="20"/>
                <w:szCs w:val="20"/>
                <w:lang w:eastAsia="zh-CN"/>
              </w:rPr>
            </w:pPr>
            <w:r w:rsidRPr="00FB5233">
              <w:rPr>
                <w:rFonts w:ascii="Calibri" w:eastAsia="Times New Roman" w:hAnsi="Calibri" w:cs="Calibri"/>
                <w:bCs/>
                <w:sz w:val="20"/>
                <w:szCs w:val="20"/>
                <w:lang w:val="es-ES_tradnl" w:eastAsia="zh-CN"/>
              </w:rPr>
              <w:t>Buscar la implicación de los agentes que trabajan con los niños/as y los jóvenes o para ellos:</w:t>
            </w:r>
            <w:r w:rsidRPr="00FC7A0A">
              <w:rPr>
                <w:rFonts w:ascii="Calibri" w:eastAsia="Times New Roman" w:hAnsi="Calibri" w:cs="Calibri"/>
                <w:bCs/>
                <w:sz w:val="20"/>
                <w:szCs w:val="20"/>
                <w:lang w:eastAsia="zh-CN"/>
              </w:rPr>
              <w:t xml:space="preserve"> </w:t>
            </w:r>
            <w:r w:rsidRPr="00FB5233">
              <w:rPr>
                <w:rFonts w:ascii="Calibri" w:eastAsia="Times New Roman" w:hAnsi="Calibri" w:cs="Calibri"/>
                <w:bCs/>
                <w:sz w:val="20"/>
                <w:szCs w:val="20"/>
                <w:lang w:val="es-ES_tradnl" w:eastAsia="zh-CN"/>
              </w:rPr>
              <w:t>Escuela de música, dibujo</w:t>
            </w:r>
            <w:r w:rsidR="00964776">
              <w:rPr>
                <w:rFonts w:ascii="Calibri" w:eastAsia="Times New Roman" w:hAnsi="Calibri" w:cs="Calibri"/>
                <w:bCs/>
                <w:sz w:val="20"/>
                <w:szCs w:val="20"/>
                <w:lang w:val="es-ES_tradnl" w:eastAsia="zh-CN"/>
              </w:rPr>
              <w:t>, cerámica, polideportivo, club</w:t>
            </w:r>
            <w:r w:rsidRPr="00FB5233">
              <w:rPr>
                <w:rFonts w:ascii="Calibri" w:eastAsia="Times New Roman" w:hAnsi="Calibri" w:cs="Calibri"/>
                <w:bCs/>
                <w:sz w:val="20"/>
                <w:szCs w:val="20"/>
                <w:lang w:val="es-ES_tradnl" w:eastAsia="zh-CN"/>
              </w:rPr>
              <w:t xml:space="preserve"> deportivo…</w:t>
            </w:r>
          </w:p>
          <w:p w:rsidR="00CB2158" w:rsidRPr="00FC7A0A" w:rsidRDefault="00CB2158" w:rsidP="007268EA">
            <w:pPr>
              <w:numPr>
                <w:ilvl w:val="0"/>
                <w:numId w:val="44"/>
              </w:numPr>
              <w:tabs>
                <w:tab w:val="num" w:pos="0"/>
              </w:tabs>
              <w:suppressAutoHyphens/>
              <w:autoSpaceDE w:val="0"/>
              <w:spacing w:after="0" w:line="240" w:lineRule="auto"/>
              <w:ind w:left="284" w:hanging="284"/>
              <w:rPr>
                <w:rFonts w:ascii="Calibri" w:eastAsia="Times New Roman" w:hAnsi="Calibri" w:cs="Calibri"/>
                <w:bCs/>
                <w:sz w:val="20"/>
                <w:szCs w:val="20"/>
                <w:lang w:eastAsia="zh-CN"/>
              </w:rPr>
            </w:pPr>
            <w:r w:rsidRPr="00FB5233">
              <w:rPr>
                <w:rFonts w:ascii="Calibri" w:eastAsia="Times New Roman" w:hAnsi="Calibri" w:cs="Calibri"/>
                <w:bCs/>
                <w:sz w:val="20"/>
                <w:szCs w:val="20"/>
                <w:lang w:val="es-ES_tradnl" w:eastAsia="zh-CN"/>
              </w:rPr>
              <w:t>Ofrecer clases de euskera a los miembros del AMPA, para crear grupos de padre y madres en los centros escolares.</w:t>
            </w:r>
          </w:p>
          <w:p w:rsidR="00CB2158" w:rsidRPr="00FC7A0A" w:rsidRDefault="00CB2158" w:rsidP="007268EA">
            <w:pPr>
              <w:numPr>
                <w:ilvl w:val="0"/>
                <w:numId w:val="44"/>
              </w:numPr>
              <w:tabs>
                <w:tab w:val="num" w:pos="0"/>
              </w:tabs>
              <w:suppressAutoHyphens/>
              <w:autoSpaceDE w:val="0"/>
              <w:spacing w:after="0" w:line="240" w:lineRule="auto"/>
              <w:ind w:left="284" w:hanging="284"/>
              <w:rPr>
                <w:rFonts w:ascii="Calibri" w:eastAsia="Times New Roman" w:hAnsi="Calibri" w:cs="Calibri"/>
                <w:bCs/>
                <w:sz w:val="20"/>
                <w:szCs w:val="20"/>
                <w:lang w:eastAsia="zh-CN"/>
              </w:rPr>
            </w:pPr>
            <w:r w:rsidRPr="00FB5233">
              <w:rPr>
                <w:rFonts w:ascii="Calibri" w:eastAsia="Times New Roman" w:hAnsi="Calibri" w:cs="Calibri"/>
                <w:bCs/>
                <w:sz w:val="20"/>
                <w:szCs w:val="20"/>
                <w:lang w:val="es-ES_tradnl" w:eastAsia="zh-CN"/>
              </w:rPr>
              <w:t>Campañas dirigidas a los padres y madres, para trabajar l</w:t>
            </w:r>
            <w:r w:rsidR="00C037A9">
              <w:rPr>
                <w:rFonts w:ascii="Calibri" w:eastAsia="Times New Roman" w:hAnsi="Calibri" w:cs="Calibri"/>
                <w:bCs/>
                <w:sz w:val="20"/>
                <w:szCs w:val="20"/>
                <w:lang w:val="es-ES_tradnl" w:eastAsia="zh-CN"/>
              </w:rPr>
              <w:t xml:space="preserve">a implicación, concienciación, </w:t>
            </w:r>
            <w:r w:rsidRPr="00FB5233">
              <w:rPr>
                <w:rFonts w:ascii="Calibri" w:eastAsia="Times New Roman" w:hAnsi="Calibri" w:cs="Calibri"/>
                <w:bCs/>
                <w:sz w:val="20"/>
                <w:szCs w:val="20"/>
                <w:lang w:val="es-ES_tradnl" w:eastAsia="zh-CN"/>
              </w:rPr>
              <w:t>adhesión y sensibilización.</w:t>
            </w:r>
          </w:p>
          <w:p w:rsidR="00CB2158" w:rsidRPr="00FC7A0A" w:rsidRDefault="00CB2158" w:rsidP="007268EA">
            <w:pPr>
              <w:numPr>
                <w:ilvl w:val="0"/>
                <w:numId w:val="44"/>
              </w:numPr>
              <w:tabs>
                <w:tab w:val="num" w:pos="0"/>
              </w:tabs>
              <w:suppressAutoHyphens/>
              <w:autoSpaceDE w:val="0"/>
              <w:spacing w:after="0" w:line="240" w:lineRule="auto"/>
              <w:ind w:left="284" w:hanging="284"/>
              <w:rPr>
                <w:rFonts w:ascii="Calibri" w:eastAsia="Times New Roman" w:hAnsi="Calibri" w:cs="Calibri"/>
                <w:bCs/>
                <w:lang w:eastAsia="zh-CN"/>
              </w:rPr>
            </w:pPr>
            <w:r w:rsidRPr="00FB5233">
              <w:rPr>
                <w:rFonts w:ascii="Calibri" w:eastAsia="Times New Roman" w:hAnsi="Calibri" w:cs="Calibri"/>
                <w:bCs/>
                <w:sz w:val="20"/>
                <w:szCs w:val="20"/>
                <w:lang w:val="es-ES_tradnl" w:eastAsia="zh-CN"/>
              </w:rPr>
              <w:t>Programa “Gurasoak berbetan”, se están tomando compromisos por cuadrillas (concursos, seguimiento, cursos, talleres…) .</w:t>
            </w:r>
          </w:p>
        </w:tc>
      </w:tr>
    </w:tbl>
    <w:p w:rsidR="00CB2158" w:rsidRPr="00FC7A0A" w:rsidRDefault="00CB2158" w:rsidP="00CB2158">
      <w:pPr>
        <w:pageBreakBefore/>
        <w:suppressAutoHyphens/>
        <w:snapToGrid w:val="0"/>
        <w:spacing w:after="0" w:line="240" w:lineRule="auto"/>
        <w:outlineLvl w:val="0"/>
        <w:rPr>
          <w:rFonts w:ascii="Calibri" w:eastAsia="Times New Roman" w:hAnsi="Calibri" w:cs="Arial"/>
          <w:b/>
          <w:sz w:val="32"/>
          <w:szCs w:val="32"/>
          <w:lang w:eastAsia="zh-CN"/>
        </w:rPr>
      </w:pPr>
      <w:bookmarkStart w:id="56" w:name="_Toc441136220"/>
      <w:bookmarkStart w:id="57" w:name="_Toc451421981"/>
      <w:bookmarkStart w:id="58" w:name="_Toc451422300"/>
      <w:r w:rsidRPr="00FB5233">
        <w:rPr>
          <w:rFonts w:ascii="Calibri" w:eastAsia="Times New Roman" w:hAnsi="Calibri" w:cs="Arial"/>
          <w:b/>
          <w:sz w:val="32"/>
          <w:szCs w:val="32"/>
          <w:lang w:val="es-ES_tradnl" w:eastAsia="zh-CN"/>
        </w:rPr>
        <w:t>AMBITO 1:</w:t>
      </w:r>
      <w:r w:rsidRPr="00FC7A0A">
        <w:rPr>
          <w:rFonts w:ascii="Calibri" w:eastAsia="Times New Roman" w:hAnsi="Calibri" w:cs="Arial"/>
          <w:b/>
          <w:sz w:val="32"/>
          <w:szCs w:val="32"/>
          <w:lang w:eastAsia="zh-CN"/>
        </w:rPr>
        <w:t xml:space="preserve"> </w:t>
      </w:r>
      <w:bookmarkEnd w:id="56"/>
      <w:r w:rsidRPr="00FB5233">
        <w:rPr>
          <w:rFonts w:ascii="Calibri" w:eastAsia="Times New Roman" w:hAnsi="Calibri" w:cs="Arial"/>
          <w:b/>
          <w:sz w:val="32"/>
          <w:szCs w:val="32"/>
          <w:lang w:val="es-ES_tradnl" w:eastAsia="zh-CN"/>
        </w:rPr>
        <w:t>ENSEÑANZA</w:t>
      </w:r>
      <w:bookmarkEnd w:id="57"/>
      <w:bookmarkEnd w:id="58"/>
    </w:p>
    <w:p w:rsidR="00CB2158" w:rsidRPr="00FC7A0A" w:rsidRDefault="00CB2158" w:rsidP="00CB2158">
      <w:pPr>
        <w:suppressAutoHyphens/>
        <w:spacing w:after="0" w:line="240" w:lineRule="auto"/>
        <w:outlineLvl w:val="0"/>
        <w:rPr>
          <w:rFonts w:ascii="Calibri" w:eastAsia="Times New Roman" w:hAnsi="Calibri" w:cs="Arial"/>
          <w:b/>
          <w:sz w:val="20"/>
          <w:szCs w:val="20"/>
          <w:lang w:eastAsia="zh-CN"/>
        </w:rPr>
      </w:pPr>
    </w:p>
    <w:p w:rsidR="00CB2158" w:rsidRPr="00FC7A0A" w:rsidRDefault="00CB2158" w:rsidP="00CB2158">
      <w:pPr>
        <w:suppressAutoHyphens/>
        <w:spacing w:after="0" w:line="240" w:lineRule="auto"/>
        <w:outlineLvl w:val="0"/>
        <w:rPr>
          <w:rFonts w:ascii="Calibri" w:eastAsia="Times New Roman" w:hAnsi="Calibri" w:cs="Arial"/>
          <w:b/>
          <w:sz w:val="20"/>
          <w:szCs w:val="20"/>
          <w:lang w:eastAsia="zh-CN"/>
        </w:rPr>
      </w:pPr>
      <w:bookmarkStart w:id="59" w:name="_Toc451421982"/>
      <w:bookmarkStart w:id="60" w:name="_Toc451422301"/>
      <w:r w:rsidRPr="00FB5233">
        <w:rPr>
          <w:rFonts w:ascii="Calibri" w:eastAsia="Times New Roman" w:hAnsi="Calibri" w:cs="Arial"/>
          <w:b/>
          <w:sz w:val="20"/>
          <w:szCs w:val="20"/>
          <w:lang w:val="es-ES_tradnl" w:eastAsia="zh-CN"/>
        </w:rPr>
        <w:t>INDICADORES:</w:t>
      </w:r>
      <w:bookmarkEnd w:id="59"/>
      <w:bookmarkEnd w:id="60"/>
    </w:p>
    <w:p w:rsidR="00CB2158" w:rsidRPr="00FC7A0A" w:rsidRDefault="00CB2158" w:rsidP="00CB2158">
      <w:pPr>
        <w:suppressAutoHyphens/>
        <w:spacing w:after="0" w:line="240" w:lineRule="auto"/>
        <w:outlineLvl w:val="0"/>
        <w:rPr>
          <w:rFonts w:ascii="Calibri" w:eastAsia="Times New Roman" w:hAnsi="Calibri" w:cs="Calibri"/>
          <w:bCs/>
          <w:sz w:val="20"/>
          <w:szCs w:val="20"/>
          <w:lang w:eastAsia="zh-CN"/>
        </w:rPr>
      </w:pPr>
    </w:p>
    <w:p w:rsidR="00CB2158" w:rsidRPr="00FC7A0A" w:rsidRDefault="00CB2158" w:rsidP="00CB2158">
      <w:pPr>
        <w:numPr>
          <w:ilvl w:val="0"/>
          <w:numId w:val="4"/>
        </w:numPr>
        <w:suppressAutoHyphens/>
        <w:snapToGrid w:val="0"/>
        <w:spacing w:after="0" w:line="240" w:lineRule="auto"/>
        <w:ind w:left="720"/>
        <w:rPr>
          <w:rFonts w:ascii="Calibri" w:eastAsia="Times New Roman" w:hAnsi="Calibri" w:cs="Calibri"/>
          <w:bCs/>
          <w:sz w:val="24"/>
          <w:szCs w:val="24"/>
          <w:lang w:eastAsia="zh-CN"/>
        </w:rPr>
      </w:pPr>
      <w:r w:rsidRPr="00FB5233">
        <w:rPr>
          <w:rFonts w:ascii="Calibri" w:eastAsia="Times New Roman" w:hAnsi="Calibri" w:cs="Calibri"/>
          <w:bCs/>
          <w:sz w:val="24"/>
          <w:szCs w:val="24"/>
          <w:lang w:val="es-ES_tradnl" w:eastAsia="zh-CN"/>
        </w:rPr>
        <w:t>Número de niños/as de 0-3 años:</w:t>
      </w:r>
      <w:r w:rsidRPr="00FC7A0A">
        <w:rPr>
          <w:rFonts w:ascii="Calibri" w:eastAsia="Times New Roman" w:hAnsi="Calibri" w:cs="Calibri"/>
          <w:bCs/>
          <w:sz w:val="24"/>
          <w:szCs w:val="24"/>
          <w:lang w:eastAsia="zh-CN"/>
        </w:rPr>
        <w:t xml:space="preserve">  </w:t>
      </w:r>
      <w:r w:rsidRPr="00FB5233">
        <w:rPr>
          <w:rFonts w:ascii="Calibri" w:eastAsia="Times New Roman" w:hAnsi="Calibri" w:cs="Calibri"/>
          <w:bCs/>
          <w:sz w:val="24"/>
          <w:szCs w:val="24"/>
          <w:lang w:val="es-ES_tradnl" w:eastAsia="zh-CN"/>
        </w:rPr>
        <w:t>100% en el modelo D</w:t>
      </w:r>
    </w:p>
    <w:p w:rsidR="00CB2158" w:rsidRPr="00FC7A0A" w:rsidRDefault="00CB2158" w:rsidP="00CB2158">
      <w:pPr>
        <w:numPr>
          <w:ilvl w:val="0"/>
          <w:numId w:val="4"/>
        </w:numPr>
        <w:suppressAutoHyphens/>
        <w:snapToGrid w:val="0"/>
        <w:spacing w:after="0" w:line="240" w:lineRule="auto"/>
        <w:ind w:left="720"/>
        <w:rPr>
          <w:rFonts w:ascii="Calibri" w:eastAsia="Times New Roman" w:hAnsi="Calibri" w:cs="Calibri"/>
          <w:bCs/>
          <w:sz w:val="24"/>
          <w:szCs w:val="24"/>
          <w:lang w:eastAsia="zh-CN"/>
        </w:rPr>
      </w:pPr>
      <w:r w:rsidRPr="00FB5233">
        <w:rPr>
          <w:rFonts w:ascii="Calibri" w:eastAsia="Times New Roman" w:hAnsi="Calibri" w:cs="Calibri"/>
          <w:bCs/>
          <w:sz w:val="24"/>
          <w:szCs w:val="24"/>
          <w:lang w:val="es-ES_tradnl" w:eastAsia="zh-CN"/>
        </w:rPr>
        <w:t>Matriculación de los centros escolares por niveles:</w:t>
      </w:r>
    </w:p>
    <w:p w:rsidR="00CB2158" w:rsidRPr="00FC7A0A" w:rsidRDefault="00CB2158" w:rsidP="00CB2158">
      <w:pPr>
        <w:suppressAutoHyphens/>
        <w:snapToGrid w:val="0"/>
        <w:spacing w:after="0" w:line="240" w:lineRule="auto"/>
        <w:ind w:left="720"/>
        <w:rPr>
          <w:rFonts w:ascii="Calibri" w:eastAsia="Times New Roman" w:hAnsi="Calibri" w:cs="Calibri"/>
          <w:bCs/>
          <w:sz w:val="20"/>
          <w:szCs w:val="20"/>
          <w:lang w:eastAsia="zh-CN"/>
        </w:rPr>
      </w:pPr>
    </w:p>
    <w:tbl>
      <w:tblPr>
        <w:tblW w:w="8046" w:type="dxa"/>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1824"/>
        <w:gridCol w:w="1119"/>
        <w:gridCol w:w="709"/>
        <w:gridCol w:w="1418"/>
        <w:gridCol w:w="708"/>
        <w:gridCol w:w="1418"/>
        <w:gridCol w:w="850"/>
      </w:tblGrid>
      <w:tr w:rsidR="00CB2158" w:rsidRPr="00FC7A0A" w:rsidTr="007268EA">
        <w:tc>
          <w:tcPr>
            <w:tcW w:w="1824" w:type="dxa"/>
            <w:tcBorders>
              <w:top w:val="single" w:sz="8" w:space="0" w:color="4F81BD"/>
              <w:left w:val="single" w:sz="8" w:space="0" w:color="4F81BD"/>
              <w:bottom w:val="single" w:sz="8" w:space="0" w:color="4F81BD"/>
              <w:right w:val="single" w:sz="8" w:space="0" w:color="4F81BD"/>
            </w:tcBorders>
            <w:shd w:val="clear" w:color="auto" w:fill="auto"/>
          </w:tcPr>
          <w:p w:rsidR="00CB2158" w:rsidRPr="00FC7A0A" w:rsidRDefault="00CB2158" w:rsidP="007268EA">
            <w:pPr>
              <w:suppressAutoHyphens/>
              <w:snapToGrid w:val="0"/>
              <w:spacing w:after="0" w:line="240" w:lineRule="auto"/>
              <w:rPr>
                <w:rFonts w:ascii="Calibri" w:eastAsia="Times New Roman" w:hAnsi="Calibri" w:cs="Calibri"/>
                <w:lang w:eastAsia="zh-CN"/>
              </w:rPr>
            </w:pPr>
          </w:p>
        </w:tc>
        <w:tc>
          <w:tcPr>
            <w:tcW w:w="1828" w:type="dxa"/>
            <w:gridSpan w:val="2"/>
            <w:tcBorders>
              <w:top w:val="single" w:sz="8" w:space="0" w:color="4F81BD"/>
              <w:bottom w:val="single" w:sz="8" w:space="0" w:color="4F81BD"/>
            </w:tcBorders>
            <w:shd w:val="clear" w:color="auto" w:fill="auto"/>
          </w:tcPr>
          <w:p w:rsidR="00CB2158" w:rsidRPr="00FC7A0A" w:rsidRDefault="00CB2158" w:rsidP="007268EA">
            <w:pPr>
              <w:suppressAutoHyphens/>
              <w:spacing w:after="0" w:line="240" w:lineRule="auto"/>
              <w:rPr>
                <w:rFonts w:ascii="Calibri" w:eastAsia="Times New Roman" w:hAnsi="Calibri" w:cs="Calibri"/>
                <w:b/>
                <w:lang w:eastAsia="zh-CN"/>
              </w:rPr>
            </w:pPr>
            <w:r w:rsidRPr="00FC7A0A">
              <w:rPr>
                <w:rFonts w:ascii="Calibri" w:eastAsia="Times New Roman" w:hAnsi="Calibri" w:cs="Calibri"/>
                <w:b/>
                <w:lang w:eastAsia="zh-CN"/>
              </w:rPr>
              <w:t>2001</w:t>
            </w:r>
          </w:p>
        </w:tc>
        <w:tc>
          <w:tcPr>
            <w:tcW w:w="2126" w:type="dxa"/>
            <w:gridSpan w:val="2"/>
            <w:tcBorders>
              <w:top w:val="single" w:sz="8" w:space="0" w:color="4F81BD"/>
              <w:left w:val="single" w:sz="8" w:space="0" w:color="4F81BD"/>
              <w:bottom w:val="single" w:sz="8" w:space="0" w:color="4F81BD"/>
              <w:right w:val="single" w:sz="8" w:space="0" w:color="4F81BD"/>
            </w:tcBorders>
            <w:shd w:val="clear" w:color="auto" w:fill="auto"/>
          </w:tcPr>
          <w:p w:rsidR="00CB2158" w:rsidRPr="00FC7A0A" w:rsidRDefault="00CB2158" w:rsidP="007268EA">
            <w:pPr>
              <w:suppressAutoHyphens/>
              <w:spacing w:after="0" w:line="240" w:lineRule="auto"/>
              <w:rPr>
                <w:rFonts w:ascii="Calibri" w:eastAsia="Times New Roman" w:hAnsi="Calibri" w:cs="Calibri"/>
                <w:b/>
                <w:lang w:eastAsia="zh-CN"/>
              </w:rPr>
            </w:pPr>
            <w:r w:rsidRPr="00FC7A0A">
              <w:rPr>
                <w:rFonts w:ascii="Calibri" w:eastAsia="Times New Roman" w:hAnsi="Calibri" w:cs="Calibri"/>
                <w:b/>
                <w:lang w:eastAsia="zh-CN"/>
              </w:rPr>
              <w:t>2006</w:t>
            </w:r>
          </w:p>
        </w:tc>
        <w:tc>
          <w:tcPr>
            <w:tcW w:w="2268" w:type="dxa"/>
            <w:gridSpan w:val="2"/>
            <w:tcBorders>
              <w:top w:val="single" w:sz="8" w:space="0" w:color="4F81BD"/>
              <w:bottom w:val="single" w:sz="8" w:space="0" w:color="4F81BD"/>
              <w:right w:val="single" w:sz="8" w:space="0" w:color="4F81BD"/>
            </w:tcBorders>
            <w:shd w:val="clear" w:color="auto" w:fill="auto"/>
          </w:tcPr>
          <w:p w:rsidR="00CB2158" w:rsidRPr="00FC7A0A" w:rsidRDefault="00CB2158" w:rsidP="007268EA">
            <w:pPr>
              <w:suppressAutoHyphens/>
              <w:spacing w:after="0" w:line="240" w:lineRule="auto"/>
              <w:rPr>
                <w:rFonts w:ascii="Calibri" w:eastAsia="Times New Roman" w:hAnsi="Calibri" w:cs="Calibri"/>
                <w:b/>
                <w:lang w:eastAsia="zh-CN"/>
              </w:rPr>
            </w:pPr>
            <w:r w:rsidRPr="00FC7A0A">
              <w:rPr>
                <w:rFonts w:ascii="Calibri" w:eastAsia="Times New Roman" w:hAnsi="Calibri" w:cs="Calibri"/>
                <w:b/>
                <w:lang w:eastAsia="zh-CN"/>
              </w:rPr>
              <w:t>2011</w:t>
            </w:r>
          </w:p>
        </w:tc>
      </w:tr>
      <w:tr w:rsidR="00CB2158" w:rsidRPr="00FC7A0A" w:rsidTr="007268EA">
        <w:tc>
          <w:tcPr>
            <w:tcW w:w="1824" w:type="dxa"/>
            <w:tcBorders>
              <w:left w:val="single" w:sz="8" w:space="0" w:color="4F81BD"/>
              <w:right w:val="single" w:sz="8" w:space="0" w:color="4F81BD"/>
            </w:tcBorders>
            <w:shd w:val="clear" w:color="auto" w:fill="auto"/>
          </w:tcPr>
          <w:p w:rsidR="00CB2158" w:rsidRPr="00FC7A0A" w:rsidRDefault="00CB2158" w:rsidP="007268EA">
            <w:pPr>
              <w:suppressAutoHyphens/>
              <w:spacing w:after="0" w:line="240" w:lineRule="auto"/>
              <w:rPr>
                <w:rFonts w:ascii="Calibri" w:eastAsia="Times New Roman" w:hAnsi="Calibri" w:cs="Calibri"/>
                <w:lang w:eastAsia="zh-CN"/>
              </w:rPr>
            </w:pPr>
            <w:r w:rsidRPr="00FB5233">
              <w:rPr>
                <w:rFonts w:ascii="Calibri" w:eastAsia="Times New Roman" w:hAnsi="Calibri" w:cs="Calibri"/>
                <w:lang w:val="es-ES_tradnl" w:eastAsia="zh-CN"/>
              </w:rPr>
              <w:t>Modelo A</w:t>
            </w:r>
          </w:p>
        </w:tc>
        <w:tc>
          <w:tcPr>
            <w:tcW w:w="1119" w:type="dxa"/>
            <w:shd w:val="clear" w:color="auto" w:fill="auto"/>
          </w:tcPr>
          <w:p w:rsidR="00CB2158" w:rsidRPr="00FC7A0A" w:rsidRDefault="00CB2158" w:rsidP="007268EA">
            <w:pPr>
              <w:suppressAutoHyphens/>
              <w:spacing w:after="0" w:line="240" w:lineRule="auto"/>
              <w:jc w:val="right"/>
              <w:rPr>
                <w:rFonts w:ascii="Calibri" w:eastAsia="Times New Roman" w:hAnsi="Calibri" w:cs="Calibri"/>
                <w:lang w:eastAsia="zh-CN"/>
              </w:rPr>
            </w:pPr>
            <w:r w:rsidRPr="00FC7A0A">
              <w:rPr>
                <w:rFonts w:ascii="Calibri" w:eastAsia="Times New Roman" w:hAnsi="Calibri" w:cs="Calibri"/>
                <w:lang w:eastAsia="zh-CN"/>
              </w:rPr>
              <w:t>1.450</w:t>
            </w:r>
          </w:p>
        </w:tc>
        <w:tc>
          <w:tcPr>
            <w:tcW w:w="709" w:type="dxa"/>
            <w:tcBorders>
              <w:left w:val="single" w:sz="8" w:space="0" w:color="4F81BD"/>
              <w:right w:val="single" w:sz="8" w:space="0" w:color="4F81BD"/>
            </w:tcBorders>
            <w:shd w:val="clear" w:color="auto" w:fill="auto"/>
          </w:tcPr>
          <w:p w:rsidR="00CB2158" w:rsidRPr="00FC7A0A" w:rsidRDefault="00CB2158" w:rsidP="007268EA">
            <w:pPr>
              <w:suppressAutoHyphens/>
              <w:spacing w:after="0" w:line="240" w:lineRule="auto"/>
              <w:jc w:val="right"/>
              <w:rPr>
                <w:rFonts w:ascii="Calibri" w:eastAsia="Times New Roman" w:hAnsi="Calibri" w:cs="Calibri"/>
                <w:lang w:eastAsia="zh-CN"/>
              </w:rPr>
            </w:pPr>
            <w:r w:rsidRPr="00FC7A0A">
              <w:rPr>
                <w:rFonts w:ascii="Calibri" w:eastAsia="Times New Roman" w:hAnsi="Calibri" w:cs="Calibri"/>
                <w:lang w:eastAsia="zh-CN"/>
              </w:rPr>
              <w:t>%31</w:t>
            </w:r>
          </w:p>
        </w:tc>
        <w:tc>
          <w:tcPr>
            <w:tcW w:w="1418" w:type="dxa"/>
            <w:shd w:val="clear" w:color="auto" w:fill="auto"/>
          </w:tcPr>
          <w:p w:rsidR="00CB2158" w:rsidRPr="00FC7A0A" w:rsidRDefault="00CB2158" w:rsidP="007268EA">
            <w:pPr>
              <w:suppressAutoHyphens/>
              <w:spacing w:after="0" w:line="240" w:lineRule="auto"/>
              <w:jc w:val="right"/>
              <w:rPr>
                <w:rFonts w:ascii="Calibri" w:eastAsia="Times New Roman" w:hAnsi="Calibri" w:cs="Calibri"/>
                <w:lang w:eastAsia="zh-CN"/>
              </w:rPr>
            </w:pPr>
            <w:r w:rsidRPr="00FC7A0A">
              <w:rPr>
                <w:rFonts w:ascii="Calibri" w:eastAsia="Times New Roman" w:hAnsi="Calibri" w:cs="Calibri"/>
                <w:lang w:eastAsia="zh-CN"/>
              </w:rPr>
              <w:t>1.151</w:t>
            </w:r>
          </w:p>
        </w:tc>
        <w:tc>
          <w:tcPr>
            <w:tcW w:w="708" w:type="dxa"/>
            <w:tcBorders>
              <w:left w:val="single" w:sz="8" w:space="0" w:color="4F81BD"/>
              <w:right w:val="single" w:sz="8" w:space="0" w:color="4F81BD"/>
            </w:tcBorders>
            <w:shd w:val="clear" w:color="auto" w:fill="auto"/>
          </w:tcPr>
          <w:p w:rsidR="00CB2158" w:rsidRPr="00FC7A0A" w:rsidRDefault="00CB2158" w:rsidP="007268EA">
            <w:pPr>
              <w:suppressAutoHyphens/>
              <w:spacing w:after="0" w:line="240" w:lineRule="auto"/>
              <w:jc w:val="right"/>
              <w:rPr>
                <w:rFonts w:ascii="Calibri" w:eastAsia="Times New Roman" w:hAnsi="Calibri" w:cs="Calibri"/>
                <w:lang w:eastAsia="zh-CN"/>
              </w:rPr>
            </w:pPr>
            <w:r w:rsidRPr="00FC7A0A">
              <w:rPr>
                <w:rFonts w:ascii="Calibri" w:eastAsia="Times New Roman" w:hAnsi="Calibri" w:cs="Calibri"/>
                <w:lang w:eastAsia="zh-CN"/>
              </w:rPr>
              <w:t>%26</w:t>
            </w:r>
          </w:p>
        </w:tc>
        <w:tc>
          <w:tcPr>
            <w:tcW w:w="1418" w:type="dxa"/>
            <w:shd w:val="clear" w:color="auto" w:fill="auto"/>
          </w:tcPr>
          <w:p w:rsidR="00CB2158" w:rsidRPr="00FC7A0A" w:rsidRDefault="00CB2158" w:rsidP="007268EA">
            <w:pPr>
              <w:suppressAutoHyphens/>
              <w:spacing w:after="0" w:line="240" w:lineRule="auto"/>
              <w:jc w:val="right"/>
              <w:rPr>
                <w:rFonts w:ascii="Calibri" w:eastAsia="Times New Roman" w:hAnsi="Calibri" w:cs="Calibri"/>
                <w:lang w:eastAsia="zh-CN"/>
              </w:rPr>
            </w:pPr>
            <w:r w:rsidRPr="00FC7A0A">
              <w:rPr>
                <w:rFonts w:ascii="Calibri" w:eastAsia="Times New Roman" w:hAnsi="Calibri" w:cs="Calibri"/>
                <w:lang w:eastAsia="zh-CN"/>
              </w:rPr>
              <w:t>1.116</w:t>
            </w:r>
          </w:p>
        </w:tc>
        <w:tc>
          <w:tcPr>
            <w:tcW w:w="850" w:type="dxa"/>
            <w:tcBorders>
              <w:left w:val="single" w:sz="8" w:space="0" w:color="4F81BD"/>
              <w:right w:val="single" w:sz="8" w:space="0" w:color="4F81BD"/>
            </w:tcBorders>
            <w:shd w:val="clear" w:color="auto" w:fill="auto"/>
          </w:tcPr>
          <w:p w:rsidR="00CB2158" w:rsidRPr="00FC7A0A" w:rsidRDefault="00CB2158" w:rsidP="007268EA">
            <w:pPr>
              <w:suppressAutoHyphens/>
              <w:spacing w:after="0" w:line="240" w:lineRule="auto"/>
              <w:jc w:val="right"/>
              <w:rPr>
                <w:rFonts w:ascii="Calibri" w:eastAsia="Times New Roman" w:hAnsi="Calibri" w:cs="Calibri"/>
                <w:lang w:eastAsia="zh-CN"/>
              </w:rPr>
            </w:pPr>
            <w:r w:rsidRPr="00FC7A0A">
              <w:rPr>
                <w:rFonts w:ascii="Calibri" w:eastAsia="Times New Roman" w:hAnsi="Calibri" w:cs="Calibri"/>
                <w:lang w:eastAsia="zh-CN"/>
              </w:rPr>
              <w:t>%23</w:t>
            </w:r>
          </w:p>
        </w:tc>
      </w:tr>
      <w:tr w:rsidR="00CB2158" w:rsidRPr="00FC7A0A" w:rsidTr="007268EA">
        <w:tc>
          <w:tcPr>
            <w:tcW w:w="1824" w:type="dxa"/>
            <w:tcBorders>
              <w:top w:val="single" w:sz="8" w:space="0" w:color="4F81BD"/>
              <w:left w:val="single" w:sz="8" w:space="0" w:color="4F81BD"/>
              <w:bottom w:val="single" w:sz="8" w:space="0" w:color="4F81BD"/>
              <w:right w:val="single" w:sz="8" w:space="0" w:color="4F81BD"/>
            </w:tcBorders>
            <w:shd w:val="clear" w:color="auto" w:fill="auto"/>
          </w:tcPr>
          <w:p w:rsidR="00CB2158" w:rsidRPr="00FC7A0A" w:rsidRDefault="00CB2158" w:rsidP="007268EA">
            <w:pPr>
              <w:suppressAutoHyphens/>
              <w:spacing w:after="0" w:line="240" w:lineRule="auto"/>
              <w:rPr>
                <w:rFonts w:ascii="Calibri" w:eastAsia="Times New Roman" w:hAnsi="Calibri" w:cs="Calibri"/>
                <w:lang w:eastAsia="zh-CN"/>
              </w:rPr>
            </w:pPr>
            <w:r w:rsidRPr="00FB5233">
              <w:rPr>
                <w:rFonts w:ascii="Calibri" w:eastAsia="Times New Roman" w:hAnsi="Calibri" w:cs="Calibri"/>
                <w:lang w:val="es-ES_tradnl" w:eastAsia="zh-CN"/>
              </w:rPr>
              <w:t>Modelo B</w:t>
            </w:r>
          </w:p>
        </w:tc>
        <w:tc>
          <w:tcPr>
            <w:tcW w:w="1119" w:type="dxa"/>
            <w:tcBorders>
              <w:top w:val="single" w:sz="8" w:space="0" w:color="4F81BD"/>
              <w:bottom w:val="single" w:sz="8" w:space="0" w:color="4F81BD"/>
            </w:tcBorders>
            <w:shd w:val="clear" w:color="auto" w:fill="auto"/>
          </w:tcPr>
          <w:p w:rsidR="00CB2158" w:rsidRPr="00FC7A0A" w:rsidRDefault="00CB2158" w:rsidP="007268EA">
            <w:pPr>
              <w:suppressAutoHyphens/>
              <w:spacing w:after="0" w:line="240" w:lineRule="auto"/>
              <w:jc w:val="right"/>
              <w:rPr>
                <w:rFonts w:ascii="Calibri" w:eastAsia="Times New Roman" w:hAnsi="Calibri" w:cs="Calibri"/>
                <w:lang w:eastAsia="zh-CN"/>
              </w:rPr>
            </w:pPr>
            <w:r w:rsidRPr="00FC7A0A">
              <w:rPr>
                <w:rFonts w:ascii="Calibri" w:eastAsia="Times New Roman" w:hAnsi="Calibri" w:cs="Calibri"/>
                <w:lang w:eastAsia="zh-CN"/>
              </w:rPr>
              <w:t>1.189</w:t>
            </w:r>
          </w:p>
        </w:tc>
        <w:tc>
          <w:tcPr>
            <w:tcW w:w="709" w:type="dxa"/>
            <w:tcBorders>
              <w:top w:val="single" w:sz="8" w:space="0" w:color="4F81BD"/>
              <w:left w:val="single" w:sz="8" w:space="0" w:color="4F81BD"/>
              <w:bottom w:val="single" w:sz="8" w:space="0" w:color="4F81BD"/>
              <w:right w:val="single" w:sz="8" w:space="0" w:color="4F81BD"/>
            </w:tcBorders>
            <w:shd w:val="clear" w:color="auto" w:fill="auto"/>
          </w:tcPr>
          <w:p w:rsidR="00CB2158" w:rsidRPr="00FC7A0A" w:rsidRDefault="00CB2158" w:rsidP="007268EA">
            <w:pPr>
              <w:suppressAutoHyphens/>
              <w:spacing w:after="0" w:line="240" w:lineRule="auto"/>
              <w:jc w:val="right"/>
              <w:rPr>
                <w:rFonts w:ascii="Calibri" w:eastAsia="Times New Roman" w:hAnsi="Calibri" w:cs="Calibri"/>
                <w:lang w:eastAsia="zh-CN"/>
              </w:rPr>
            </w:pPr>
            <w:r w:rsidRPr="00FC7A0A">
              <w:rPr>
                <w:rFonts w:ascii="Calibri" w:eastAsia="Times New Roman" w:hAnsi="Calibri" w:cs="Calibri"/>
                <w:lang w:eastAsia="zh-CN"/>
              </w:rPr>
              <w:t>%25</w:t>
            </w:r>
          </w:p>
        </w:tc>
        <w:tc>
          <w:tcPr>
            <w:tcW w:w="1418" w:type="dxa"/>
            <w:tcBorders>
              <w:top w:val="single" w:sz="8" w:space="0" w:color="4F81BD"/>
              <w:bottom w:val="single" w:sz="8" w:space="0" w:color="4F81BD"/>
            </w:tcBorders>
            <w:shd w:val="clear" w:color="auto" w:fill="auto"/>
          </w:tcPr>
          <w:p w:rsidR="00CB2158" w:rsidRPr="00FC7A0A" w:rsidRDefault="00CB2158" w:rsidP="007268EA">
            <w:pPr>
              <w:suppressAutoHyphens/>
              <w:spacing w:after="0" w:line="240" w:lineRule="auto"/>
              <w:jc w:val="right"/>
              <w:rPr>
                <w:rFonts w:ascii="Calibri" w:eastAsia="Times New Roman" w:hAnsi="Calibri" w:cs="Calibri"/>
                <w:lang w:eastAsia="zh-CN"/>
              </w:rPr>
            </w:pPr>
            <w:r w:rsidRPr="00FC7A0A">
              <w:rPr>
                <w:rFonts w:ascii="Calibri" w:eastAsia="Times New Roman" w:hAnsi="Calibri" w:cs="Calibri"/>
                <w:lang w:eastAsia="zh-CN"/>
              </w:rPr>
              <w:t>600</w:t>
            </w:r>
          </w:p>
        </w:tc>
        <w:tc>
          <w:tcPr>
            <w:tcW w:w="708" w:type="dxa"/>
            <w:tcBorders>
              <w:top w:val="single" w:sz="8" w:space="0" w:color="4F81BD"/>
              <w:left w:val="single" w:sz="8" w:space="0" w:color="4F81BD"/>
              <w:bottom w:val="single" w:sz="8" w:space="0" w:color="4F81BD"/>
              <w:right w:val="single" w:sz="8" w:space="0" w:color="4F81BD"/>
            </w:tcBorders>
            <w:shd w:val="clear" w:color="auto" w:fill="auto"/>
          </w:tcPr>
          <w:p w:rsidR="00CB2158" w:rsidRPr="00FC7A0A" w:rsidRDefault="00CB2158" w:rsidP="007268EA">
            <w:pPr>
              <w:suppressAutoHyphens/>
              <w:spacing w:after="0" w:line="240" w:lineRule="auto"/>
              <w:jc w:val="right"/>
              <w:rPr>
                <w:rFonts w:ascii="Calibri" w:eastAsia="Times New Roman" w:hAnsi="Calibri" w:cs="Calibri"/>
                <w:lang w:eastAsia="zh-CN"/>
              </w:rPr>
            </w:pPr>
            <w:r w:rsidRPr="00FC7A0A">
              <w:rPr>
                <w:rFonts w:ascii="Calibri" w:eastAsia="Times New Roman" w:hAnsi="Calibri" w:cs="Calibri"/>
                <w:lang w:eastAsia="zh-CN"/>
              </w:rPr>
              <w:t>%13</w:t>
            </w:r>
          </w:p>
        </w:tc>
        <w:tc>
          <w:tcPr>
            <w:tcW w:w="1418" w:type="dxa"/>
            <w:tcBorders>
              <w:top w:val="single" w:sz="8" w:space="0" w:color="4F81BD"/>
              <w:bottom w:val="single" w:sz="8" w:space="0" w:color="4F81BD"/>
            </w:tcBorders>
            <w:shd w:val="clear" w:color="auto" w:fill="auto"/>
          </w:tcPr>
          <w:p w:rsidR="00CB2158" w:rsidRPr="00FC7A0A" w:rsidRDefault="00CB2158" w:rsidP="007268EA">
            <w:pPr>
              <w:suppressAutoHyphens/>
              <w:spacing w:after="0" w:line="240" w:lineRule="auto"/>
              <w:jc w:val="right"/>
              <w:rPr>
                <w:rFonts w:ascii="Calibri" w:eastAsia="Times New Roman" w:hAnsi="Calibri" w:cs="Calibri"/>
                <w:lang w:eastAsia="zh-CN"/>
              </w:rPr>
            </w:pPr>
            <w:r w:rsidRPr="00FC7A0A">
              <w:rPr>
                <w:rFonts w:ascii="Calibri" w:eastAsia="Times New Roman" w:hAnsi="Calibri" w:cs="Calibri"/>
                <w:lang w:eastAsia="zh-CN"/>
              </w:rPr>
              <w:t>453</w:t>
            </w:r>
          </w:p>
        </w:tc>
        <w:tc>
          <w:tcPr>
            <w:tcW w:w="850" w:type="dxa"/>
            <w:tcBorders>
              <w:top w:val="single" w:sz="8" w:space="0" w:color="4F81BD"/>
              <w:left w:val="single" w:sz="8" w:space="0" w:color="4F81BD"/>
              <w:bottom w:val="single" w:sz="8" w:space="0" w:color="4F81BD"/>
              <w:right w:val="single" w:sz="8" w:space="0" w:color="4F81BD"/>
            </w:tcBorders>
            <w:shd w:val="clear" w:color="auto" w:fill="auto"/>
          </w:tcPr>
          <w:p w:rsidR="00CB2158" w:rsidRPr="00FC7A0A" w:rsidRDefault="00CB2158" w:rsidP="007268EA">
            <w:pPr>
              <w:suppressAutoHyphens/>
              <w:spacing w:after="0" w:line="240" w:lineRule="auto"/>
              <w:jc w:val="right"/>
              <w:rPr>
                <w:rFonts w:ascii="Calibri" w:eastAsia="Times New Roman" w:hAnsi="Calibri" w:cs="Calibri"/>
                <w:lang w:eastAsia="zh-CN"/>
              </w:rPr>
            </w:pPr>
            <w:r w:rsidRPr="00FC7A0A">
              <w:rPr>
                <w:rFonts w:ascii="Calibri" w:eastAsia="Times New Roman" w:hAnsi="Calibri" w:cs="Calibri"/>
                <w:lang w:eastAsia="zh-CN"/>
              </w:rPr>
              <w:t>%9</w:t>
            </w:r>
          </w:p>
        </w:tc>
      </w:tr>
      <w:tr w:rsidR="00CB2158" w:rsidRPr="00FC7A0A" w:rsidTr="007268EA">
        <w:tc>
          <w:tcPr>
            <w:tcW w:w="1824" w:type="dxa"/>
            <w:tcBorders>
              <w:left w:val="single" w:sz="8" w:space="0" w:color="4F81BD"/>
              <w:right w:val="single" w:sz="8" w:space="0" w:color="4F81BD"/>
            </w:tcBorders>
            <w:shd w:val="clear" w:color="auto" w:fill="auto"/>
          </w:tcPr>
          <w:p w:rsidR="00CB2158" w:rsidRPr="00FC7A0A" w:rsidRDefault="00CB2158" w:rsidP="007268EA">
            <w:pPr>
              <w:suppressAutoHyphens/>
              <w:spacing w:after="0" w:line="240" w:lineRule="auto"/>
              <w:rPr>
                <w:rFonts w:ascii="Calibri" w:eastAsia="Times New Roman" w:hAnsi="Calibri" w:cs="Calibri"/>
                <w:lang w:eastAsia="zh-CN"/>
              </w:rPr>
            </w:pPr>
            <w:r w:rsidRPr="00FB5233">
              <w:rPr>
                <w:rFonts w:ascii="Calibri" w:eastAsia="Times New Roman" w:hAnsi="Calibri" w:cs="Calibri"/>
                <w:lang w:val="es-ES_tradnl" w:eastAsia="zh-CN"/>
              </w:rPr>
              <w:t>Modelo D</w:t>
            </w:r>
          </w:p>
        </w:tc>
        <w:tc>
          <w:tcPr>
            <w:tcW w:w="1119" w:type="dxa"/>
            <w:shd w:val="clear" w:color="auto" w:fill="auto"/>
          </w:tcPr>
          <w:p w:rsidR="00CB2158" w:rsidRPr="00FC7A0A" w:rsidRDefault="00CB2158" w:rsidP="007268EA">
            <w:pPr>
              <w:suppressAutoHyphens/>
              <w:spacing w:after="0" w:line="240" w:lineRule="auto"/>
              <w:jc w:val="right"/>
              <w:rPr>
                <w:rFonts w:ascii="Calibri" w:eastAsia="Times New Roman" w:hAnsi="Calibri" w:cs="Calibri"/>
                <w:lang w:eastAsia="zh-CN"/>
              </w:rPr>
            </w:pPr>
            <w:r w:rsidRPr="00FC7A0A">
              <w:rPr>
                <w:rFonts w:ascii="Calibri" w:eastAsia="Times New Roman" w:hAnsi="Calibri" w:cs="Calibri"/>
                <w:lang w:eastAsia="zh-CN"/>
              </w:rPr>
              <w:t>2.093</w:t>
            </w:r>
          </w:p>
        </w:tc>
        <w:tc>
          <w:tcPr>
            <w:tcW w:w="709" w:type="dxa"/>
            <w:tcBorders>
              <w:left w:val="single" w:sz="8" w:space="0" w:color="4F81BD"/>
              <w:right w:val="single" w:sz="8" w:space="0" w:color="4F81BD"/>
            </w:tcBorders>
            <w:shd w:val="clear" w:color="auto" w:fill="auto"/>
          </w:tcPr>
          <w:p w:rsidR="00CB2158" w:rsidRPr="00FC7A0A" w:rsidRDefault="00CB2158" w:rsidP="007268EA">
            <w:pPr>
              <w:suppressAutoHyphens/>
              <w:spacing w:after="0" w:line="240" w:lineRule="auto"/>
              <w:jc w:val="right"/>
              <w:rPr>
                <w:rFonts w:ascii="Calibri" w:eastAsia="Times New Roman" w:hAnsi="Calibri" w:cs="Calibri"/>
                <w:lang w:eastAsia="zh-CN"/>
              </w:rPr>
            </w:pPr>
            <w:r w:rsidRPr="00FC7A0A">
              <w:rPr>
                <w:rFonts w:ascii="Calibri" w:eastAsia="Times New Roman" w:hAnsi="Calibri" w:cs="Calibri"/>
                <w:lang w:eastAsia="zh-CN"/>
              </w:rPr>
              <w:t>%33</w:t>
            </w:r>
          </w:p>
        </w:tc>
        <w:tc>
          <w:tcPr>
            <w:tcW w:w="1418" w:type="dxa"/>
            <w:shd w:val="clear" w:color="auto" w:fill="auto"/>
          </w:tcPr>
          <w:p w:rsidR="00CB2158" w:rsidRPr="00FC7A0A" w:rsidRDefault="00CB2158" w:rsidP="007268EA">
            <w:pPr>
              <w:suppressAutoHyphens/>
              <w:spacing w:after="0" w:line="240" w:lineRule="auto"/>
              <w:jc w:val="right"/>
              <w:rPr>
                <w:rFonts w:ascii="Calibri" w:eastAsia="Times New Roman" w:hAnsi="Calibri" w:cs="Calibri"/>
                <w:lang w:eastAsia="zh-CN"/>
              </w:rPr>
            </w:pPr>
            <w:r w:rsidRPr="00FC7A0A">
              <w:rPr>
                <w:rFonts w:ascii="Calibri" w:eastAsia="Times New Roman" w:hAnsi="Calibri" w:cs="Calibri"/>
                <w:lang w:eastAsia="zh-CN"/>
              </w:rPr>
              <w:t>2.733</w:t>
            </w:r>
          </w:p>
        </w:tc>
        <w:tc>
          <w:tcPr>
            <w:tcW w:w="708" w:type="dxa"/>
            <w:tcBorders>
              <w:left w:val="single" w:sz="8" w:space="0" w:color="4F81BD"/>
              <w:right w:val="single" w:sz="8" w:space="0" w:color="4F81BD"/>
            </w:tcBorders>
            <w:shd w:val="clear" w:color="auto" w:fill="auto"/>
          </w:tcPr>
          <w:p w:rsidR="00CB2158" w:rsidRPr="00FC7A0A" w:rsidRDefault="00CB2158" w:rsidP="007268EA">
            <w:pPr>
              <w:suppressAutoHyphens/>
              <w:spacing w:after="0" w:line="240" w:lineRule="auto"/>
              <w:jc w:val="right"/>
              <w:rPr>
                <w:rFonts w:ascii="Calibri" w:eastAsia="Times New Roman" w:hAnsi="Calibri" w:cs="Calibri"/>
                <w:lang w:eastAsia="zh-CN"/>
              </w:rPr>
            </w:pPr>
            <w:r w:rsidRPr="00FC7A0A">
              <w:rPr>
                <w:rFonts w:ascii="Calibri" w:eastAsia="Times New Roman" w:hAnsi="Calibri" w:cs="Calibri"/>
                <w:lang w:eastAsia="zh-CN"/>
              </w:rPr>
              <w:t>%61</w:t>
            </w:r>
          </w:p>
        </w:tc>
        <w:tc>
          <w:tcPr>
            <w:tcW w:w="1418" w:type="dxa"/>
            <w:shd w:val="clear" w:color="auto" w:fill="auto"/>
          </w:tcPr>
          <w:p w:rsidR="00CB2158" w:rsidRPr="00FC7A0A" w:rsidRDefault="00CB2158" w:rsidP="007268EA">
            <w:pPr>
              <w:suppressAutoHyphens/>
              <w:spacing w:after="0" w:line="240" w:lineRule="auto"/>
              <w:jc w:val="right"/>
              <w:rPr>
                <w:rFonts w:ascii="Calibri" w:eastAsia="Times New Roman" w:hAnsi="Calibri" w:cs="Calibri"/>
                <w:lang w:eastAsia="zh-CN"/>
              </w:rPr>
            </w:pPr>
            <w:r w:rsidRPr="00FC7A0A">
              <w:rPr>
                <w:rFonts w:ascii="Calibri" w:eastAsia="Times New Roman" w:hAnsi="Calibri" w:cs="Calibri"/>
                <w:lang w:eastAsia="zh-CN"/>
              </w:rPr>
              <w:t>3.371</w:t>
            </w:r>
          </w:p>
        </w:tc>
        <w:tc>
          <w:tcPr>
            <w:tcW w:w="850" w:type="dxa"/>
            <w:tcBorders>
              <w:left w:val="single" w:sz="8" w:space="0" w:color="4F81BD"/>
              <w:right w:val="single" w:sz="8" w:space="0" w:color="4F81BD"/>
            </w:tcBorders>
            <w:shd w:val="clear" w:color="auto" w:fill="auto"/>
          </w:tcPr>
          <w:p w:rsidR="00CB2158" w:rsidRPr="00FC7A0A" w:rsidRDefault="00CB2158" w:rsidP="007268EA">
            <w:pPr>
              <w:suppressAutoHyphens/>
              <w:spacing w:after="0" w:line="240" w:lineRule="auto"/>
              <w:jc w:val="right"/>
              <w:rPr>
                <w:rFonts w:ascii="Calibri" w:eastAsia="Times New Roman" w:hAnsi="Calibri" w:cs="Calibri"/>
                <w:lang w:eastAsia="zh-CN"/>
              </w:rPr>
            </w:pPr>
            <w:r w:rsidRPr="00FC7A0A">
              <w:rPr>
                <w:rFonts w:ascii="Calibri" w:eastAsia="Times New Roman" w:hAnsi="Calibri" w:cs="Calibri"/>
                <w:lang w:eastAsia="zh-CN"/>
              </w:rPr>
              <w:t>%68</w:t>
            </w:r>
          </w:p>
        </w:tc>
      </w:tr>
      <w:tr w:rsidR="00CB2158" w:rsidRPr="00FC7A0A" w:rsidTr="007268EA">
        <w:tc>
          <w:tcPr>
            <w:tcW w:w="1824" w:type="dxa"/>
            <w:tcBorders>
              <w:top w:val="single" w:sz="8" w:space="0" w:color="4F81BD"/>
              <w:left w:val="single" w:sz="8" w:space="0" w:color="4F81BD"/>
              <w:bottom w:val="single" w:sz="8" w:space="0" w:color="4F81BD"/>
              <w:right w:val="single" w:sz="8" w:space="0" w:color="4F81BD"/>
            </w:tcBorders>
            <w:shd w:val="clear" w:color="auto" w:fill="auto"/>
          </w:tcPr>
          <w:p w:rsidR="00CB2158" w:rsidRPr="00FC7A0A" w:rsidRDefault="00CB2158" w:rsidP="007268EA">
            <w:pPr>
              <w:suppressAutoHyphens/>
              <w:spacing w:after="0" w:line="240" w:lineRule="auto"/>
              <w:rPr>
                <w:rFonts w:ascii="Calibri" w:eastAsia="Times New Roman" w:hAnsi="Calibri" w:cs="Calibri"/>
                <w:lang w:eastAsia="zh-CN"/>
              </w:rPr>
            </w:pPr>
            <w:r w:rsidRPr="00FB5233">
              <w:rPr>
                <w:rFonts w:ascii="Calibri" w:eastAsia="Times New Roman" w:hAnsi="Calibri" w:cs="Calibri"/>
                <w:lang w:val="es-ES_tradnl" w:eastAsia="zh-CN"/>
              </w:rPr>
              <w:t>Modelo X</w:t>
            </w:r>
          </w:p>
        </w:tc>
        <w:tc>
          <w:tcPr>
            <w:tcW w:w="1119" w:type="dxa"/>
            <w:tcBorders>
              <w:top w:val="single" w:sz="8" w:space="0" w:color="4F81BD"/>
              <w:bottom w:val="single" w:sz="8" w:space="0" w:color="4F81BD"/>
            </w:tcBorders>
            <w:shd w:val="clear" w:color="auto" w:fill="auto"/>
          </w:tcPr>
          <w:p w:rsidR="00CB2158" w:rsidRPr="00FC7A0A" w:rsidRDefault="00CB2158" w:rsidP="007268EA">
            <w:pPr>
              <w:suppressAutoHyphens/>
              <w:spacing w:after="0" w:line="240" w:lineRule="auto"/>
              <w:jc w:val="right"/>
              <w:rPr>
                <w:rFonts w:ascii="Calibri" w:eastAsia="Times New Roman" w:hAnsi="Calibri" w:cs="Calibri"/>
                <w:lang w:eastAsia="zh-CN"/>
              </w:rPr>
            </w:pPr>
            <w:r w:rsidRPr="00FC7A0A">
              <w:rPr>
                <w:rFonts w:ascii="Calibri" w:eastAsia="Times New Roman" w:hAnsi="Calibri" w:cs="Calibri"/>
                <w:lang w:eastAsia="zh-CN"/>
              </w:rPr>
              <w:t>0</w:t>
            </w:r>
          </w:p>
        </w:tc>
        <w:tc>
          <w:tcPr>
            <w:tcW w:w="709" w:type="dxa"/>
            <w:tcBorders>
              <w:top w:val="single" w:sz="8" w:space="0" w:color="4F81BD"/>
              <w:left w:val="single" w:sz="8" w:space="0" w:color="4F81BD"/>
              <w:bottom w:val="single" w:sz="8" w:space="0" w:color="4F81BD"/>
              <w:right w:val="single" w:sz="8" w:space="0" w:color="4F81BD"/>
            </w:tcBorders>
            <w:shd w:val="clear" w:color="auto" w:fill="auto"/>
          </w:tcPr>
          <w:p w:rsidR="00CB2158" w:rsidRPr="00FC7A0A" w:rsidRDefault="00CB2158" w:rsidP="007268EA">
            <w:pPr>
              <w:suppressAutoHyphens/>
              <w:spacing w:after="0" w:line="240" w:lineRule="auto"/>
              <w:jc w:val="right"/>
              <w:rPr>
                <w:rFonts w:ascii="Calibri" w:eastAsia="Times New Roman" w:hAnsi="Calibri" w:cs="Calibri"/>
                <w:lang w:eastAsia="zh-CN"/>
              </w:rPr>
            </w:pPr>
            <w:r w:rsidRPr="00FC7A0A">
              <w:rPr>
                <w:rFonts w:ascii="Calibri" w:eastAsia="Times New Roman" w:hAnsi="Calibri" w:cs="Calibri"/>
                <w:lang w:eastAsia="zh-CN"/>
              </w:rPr>
              <w:t>0</w:t>
            </w:r>
          </w:p>
        </w:tc>
        <w:tc>
          <w:tcPr>
            <w:tcW w:w="1418" w:type="dxa"/>
            <w:tcBorders>
              <w:top w:val="single" w:sz="8" w:space="0" w:color="4F81BD"/>
              <w:bottom w:val="single" w:sz="8" w:space="0" w:color="4F81BD"/>
            </w:tcBorders>
            <w:shd w:val="clear" w:color="auto" w:fill="auto"/>
          </w:tcPr>
          <w:p w:rsidR="00CB2158" w:rsidRPr="00FC7A0A" w:rsidRDefault="00CB2158" w:rsidP="007268EA">
            <w:pPr>
              <w:suppressAutoHyphens/>
              <w:spacing w:after="0" w:line="240" w:lineRule="auto"/>
              <w:jc w:val="right"/>
              <w:rPr>
                <w:rFonts w:ascii="Calibri" w:eastAsia="Times New Roman" w:hAnsi="Calibri" w:cs="Calibri"/>
                <w:lang w:eastAsia="zh-CN"/>
              </w:rPr>
            </w:pPr>
            <w:r w:rsidRPr="00FC7A0A">
              <w:rPr>
                <w:rFonts w:ascii="Calibri" w:eastAsia="Times New Roman" w:hAnsi="Calibri" w:cs="Calibri"/>
                <w:lang w:eastAsia="zh-CN"/>
              </w:rPr>
              <w:t>0</w:t>
            </w:r>
          </w:p>
        </w:tc>
        <w:tc>
          <w:tcPr>
            <w:tcW w:w="708" w:type="dxa"/>
            <w:tcBorders>
              <w:top w:val="single" w:sz="8" w:space="0" w:color="4F81BD"/>
              <w:left w:val="single" w:sz="8" w:space="0" w:color="4F81BD"/>
              <w:bottom w:val="single" w:sz="8" w:space="0" w:color="4F81BD"/>
              <w:right w:val="single" w:sz="8" w:space="0" w:color="4F81BD"/>
            </w:tcBorders>
            <w:shd w:val="clear" w:color="auto" w:fill="auto"/>
          </w:tcPr>
          <w:p w:rsidR="00CB2158" w:rsidRPr="00FC7A0A" w:rsidRDefault="00CB2158" w:rsidP="007268EA">
            <w:pPr>
              <w:suppressAutoHyphens/>
              <w:spacing w:after="0" w:line="240" w:lineRule="auto"/>
              <w:jc w:val="right"/>
              <w:rPr>
                <w:rFonts w:ascii="Calibri" w:eastAsia="Times New Roman" w:hAnsi="Calibri" w:cs="Calibri"/>
                <w:lang w:eastAsia="zh-CN"/>
              </w:rPr>
            </w:pPr>
            <w:r w:rsidRPr="00FC7A0A">
              <w:rPr>
                <w:rFonts w:ascii="Calibri" w:eastAsia="Times New Roman" w:hAnsi="Calibri" w:cs="Calibri"/>
                <w:lang w:eastAsia="zh-CN"/>
              </w:rPr>
              <w:t>0</w:t>
            </w:r>
          </w:p>
        </w:tc>
        <w:tc>
          <w:tcPr>
            <w:tcW w:w="1418" w:type="dxa"/>
            <w:tcBorders>
              <w:top w:val="single" w:sz="8" w:space="0" w:color="4F81BD"/>
              <w:bottom w:val="single" w:sz="8" w:space="0" w:color="4F81BD"/>
            </w:tcBorders>
            <w:shd w:val="clear" w:color="auto" w:fill="auto"/>
          </w:tcPr>
          <w:p w:rsidR="00CB2158" w:rsidRPr="00FC7A0A" w:rsidRDefault="00CB2158" w:rsidP="007268EA">
            <w:pPr>
              <w:suppressAutoHyphens/>
              <w:spacing w:after="0" w:line="240" w:lineRule="auto"/>
              <w:jc w:val="right"/>
              <w:rPr>
                <w:rFonts w:ascii="Calibri" w:eastAsia="Times New Roman" w:hAnsi="Calibri" w:cs="Calibri"/>
                <w:lang w:eastAsia="zh-CN"/>
              </w:rPr>
            </w:pPr>
            <w:r w:rsidRPr="00FC7A0A">
              <w:rPr>
                <w:rFonts w:ascii="Calibri" w:eastAsia="Times New Roman" w:hAnsi="Calibri" w:cs="Calibri"/>
                <w:lang w:eastAsia="zh-CN"/>
              </w:rPr>
              <w:t>0</w:t>
            </w:r>
          </w:p>
        </w:tc>
        <w:tc>
          <w:tcPr>
            <w:tcW w:w="850" w:type="dxa"/>
            <w:tcBorders>
              <w:top w:val="single" w:sz="8" w:space="0" w:color="4F81BD"/>
              <w:left w:val="single" w:sz="8" w:space="0" w:color="4F81BD"/>
              <w:bottom w:val="single" w:sz="8" w:space="0" w:color="4F81BD"/>
              <w:right w:val="single" w:sz="8" w:space="0" w:color="4F81BD"/>
            </w:tcBorders>
            <w:shd w:val="clear" w:color="auto" w:fill="auto"/>
          </w:tcPr>
          <w:p w:rsidR="00CB2158" w:rsidRPr="00FC7A0A" w:rsidRDefault="00CB2158" w:rsidP="007268EA">
            <w:pPr>
              <w:suppressAutoHyphens/>
              <w:spacing w:after="0" w:line="240" w:lineRule="auto"/>
              <w:jc w:val="right"/>
              <w:rPr>
                <w:rFonts w:ascii="Calibri" w:eastAsia="Times New Roman" w:hAnsi="Calibri" w:cs="Calibri"/>
                <w:lang w:eastAsia="zh-CN"/>
              </w:rPr>
            </w:pPr>
            <w:r w:rsidRPr="00FC7A0A">
              <w:rPr>
                <w:rFonts w:ascii="Calibri" w:eastAsia="Times New Roman" w:hAnsi="Calibri" w:cs="Calibri"/>
                <w:lang w:eastAsia="zh-CN"/>
              </w:rPr>
              <w:t>0</w:t>
            </w:r>
          </w:p>
        </w:tc>
      </w:tr>
    </w:tbl>
    <w:p w:rsidR="00CB2158" w:rsidRPr="00FC7A0A" w:rsidRDefault="00CB2158" w:rsidP="00CB2158">
      <w:pPr>
        <w:suppressAutoHyphens/>
        <w:spacing w:after="0" w:line="240" w:lineRule="auto"/>
        <w:rPr>
          <w:rFonts w:ascii="Arial" w:eastAsia="Times New Roman" w:hAnsi="Arial" w:cs="Arial"/>
          <w:sz w:val="20"/>
          <w:szCs w:val="20"/>
          <w:u w:val="single"/>
          <w:lang w:eastAsia="zh-CN"/>
        </w:rPr>
      </w:pPr>
    </w:p>
    <w:p w:rsidR="00CB2158" w:rsidRPr="00FC7A0A" w:rsidRDefault="00CB2158" w:rsidP="00CB2158">
      <w:pPr>
        <w:suppressAutoHyphens/>
        <w:spacing w:after="0" w:line="240" w:lineRule="auto"/>
        <w:rPr>
          <w:rFonts w:ascii="Arial" w:eastAsia="Times New Roman" w:hAnsi="Arial" w:cs="Arial"/>
          <w:sz w:val="20"/>
          <w:szCs w:val="20"/>
          <w:u w:val="single"/>
          <w:lang w:eastAsia="zh-CN"/>
        </w:rPr>
      </w:pPr>
    </w:p>
    <w:p w:rsidR="00CB2158" w:rsidRPr="00FC7A0A" w:rsidRDefault="00CB2158" w:rsidP="00CB2158">
      <w:pPr>
        <w:suppressAutoHyphens/>
        <w:spacing w:after="0" w:line="240" w:lineRule="auto"/>
        <w:rPr>
          <w:rFonts w:ascii="Calibri" w:eastAsia="Times New Roman" w:hAnsi="Calibri" w:cs="Arial"/>
          <w:b/>
          <w:sz w:val="24"/>
          <w:szCs w:val="24"/>
          <w:lang w:eastAsia="zh-CN"/>
        </w:rPr>
      </w:pPr>
      <w:r w:rsidRPr="00FC7A0A">
        <w:rPr>
          <w:rFonts w:ascii="Arial" w:eastAsia="Times New Roman" w:hAnsi="Arial" w:cs="Arial"/>
          <w:sz w:val="20"/>
          <w:szCs w:val="20"/>
          <w:u w:val="single"/>
          <w:lang w:eastAsia="zh-CN"/>
        </w:rPr>
        <w:br w:type="page"/>
      </w:r>
      <w:r w:rsidRPr="00FB5233">
        <w:rPr>
          <w:rFonts w:ascii="Calibri" w:eastAsia="Times New Roman" w:hAnsi="Calibri" w:cs="Arial"/>
          <w:b/>
          <w:sz w:val="24"/>
          <w:szCs w:val="24"/>
          <w:lang w:val="es-ES_tradnl" w:eastAsia="zh-CN"/>
        </w:rPr>
        <w:t>OFERTA DE MODELOS EDUCATIVOS EN EIBAR</w:t>
      </w:r>
    </w:p>
    <w:p w:rsidR="00CB2158" w:rsidRPr="00FC7A0A" w:rsidRDefault="00CB2158" w:rsidP="00CB2158">
      <w:pPr>
        <w:suppressAutoHyphens/>
        <w:spacing w:after="0" w:line="240" w:lineRule="auto"/>
        <w:rPr>
          <w:rFonts w:ascii="Arial" w:eastAsia="Times New Roman" w:hAnsi="Arial" w:cs="Arial"/>
          <w:sz w:val="20"/>
          <w:szCs w:val="20"/>
          <w:lang w:eastAsia="zh-CN"/>
        </w:rPr>
      </w:pPr>
    </w:p>
    <w:tbl>
      <w:tblPr>
        <w:tblW w:w="8534" w:type="dxa"/>
        <w:tblInd w:w="55" w:type="dxa"/>
        <w:tblCellMar>
          <w:left w:w="70" w:type="dxa"/>
          <w:right w:w="70" w:type="dxa"/>
        </w:tblCellMar>
        <w:tblLook w:val="0000" w:firstRow="0" w:lastRow="0" w:firstColumn="0" w:lastColumn="0" w:noHBand="0" w:noVBand="0"/>
      </w:tblPr>
      <w:tblGrid>
        <w:gridCol w:w="3344"/>
        <w:gridCol w:w="1038"/>
        <w:gridCol w:w="1038"/>
        <w:gridCol w:w="1038"/>
        <w:gridCol w:w="1038"/>
        <w:gridCol w:w="1038"/>
      </w:tblGrid>
      <w:tr w:rsidR="00CB2158" w:rsidRPr="00FC7A0A" w:rsidTr="007268EA">
        <w:trPr>
          <w:trHeight w:val="300"/>
        </w:trPr>
        <w:tc>
          <w:tcPr>
            <w:tcW w:w="3344" w:type="dxa"/>
            <w:tcBorders>
              <w:top w:val="nil"/>
              <w:left w:val="nil"/>
              <w:bottom w:val="nil"/>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c>
          <w:tcPr>
            <w:tcW w:w="1038" w:type="dxa"/>
            <w:tcBorders>
              <w:top w:val="single" w:sz="4" w:space="0" w:color="auto"/>
              <w:left w:val="single" w:sz="4" w:space="0" w:color="auto"/>
              <w:bottom w:val="single" w:sz="4" w:space="0" w:color="auto"/>
              <w:right w:val="single" w:sz="4" w:space="0" w:color="auto"/>
            </w:tcBorders>
            <w:shd w:val="clear" w:color="auto" w:fill="99CCFF"/>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r w:rsidRPr="00FB5233">
              <w:rPr>
                <w:rFonts w:ascii="Calibri" w:eastAsia="Times New Roman" w:hAnsi="Calibri" w:cs="Arial"/>
                <w:color w:val="000000"/>
                <w:lang w:val="es-ES_tradnl" w:eastAsia="zh-CN"/>
              </w:rPr>
              <w:t>MODELO D</w:t>
            </w:r>
          </w:p>
        </w:tc>
        <w:tc>
          <w:tcPr>
            <w:tcW w:w="1038" w:type="dxa"/>
            <w:tcBorders>
              <w:top w:val="single" w:sz="4" w:space="0" w:color="auto"/>
              <w:left w:val="single" w:sz="4" w:space="0" w:color="auto"/>
              <w:bottom w:val="single" w:sz="4" w:space="0" w:color="auto"/>
              <w:right w:val="single" w:sz="4" w:space="0" w:color="auto"/>
            </w:tcBorders>
            <w:shd w:val="clear" w:color="auto" w:fill="FF99CC"/>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r w:rsidRPr="00FB5233">
              <w:rPr>
                <w:rFonts w:ascii="Calibri" w:eastAsia="Times New Roman" w:hAnsi="Calibri" w:cs="Arial"/>
                <w:color w:val="000000"/>
                <w:lang w:val="es-ES_tradnl" w:eastAsia="zh-CN"/>
              </w:rPr>
              <w:t>MODELO B</w:t>
            </w:r>
          </w:p>
        </w:tc>
        <w:tc>
          <w:tcPr>
            <w:tcW w:w="1038"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r w:rsidRPr="00FB5233">
              <w:rPr>
                <w:rFonts w:ascii="Calibri" w:eastAsia="Times New Roman" w:hAnsi="Calibri" w:cs="Arial"/>
                <w:color w:val="000000"/>
                <w:lang w:val="es-ES_tradnl" w:eastAsia="zh-CN"/>
              </w:rPr>
              <w:t>MODELO A</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r w:rsidRPr="00FB5233">
              <w:rPr>
                <w:rFonts w:ascii="Calibri" w:eastAsia="Times New Roman" w:hAnsi="Calibri" w:cs="Arial"/>
                <w:color w:val="000000"/>
                <w:lang w:val="es-ES_tradnl" w:eastAsia="zh-CN"/>
              </w:rPr>
              <w:t>TOTAL</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r w:rsidRPr="00FB5233">
              <w:rPr>
                <w:rFonts w:ascii="Calibri" w:eastAsia="Times New Roman" w:hAnsi="Calibri" w:cs="Arial"/>
                <w:color w:val="000000"/>
                <w:lang w:val="es-ES_tradnl" w:eastAsia="zh-CN"/>
              </w:rPr>
              <w:t>MODELO D %</w:t>
            </w:r>
          </w:p>
        </w:tc>
      </w:tr>
      <w:tr w:rsidR="00CB2158" w:rsidRPr="00FC7A0A" w:rsidTr="007268EA">
        <w:trPr>
          <w:trHeight w:val="300"/>
        </w:trPr>
        <w:tc>
          <w:tcPr>
            <w:tcW w:w="3344" w:type="dxa"/>
            <w:tcBorders>
              <w:top w:val="nil"/>
              <w:left w:val="nil"/>
              <w:bottom w:val="nil"/>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b/>
                <w:bCs/>
                <w:color w:val="000000"/>
                <w:lang w:eastAsia="zh-CN"/>
              </w:rPr>
            </w:pP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r>
      <w:tr w:rsidR="00CB2158" w:rsidRPr="00FC7A0A" w:rsidTr="007268EA">
        <w:trPr>
          <w:trHeight w:val="300"/>
        </w:trPr>
        <w:tc>
          <w:tcPr>
            <w:tcW w:w="3344" w:type="dxa"/>
            <w:tcBorders>
              <w:top w:val="single" w:sz="4" w:space="0" w:color="auto"/>
              <w:left w:val="single" w:sz="4" w:space="0" w:color="auto"/>
              <w:bottom w:val="single" w:sz="4" w:space="0" w:color="auto"/>
              <w:right w:val="single" w:sz="4" w:space="0" w:color="auto"/>
            </w:tcBorders>
            <w:shd w:val="clear" w:color="auto" w:fill="CCCCFF"/>
            <w:noWrap/>
            <w:vAlign w:val="center"/>
          </w:tcPr>
          <w:p w:rsidR="00CB2158" w:rsidRPr="00FC7A0A" w:rsidRDefault="00CB2158" w:rsidP="007268EA">
            <w:pPr>
              <w:suppressAutoHyphens/>
              <w:spacing w:after="0" w:line="240" w:lineRule="auto"/>
              <w:rPr>
                <w:rFonts w:ascii="Calibri" w:eastAsia="Times New Roman" w:hAnsi="Calibri" w:cs="Arial"/>
                <w:color w:val="000000"/>
                <w:lang w:eastAsia="zh-CN"/>
              </w:rPr>
            </w:pPr>
            <w:r w:rsidRPr="00FB5233">
              <w:rPr>
                <w:rFonts w:ascii="Calibri" w:eastAsia="Times New Roman" w:hAnsi="Calibri" w:cs="Arial"/>
                <w:color w:val="000000"/>
                <w:lang w:val="es-ES_tradnl" w:eastAsia="zh-CN"/>
              </w:rPr>
              <w:t>Educación Infantil:</w:t>
            </w:r>
          </w:p>
        </w:tc>
        <w:tc>
          <w:tcPr>
            <w:tcW w:w="1038" w:type="dxa"/>
            <w:tcBorders>
              <w:top w:val="single" w:sz="4" w:space="0" w:color="auto"/>
              <w:left w:val="nil"/>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r>
      <w:tr w:rsidR="00CB2158" w:rsidRPr="00FC7A0A" w:rsidTr="007268EA">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tcPr>
          <w:p w:rsidR="00CB2158" w:rsidRPr="00FC7A0A" w:rsidRDefault="00CB2158" w:rsidP="007268EA">
            <w:pPr>
              <w:suppressAutoHyphens/>
              <w:spacing w:after="0" w:line="240" w:lineRule="auto"/>
              <w:ind w:firstLine="371"/>
              <w:rPr>
                <w:rFonts w:ascii="Symbol" w:eastAsia="Times New Roman" w:hAnsi="Symbol" w:cs="Arial"/>
                <w:color w:val="000000"/>
                <w:lang w:eastAsia="zh-CN"/>
              </w:rPr>
            </w:pPr>
            <w:r w:rsidRPr="00FB5233">
              <w:rPr>
                <w:rFonts w:ascii="Calibri" w:eastAsia="Times New Roman" w:hAnsi="Calibri" w:cs="Arial"/>
                <w:color w:val="000000"/>
                <w:lang w:val="es-ES_tradnl" w:eastAsia="zh-CN"/>
              </w:rPr>
              <w:t>Aulas de 2 años</w:t>
            </w:r>
          </w:p>
        </w:tc>
        <w:tc>
          <w:tcPr>
            <w:tcW w:w="1038" w:type="dxa"/>
            <w:tcBorders>
              <w:top w:val="single" w:sz="4" w:space="0" w:color="auto"/>
              <w:left w:val="nil"/>
              <w:bottom w:val="single" w:sz="4" w:space="0" w:color="auto"/>
              <w:right w:val="single" w:sz="4" w:space="0" w:color="auto"/>
            </w:tcBorders>
            <w:shd w:val="clear" w:color="auto" w:fill="99CCFF"/>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243</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243</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100%</w:t>
            </w:r>
          </w:p>
        </w:tc>
      </w:tr>
      <w:tr w:rsidR="00CB2158" w:rsidRPr="00FC7A0A" w:rsidTr="007268EA">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tcPr>
          <w:p w:rsidR="00CB2158" w:rsidRPr="00FC7A0A" w:rsidRDefault="00CB2158" w:rsidP="007268EA">
            <w:pPr>
              <w:suppressAutoHyphens/>
              <w:spacing w:after="0" w:line="240" w:lineRule="auto"/>
              <w:ind w:firstLine="371"/>
              <w:rPr>
                <w:rFonts w:ascii="Symbol" w:eastAsia="Times New Roman" w:hAnsi="Symbol" w:cs="Arial"/>
                <w:color w:val="000000"/>
                <w:lang w:eastAsia="zh-CN"/>
              </w:rPr>
            </w:pPr>
            <w:r w:rsidRPr="00FB5233">
              <w:rPr>
                <w:rFonts w:ascii="Calibri" w:eastAsia="Times New Roman" w:hAnsi="Calibri" w:cs="Arial"/>
                <w:color w:val="000000"/>
                <w:lang w:val="es-ES_tradnl" w:eastAsia="zh-CN"/>
              </w:rPr>
              <w:t>Aulas de 3 años</w:t>
            </w:r>
          </w:p>
        </w:tc>
        <w:tc>
          <w:tcPr>
            <w:tcW w:w="1038" w:type="dxa"/>
            <w:tcBorders>
              <w:top w:val="single" w:sz="4" w:space="0" w:color="auto"/>
              <w:left w:val="nil"/>
              <w:bottom w:val="single" w:sz="4" w:space="0" w:color="auto"/>
              <w:right w:val="single" w:sz="4" w:space="0" w:color="auto"/>
            </w:tcBorders>
            <w:shd w:val="clear" w:color="auto" w:fill="99CCFF"/>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255</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255</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100%</w:t>
            </w:r>
          </w:p>
        </w:tc>
      </w:tr>
      <w:tr w:rsidR="00CB2158" w:rsidRPr="00FC7A0A" w:rsidTr="007268EA">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tcPr>
          <w:p w:rsidR="00CB2158" w:rsidRPr="00FC7A0A" w:rsidRDefault="00CB2158" w:rsidP="007268EA">
            <w:pPr>
              <w:suppressAutoHyphens/>
              <w:spacing w:after="0" w:line="240" w:lineRule="auto"/>
              <w:ind w:firstLine="371"/>
              <w:rPr>
                <w:rFonts w:ascii="Symbol" w:eastAsia="Times New Roman" w:hAnsi="Symbol" w:cs="Arial"/>
                <w:color w:val="000000"/>
                <w:lang w:eastAsia="zh-CN"/>
              </w:rPr>
            </w:pPr>
            <w:r w:rsidRPr="00FB5233">
              <w:rPr>
                <w:rFonts w:ascii="Calibri" w:eastAsia="Times New Roman" w:hAnsi="Calibri" w:cs="Arial"/>
                <w:color w:val="000000"/>
                <w:lang w:val="es-ES_tradnl" w:eastAsia="zh-CN"/>
              </w:rPr>
              <w:t>Aulas de 4 años</w:t>
            </w:r>
          </w:p>
        </w:tc>
        <w:tc>
          <w:tcPr>
            <w:tcW w:w="1038" w:type="dxa"/>
            <w:tcBorders>
              <w:top w:val="single" w:sz="4" w:space="0" w:color="auto"/>
              <w:left w:val="nil"/>
              <w:bottom w:val="single" w:sz="4" w:space="0" w:color="auto"/>
              <w:right w:val="single" w:sz="4" w:space="0" w:color="auto"/>
            </w:tcBorders>
            <w:shd w:val="clear" w:color="auto" w:fill="99CCFF"/>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270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270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100%</w:t>
            </w:r>
          </w:p>
        </w:tc>
      </w:tr>
      <w:tr w:rsidR="00CB2158" w:rsidRPr="00FC7A0A" w:rsidTr="007268EA">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tcPr>
          <w:p w:rsidR="00CB2158" w:rsidRPr="00FC7A0A" w:rsidRDefault="00CB2158" w:rsidP="007268EA">
            <w:pPr>
              <w:suppressAutoHyphens/>
              <w:spacing w:after="0" w:line="240" w:lineRule="auto"/>
              <w:ind w:firstLine="371"/>
              <w:rPr>
                <w:rFonts w:ascii="Symbol" w:eastAsia="Times New Roman" w:hAnsi="Symbol" w:cs="Arial"/>
                <w:color w:val="000000"/>
                <w:lang w:eastAsia="zh-CN"/>
              </w:rPr>
            </w:pPr>
            <w:r w:rsidRPr="00FB5233">
              <w:rPr>
                <w:rFonts w:ascii="Calibri" w:eastAsia="Times New Roman" w:hAnsi="Calibri" w:cs="Arial"/>
                <w:color w:val="000000"/>
                <w:lang w:val="es-ES_tradnl" w:eastAsia="zh-CN"/>
              </w:rPr>
              <w:t>Aulas de 5 años</w:t>
            </w:r>
          </w:p>
        </w:tc>
        <w:tc>
          <w:tcPr>
            <w:tcW w:w="1038" w:type="dxa"/>
            <w:tcBorders>
              <w:top w:val="single" w:sz="4" w:space="0" w:color="auto"/>
              <w:left w:val="nil"/>
              <w:bottom w:val="single" w:sz="4" w:space="0" w:color="auto"/>
              <w:right w:val="single" w:sz="4" w:space="0" w:color="auto"/>
            </w:tcBorders>
            <w:shd w:val="clear" w:color="auto" w:fill="99CCFF"/>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292</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292</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100%</w:t>
            </w:r>
          </w:p>
        </w:tc>
      </w:tr>
      <w:tr w:rsidR="00CB2158" w:rsidRPr="00FC7A0A" w:rsidTr="007268EA">
        <w:trPr>
          <w:trHeight w:val="300"/>
        </w:trPr>
        <w:tc>
          <w:tcPr>
            <w:tcW w:w="3344" w:type="dxa"/>
            <w:tcBorders>
              <w:top w:val="single" w:sz="4" w:space="0" w:color="auto"/>
              <w:left w:val="single" w:sz="4" w:space="0" w:color="auto"/>
              <w:bottom w:val="single" w:sz="4" w:space="0" w:color="auto"/>
              <w:right w:val="single" w:sz="4" w:space="0" w:color="auto"/>
            </w:tcBorders>
            <w:shd w:val="clear" w:color="auto" w:fill="339966"/>
            <w:noWrap/>
            <w:vAlign w:val="center"/>
          </w:tcPr>
          <w:p w:rsidR="00CB2158" w:rsidRPr="00FC7A0A" w:rsidRDefault="00CB2158" w:rsidP="007268EA">
            <w:pPr>
              <w:suppressAutoHyphens/>
              <w:spacing w:after="0" w:line="240" w:lineRule="auto"/>
              <w:rPr>
                <w:rFonts w:ascii="Calibri" w:eastAsia="Times New Roman" w:hAnsi="Calibri" w:cs="Arial"/>
                <w:color w:val="000000"/>
                <w:lang w:eastAsia="zh-CN"/>
              </w:rPr>
            </w:pPr>
            <w:r w:rsidRPr="00FB5233">
              <w:rPr>
                <w:rFonts w:ascii="Calibri" w:eastAsia="Times New Roman" w:hAnsi="Calibri" w:cs="Arial"/>
                <w:color w:val="000000"/>
                <w:lang w:val="es-ES_tradnl" w:eastAsia="zh-CN"/>
              </w:rPr>
              <w:t>Enseñanza Primaria:</w:t>
            </w:r>
          </w:p>
        </w:tc>
        <w:tc>
          <w:tcPr>
            <w:tcW w:w="1038" w:type="dxa"/>
            <w:tcBorders>
              <w:top w:val="single" w:sz="4" w:space="0" w:color="auto"/>
              <w:left w:val="nil"/>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r>
      <w:tr w:rsidR="00CB2158" w:rsidRPr="00FC7A0A" w:rsidTr="007268EA">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tcPr>
          <w:p w:rsidR="00CB2158" w:rsidRPr="00FC7A0A" w:rsidRDefault="00CB2158" w:rsidP="007268EA">
            <w:pPr>
              <w:suppressAutoHyphens/>
              <w:spacing w:after="0" w:line="240" w:lineRule="auto"/>
              <w:ind w:firstLine="371"/>
              <w:rPr>
                <w:rFonts w:ascii="Symbol" w:eastAsia="Times New Roman" w:hAnsi="Symbol" w:cs="Arial"/>
                <w:color w:val="000000"/>
                <w:lang w:eastAsia="zh-CN"/>
              </w:rPr>
            </w:pPr>
            <w:r w:rsidRPr="00FC7A0A">
              <w:rPr>
                <w:rFonts w:ascii="Calibri" w:eastAsia="Times New Roman" w:hAnsi="Calibri" w:cs="Arial"/>
                <w:color w:val="000000"/>
                <w:lang w:eastAsia="zh-CN"/>
              </w:rPr>
              <w:t xml:space="preserve">1. </w:t>
            </w:r>
            <w:r w:rsidRPr="00FB5233">
              <w:rPr>
                <w:rFonts w:ascii="Calibri" w:eastAsia="Times New Roman" w:hAnsi="Calibri" w:cs="Arial"/>
                <w:color w:val="000000"/>
                <w:lang w:val="es-ES_tradnl" w:eastAsia="zh-CN"/>
              </w:rPr>
              <w:t>Nivel</w:t>
            </w:r>
          </w:p>
        </w:tc>
        <w:tc>
          <w:tcPr>
            <w:tcW w:w="1038" w:type="dxa"/>
            <w:tcBorders>
              <w:top w:val="single" w:sz="4" w:space="0" w:color="auto"/>
              <w:left w:val="nil"/>
              <w:bottom w:val="single" w:sz="4" w:space="0" w:color="auto"/>
              <w:right w:val="single" w:sz="4" w:space="0" w:color="auto"/>
            </w:tcBorders>
            <w:shd w:val="clear" w:color="auto" w:fill="99CCFF"/>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226</w:t>
            </w:r>
          </w:p>
        </w:tc>
        <w:tc>
          <w:tcPr>
            <w:tcW w:w="1038" w:type="dxa"/>
            <w:tcBorders>
              <w:top w:val="single" w:sz="4" w:space="0" w:color="auto"/>
              <w:left w:val="single" w:sz="4" w:space="0" w:color="auto"/>
              <w:bottom w:val="single" w:sz="4" w:space="0" w:color="auto"/>
              <w:right w:val="single" w:sz="4" w:space="0" w:color="auto"/>
            </w:tcBorders>
            <w:shd w:val="clear" w:color="auto" w:fill="FF99CC"/>
            <w:noWrap/>
            <w:vAlign w:val="bottom"/>
          </w:tcPr>
          <w:p w:rsidR="00CB2158" w:rsidRPr="00FC7A0A" w:rsidRDefault="00CB2158" w:rsidP="007268EA">
            <w:pPr>
              <w:suppressAutoHyphens/>
              <w:spacing w:after="0" w:line="240" w:lineRule="auto"/>
              <w:jc w:val="center"/>
              <w:rPr>
                <w:rFonts w:ascii="Calibri" w:eastAsia="Times New Roman" w:hAnsi="Calibri" w:cs="Arial"/>
                <w:color w:val="000000"/>
                <w:lang w:eastAsia="zh-CN"/>
              </w:rPr>
            </w:pPr>
            <w:r w:rsidRPr="00FC7A0A">
              <w:rPr>
                <w:rFonts w:ascii="Calibri" w:eastAsia="Times New Roman" w:hAnsi="Calibri" w:cs="Arial"/>
                <w:color w:val="000000"/>
                <w:lang w:eastAsia="zh-CN"/>
              </w:rPr>
              <w:t>24</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250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90%</w:t>
            </w:r>
          </w:p>
        </w:tc>
      </w:tr>
      <w:tr w:rsidR="00CB2158" w:rsidRPr="00FC7A0A" w:rsidTr="007268EA">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tcPr>
          <w:p w:rsidR="00CB2158" w:rsidRPr="00FC7A0A" w:rsidRDefault="00CB2158" w:rsidP="007268EA">
            <w:pPr>
              <w:suppressAutoHyphens/>
              <w:spacing w:after="0" w:line="240" w:lineRule="auto"/>
              <w:ind w:firstLine="371"/>
              <w:rPr>
                <w:rFonts w:ascii="Symbol" w:eastAsia="Times New Roman" w:hAnsi="Symbol" w:cs="Arial"/>
                <w:color w:val="000000"/>
                <w:lang w:eastAsia="zh-CN"/>
              </w:rPr>
            </w:pPr>
            <w:r w:rsidRPr="00FC7A0A">
              <w:rPr>
                <w:rFonts w:ascii="Calibri" w:eastAsia="Times New Roman" w:hAnsi="Calibri" w:cs="Arial"/>
                <w:color w:val="000000"/>
                <w:lang w:eastAsia="zh-CN"/>
              </w:rPr>
              <w:t xml:space="preserve">2. </w:t>
            </w:r>
            <w:r w:rsidRPr="00FB5233">
              <w:rPr>
                <w:rFonts w:ascii="Calibri" w:eastAsia="Times New Roman" w:hAnsi="Calibri" w:cs="Arial"/>
                <w:color w:val="000000"/>
                <w:lang w:val="es-ES_tradnl" w:eastAsia="zh-CN"/>
              </w:rPr>
              <w:t>Nivel</w:t>
            </w:r>
          </w:p>
        </w:tc>
        <w:tc>
          <w:tcPr>
            <w:tcW w:w="1038" w:type="dxa"/>
            <w:tcBorders>
              <w:top w:val="single" w:sz="4" w:space="0" w:color="auto"/>
              <w:left w:val="nil"/>
              <w:bottom w:val="single" w:sz="4" w:space="0" w:color="auto"/>
              <w:right w:val="single" w:sz="4" w:space="0" w:color="auto"/>
            </w:tcBorders>
            <w:shd w:val="clear" w:color="auto" w:fill="99CCFF"/>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237</w:t>
            </w:r>
          </w:p>
        </w:tc>
        <w:tc>
          <w:tcPr>
            <w:tcW w:w="1038" w:type="dxa"/>
            <w:tcBorders>
              <w:top w:val="single" w:sz="4" w:space="0" w:color="auto"/>
              <w:left w:val="single" w:sz="4" w:space="0" w:color="auto"/>
              <w:bottom w:val="single" w:sz="4" w:space="0" w:color="auto"/>
              <w:right w:val="single" w:sz="4" w:space="0" w:color="auto"/>
            </w:tcBorders>
            <w:shd w:val="clear" w:color="auto" w:fill="FF99CC"/>
            <w:noWrap/>
            <w:vAlign w:val="bottom"/>
          </w:tcPr>
          <w:p w:rsidR="00CB2158" w:rsidRPr="00FC7A0A" w:rsidRDefault="00CB2158" w:rsidP="007268EA">
            <w:pPr>
              <w:suppressAutoHyphens/>
              <w:spacing w:after="0" w:line="240" w:lineRule="auto"/>
              <w:jc w:val="center"/>
              <w:rPr>
                <w:rFonts w:ascii="Calibri" w:eastAsia="Times New Roman" w:hAnsi="Calibri" w:cs="Arial"/>
                <w:color w:val="000000"/>
                <w:lang w:eastAsia="zh-CN"/>
              </w:rPr>
            </w:pPr>
            <w:r w:rsidRPr="00FC7A0A">
              <w:rPr>
                <w:rFonts w:ascii="Calibri" w:eastAsia="Times New Roman" w:hAnsi="Calibri" w:cs="Arial"/>
                <w:color w:val="000000"/>
                <w:lang w:eastAsia="zh-CN"/>
              </w:rPr>
              <w:t>23</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260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91%</w:t>
            </w:r>
          </w:p>
        </w:tc>
      </w:tr>
      <w:tr w:rsidR="00CB2158" w:rsidRPr="00FC7A0A" w:rsidTr="007268EA">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tcPr>
          <w:p w:rsidR="00CB2158" w:rsidRPr="00FC7A0A" w:rsidRDefault="00CB2158" w:rsidP="007268EA">
            <w:pPr>
              <w:suppressAutoHyphens/>
              <w:spacing w:after="0" w:line="240" w:lineRule="auto"/>
              <w:ind w:firstLine="371"/>
              <w:rPr>
                <w:rFonts w:ascii="Symbol" w:eastAsia="Times New Roman" w:hAnsi="Symbol" w:cs="Arial"/>
                <w:color w:val="000000"/>
                <w:lang w:eastAsia="zh-CN"/>
              </w:rPr>
            </w:pPr>
            <w:r w:rsidRPr="00FC7A0A">
              <w:rPr>
                <w:rFonts w:ascii="Calibri" w:eastAsia="Times New Roman" w:hAnsi="Calibri" w:cs="Arial"/>
                <w:color w:val="000000"/>
                <w:lang w:eastAsia="zh-CN"/>
              </w:rPr>
              <w:t xml:space="preserve">3. </w:t>
            </w:r>
            <w:r w:rsidRPr="00FB5233">
              <w:rPr>
                <w:rFonts w:ascii="Calibri" w:eastAsia="Times New Roman" w:hAnsi="Calibri" w:cs="Arial"/>
                <w:color w:val="000000"/>
                <w:lang w:val="es-ES_tradnl" w:eastAsia="zh-CN"/>
              </w:rPr>
              <w:t>Nivel</w:t>
            </w:r>
          </w:p>
        </w:tc>
        <w:tc>
          <w:tcPr>
            <w:tcW w:w="1038" w:type="dxa"/>
            <w:tcBorders>
              <w:top w:val="single" w:sz="4" w:space="0" w:color="auto"/>
              <w:left w:val="nil"/>
              <w:bottom w:val="single" w:sz="4" w:space="0" w:color="auto"/>
              <w:right w:val="single" w:sz="4" w:space="0" w:color="auto"/>
            </w:tcBorders>
            <w:shd w:val="clear" w:color="auto" w:fill="99CCFF"/>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249</w:t>
            </w:r>
          </w:p>
        </w:tc>
        <w:tc>
          <w:tcPr>
            <w:tcW w:w="1038" w:type="dxa"/>
            <w:tcBorders>
              <w:top w:val="single" w:sz="4" w:space="0" w:color="auto"/>
              <w:left w:val="single" w:sz="4" w:space="0" w:color="auto"/>
              <w:bottom w:val="single" w:sz="4" w:space="0" w:color="auto"/>
              <w:right w:val="single" w:sz="4" w:space="0" w:color="auto"/>
            </w:tcBorders>
            <w:shd w:val="clear" w:color="auto" w:fill="FF99CC"/>
            <w:noWrap/>
            <w:vAlign w:val="bottom"/>
          </w:tcPr>
          <w:p w:rsidR="00CB2158" w:rsidRPr="00FC7A0A" w:rsidRDefault="00CB2158" w:rsidP="007268EA">
            <w:pPr>
              <w:suppressAutoHyphens/>
              <w:spacing w:after="0" w:line="240" w:lineRule="auto"/>
              <w:jc w:val="center"/>
              <w:rPr>
                <w:rFonts w:ascii="Calibri" w:eastAsia="Times New Roman" w:hAnsi="Calibri" w:cs="Arial"/>
                <w:color w:val="000000"/>
                <w:lang w:eastAsia="zh-CN"/>
              </w:rPr>
            </w:pPr>
            <w:r w:rsidRPr="00FC7A0A">
              <w:rPr>
                <w:rFonts w:ascii="Calibri" w:eastAsia="Times New Roman" w:hAnsi="Calibri" w:cs="Arial"/>
                <w:color w:val="000000"/>
                <w:lang w:eastAsia="zh-CN"/>
              </w:rPr>
              <w:t>28</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277</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90%</w:t>
            </w:r>
          </w:p>
        </w:tc>
      </w:tr>
      <w:tr w:rsidR="00CB2158" w:rsidRPr="00FC7A0A" w:rsidTr="007268EA">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tcPr>
          <w:p w:rsidR="00CB2158" w:rsidRPr="00FC7A0A" w:rsidRDefault="00CB2158" w:rsidP="007268EA">
            <w:pPr>
              <w:suppressAutoHyphens/>
              <w:spacing w:after="0" w:line="240" w:lineRule="auto"/>
              <w:ind w:firstLine="371"/>
              <w:rPr>
                <w:rFonts w:ascii="Symbol" w:eastAsia="Times New Roman" w:hAnsi="Symbol" w:cs="Arial"/>
                <w:color w:val="000000"/>
                <w:lang w:eastAsia="zh-CN"/>
              </w:rPr>
            </w:pPr>
            <w:r w:rsidRPr="00FC7A0A">
              <w:rPr>
                <w:rFonts w:ascii="Calibri" w:eastAsia="Times New Roman" w:hAnsi="Calibri" w:cs="Arial"/>
                <w:color w:val="000000"/>
                <w:lang w:eastAsia="zh-CN"/>
              </w:rPr>
              <w:t xml:space="preserve">4. </w:t>
            </w:r>
            <w:r w:rsidRPr="00FB5233">
              <w:rPr>
                <w:rFonts w:ascii="Calibri" w:eastAsia="Times New Roman" w:hAnsi="Calibri" w:cs="Arial"/>
                <w:color w:val="000000"/>
                <w:lang w:val="es-ES_tradnl" w:eastAsia="zh-CN"/>
              </w:rPr>
              <w:t>Nivel</w:t>
            </w:r>
          </w:p>
        </w:tc>
        <w:tc>
          <w:tcPr>
            <w:tcW w:w="1038" w:type="dxa"/>
            <w:tcBorders>
              <w:top w:val="single" w:sz="4" w:space="0" w:color="auto"/>
              <w:left w:val="nil"/>
              <w:bottom w:val="single" w:sz="4" w:space="0" w:color="auto"/>
              <w:right w:val="single" w:sz="4" w:space="0" w:color="auto"/>
            </w:tcBorders>
            <w:shd w:val="clear" w:color="auto" w:fill="99CCFF"/>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245</w:t>
            </w:r>
          </w:p>
        </w:tc>
        <w:tc>
          <w:tcPr>
            <w:tcW w:w="1038" w:type="dxa"/>
            <w:tcBorders>
              <w:top w:val="single" w:sz="4" w:space="0" w:color="auto"/>
              <w:left w:val="single" w:sz="4" w:space="0" w:color="auto"/>
              <w:bottom w:val="single" w:sz="4" w:space="0" w:color="auto"/>
              <w:right w:val="single" w:sz="4" w:space="0" w:color="auto"/>
            </w:tcBorders>
            <w:shd w:val="clear" w:color="auto" w:fill="FF99CC"/>
            <w:noWrap/>
            <w:vAlign w:val="bottom"/>
          </w:tcPr>
          <w:p w:rsidR="00CB2158" w:rsidRPr="00FC7A0A" w:rsidRDefault="00CB2158" w:rsidP="007268EA">
            <w:pPr>
              <w:suppressAutoHyphens/>
              <w:spacing w:after="0" w:line="240" w:lineRule="auto"/>
              <w:jc w:val="center"/>
              <w:rPr>
                <w:rFonts w:ascii="Calibri" w:eastAsia="Times New Roman" w:hAnsi="Calibri" w:cs="Arial"/>
                <w:color w:val="000000"/>
                <w:lang w:eastAsia="zh-CN"/>
              </w:rPr>
            </w:pPr>
            <w:r w:rsidRPr="00FC7A0A">
              <w:rPr>
                <w:rFonts w:ascii="Calibri" w:eastAsia="Times New Roman" w:hAnsi="Calibri" w:cs="Arial"/>
                <w:color w:val="000000"/>
                <w:lang w:eastAsia="zh-CN"/>
              </w:rPr>
              <w:t>28</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273</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90%</w:t>
            </w:r>
          </w:p>
        </w:tc>
      </w:tr>
      <w:tr w:rsidR="00CB2158" w:rsidRPr="00FC7A0A" w:rsidTr="007268EA">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tcPr>
          <w:p w:rsidR="00CB2158" w:rsidRPr="00FC7A0A" w:rsidRDefault="00CB2158" w:rsidP="007268EA">
            <w:pPr>
              <w:suppressAutoHyphens/>
              <w:spacing w:after="0" w:line="240" w:lineRule="auto"/>
              <w:ind w:firstLine="371"/>
              <w:rPr>
                <w:rFonts w:ascii="Symbol" w:eastAsia="Times New Roman" w:hAnsi="Symbol" w:cs="Arial"/>
                <w:color w:val="000000"/>
                <w:lang w:eastAsia="zh-CN"/>
              </w:rPr>
            </w:pPr>
            <w:r w:rsidRPr="00FC7A0A">
              <w:rPr>
                <w:rFonts w:ascii="Calibri" w:eastAsia="Times New Roman" w:hAnsi="Calibri" w:cs="Arial"/>
                <w:color w:val="000000"/>
                <w:lang w:eastAsia="zh-CN"/>
              </w:rPr>
              <w:t xml:space="preserve">5. </w:t>
            </w:r>
            <w:r w:rsidRPr="00FB5233">
              <w:rPr>
                <w:rFonts w:ascii="Calibri" w:eastAsia="Times New Roman" w:hAnsi="Calibri" w:cs="Arial"/>
                <w:color w:val="000000"/>
                <w:lang w:val="es-ES_tradnl" w:eastAsia="zh-CN"/>
              </w:rPr>
              <w:t>Nivel</w:t>
            </w:r>
          </w:p>
        </w:tc>
        <w:tc>
          <w:tcPr>
            <w:tcW w:w="1038" w:type="dxa"/>
            <w:tcBorders>
              <w:top w:val="single" w:sz="4" w:space="0" w:color="auto"/>
              <w:left w:val="nil"/>
              <w:bottom w:val="single" w:sz="4" w:space="0" w:color="auto"/>
              <w:right w:val="single" w:sz="4" w:space="0" w:color="auto"/>
            </w:tcBorders>
            <w:shd w:val="clear" w:color="auto" w:fill="99CCFF"/>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245</w:t>
            </w:r>
          </w:p>
        </w:tc>
        <w:tc>
          <w:tcPr>
            <w:tcW w:w="1038" w:type="dxa"/>
            <w:tcBorders>
              <w:top w:val="single" w:sz="4" w:space="0" w:color="auto"/>
              <w:left w:val="single" w:sz="4" w:space="0" w:color="auto"/>
              <w:bottom w:val="single" w:sz="4" w:space="0" w:color="auto"/>
              <w:right w:val="single" w:sz="4" w:space="0" w:color="auto"/>
            </w:tcBorders>
            <w:shd w:val="clear" w:color="auto" w:fill="FF99CC"/>
            <w:noWrap/>
            <w:vAlign w:val="bottom"/>
          </w:tcPr>
          <w:p w:rsidR="00CB2158" w:rsidRPr="00FC7A0A" w:rsidRDefault="00CB2158" w:rsidP="007268EA">
            <w:pPr>
              <w:suppressAutoHyphens/>
              <w:spacing w:after="0" w:line="240" w:lineRule="auto"/>
              <w:jc w:val="center"/>
              <w:rPr>
                <w:rFonts w:ascii="Calibri" w:eastAsia="Times New Roman" w:hAnsi="Calibri" w:cs="Arial"/>
                <w:color w:val="000000"/>
                <w:lang w:eastAsia="zh-CN"/>
              </w:rPr>
            </w:pPr>
            <w:r w:rsidRPr="00FC7A0A">
              <w:rPr>
                <w:rFonts w:ascii="Calibri" w:eastAsia="Times New Roman" w:hAnsi="Calibri" w:cs="Arial"/>
                <w:color w:val="000000"/>
                <w:lang w:eastAsia="zh-CN"/>
              </w:rPr>
              <w:t>25</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270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91%</w:t>
            </w:r>
          </w:p>
        </w:tc>
      </w:tr>
      <w:tr w:rsidR="00CB2158" w:rsidRPr="00FC7A0A" w:rsidTr="007268EA">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tcPr>
          <w:p w:rsidR="00CB2158" w:rsidRPr="00FC7A0A" w:rsidRDefault="00CB2158" w:rsidP="007268EA">
            <w:pPr>
              <w:suppressAutoHyphens/>
              <w:spacing w:after="0" w:line="240" w:lineRule="auto"/>
              <w:ind w:firstLine="371"/>
              <w:rPr>
                <w:rFonts w:ascii="Symbol" w:eastAsia="Times New Roman" w:hAnsi="Symbol" w:cs="Arial"/>
                <w:color w:val="000000"/>
                <w:lang w:eastAsia="zh-CN"/>
              </w:rPr>
            </w:pPr>
            <w:r w:rsidRPr="00FC7A0A">
              <w:rPr>
                <w:rFonts w:ascii="Calibri" w:eastAsia="Times New Roman" w:hAnsi="Calibri" w:cs="Arial"/>
                <w:color w:val="000000"/>
                <w:lang w:eastAsia="zh-CN"/>
              </w:rPr>
              <w:t xml:space="preserve">6. </w:t>
            </w:r>
            <w:r w:rsidRPr="00FB5233">
              <w:rPr>
                <w:rFonts w:ascii="Calibri" w:eastAsia="Times New Roman" w:hAnsi="Calibri" w:cs="Arial"/>
                <w:color w:val="000000"/>
                <w:lang w:val="es-ES_tradnl" w:eastAsia="zh-CN"/>
              </w:rPr>
              <w:t>Nivel</w:t>
            </w:r>
          </w:p>
        </w:tc>
        <w:tc>
          <w:tcPr>
            <w:tcW w:w="1038" w:type="dxa"/>
            <w:tcBorders>
              <w:top w:val="single" w:sz="4" w:space="0" w:color="auto"/>
              <w:left w:val="nil"/>
              <w:bottom w:val="single" w:sz="4" w:space="0" w:color="auto"/>
              <w:right w:val="single" w:sz="4" w:space="0" w:color="auto"/>
            </w:tcBorders>
            <w:shd w:val="clear" w:color="auto" w:fill="99CCFF"/>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217</w:t>
            </w:r>
          </w:p>
        </w:tc>
        <w:tc>
          <w:tcPr>
            <w:tcW w:w="1038" w:type="dxa"/>
            <w:tcBorders>
              <w:top w:val="single" w:sz="4" w:space="0" w:color="auto"/>
              <w:left w:val="single" w:sz="4" w:space="0" w:color="auto"/>
              <w:bottom w:val="single" w:sz="4" w:space="0" w:color="auto"/>
              <w:right w:val="single" w:sz="4" w:space="0" w:color="auto"/>
            </w:tcBorders>
            <w:shd w:val="clear" w:color="auto" w:fill="FF99CC"/>
            <w:noWrap/>
            <w:vAlign w:val="bottom"/>
          </w:tcPr>
          <w:p w:rsidR="00CB2158" w:rsidRPr="00FC7A0A" w:rsidRDefault="00CB2158" w:rsidP="007268EA">
            <w:pPr>
              <w:suppressAutoHyphens/>
              <w:spacing w:after="0" w:line="240" w:lineRule="auto"/>
              <w:jc w:val="center"/>
              <w:rPr>
                <w:rFonts w:ascii="Calibri" w:eastAsia="Times New Roman" w:hAnsi="Calibri" w:cs="Arial"/>
                <w:color w:val="000000"/>
                <w:lang w:eastAsia="zh-CN"/>
              </w:rPr>
            </w:pPr>
            <w:r w:rsidRPr="00FC7A0A">
              <w:rPr>
                <w:rFonts w:ascii="Calibri" w:eastAsia="Times New Roman" w:hAnsi="Calibri" w:cs="Arial"/>
                <w:color w:val="000000"/>
                <w:lang w:eastAsia="zh-CN"/>
              </w:rPr>
              <w:t>29</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246</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88%</w:t>
            </w:r>
          </w:p>
        </w:tc>
      </w:tr>
      <w:tr w:rsidR="00CB2158" w:rsidRPr="00FC7A0A" w:rsidTr="007268EA">
        <w:trPr>
          <w:trHeight w:val="300"/>
        </w:trPr>
        <w:tc>
          <w:tcPr>
            <w:tcW w:w="3344" w:type="dxa"/>
            <w:tcBorders>
              <w:top w:val="nil"/>
              <w:left w:val="nil"/>
              <w:bottom w:val="nil"/>
              <w:right w:val="nil"/>
            </w:tcBorders>
            <w:shd w:val="clear" w:color="auto" w:fill="CC99FF"/>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r w:rsidRPr="00FB5233">
              <w:rPr>
                <w:rFonts w:ascii="Calibri" w:eastAsia="Times New Roman" w:hAnsi="Calibri" w:cs="Arial"/>
                <w:color w:val="000000"/>
                <w:lang w:val="es-ES_tradnl" w:eastAsia="zh-CN"/>
              </w:rPr>
              <w:t>ESO</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jc w:val="center"/>
              <w:rPr>
                <w:rFonts w:ascii="Calibri" w:eastAsia="Times New Roman" w:hAnsi="Calibri" w:cs="Arial"/>
                <w:color w:val="000000"/>
                <w:lang w:eastAsia="zh-CN"/>
              </w:rPr>
            </w:pPr>
            <w:r w:rsidRPr="00FC7A0A">
              <w:rPr>
                <w:rFonts w:ascii="Calibri" w:eastAsia="Times New Roman" w:hAnsi="Calibri" w:cs="Arial"/>
                <w:color w:val="000000"/>
                <w:lang w:eastAsia="zh-CN"/>
              </w:rPr>
              <w:t> </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r>
      <w:tr w:rsidR="00CB2158" w:rsidRPr="00FC7A0A" w:rsidTr="007268EA">
        <w:trPr>
          <w:trHeight w:val="300"/>
        </w:trPr>
        <w:tc>
          <w:tcPr>
            <w:tcW w:w="3344" w:type="dxa"/>
            <w:tcBorders>
              <w:top w:val="nil"/>
              <w:left w:val="nil"/>
              <w:bottom w:val="nil"/>
              <w:right w:val="nil"/>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r w:rsidRPr="00FC7A0A">
              <w:rPr>
                <w:rFonts w:ascii="Calibri" w:eastAsia="Times New Roman" w:hAnsi="Calibri" w:cs="Arial"/>
                <w:color w:val="000000"/>
                <w:lang w:eastAsia="zh-CN"/>
              </w:rPr>
              <w:t xml:space="preserve">                  -      </w:t>
            </w:r>
            <w:r w:rsidRPr="00FB5233">
              <w:rPr>
                <w:rFonts w:ascii="Calibri" w:eastAsia="Times New Roman" w:hAnsi="Calibri" w:cs="Arial"/>
                <w:color w:val="000000"/>
                <w:lang w:val="es-ES_tradnl" w:eastAsia="zh-CN"/>
              </w:rPr>
              <w:t>1º ESO</w:t>
            </w:r>
          </w:p>
        </w:tc>
        <w:tc>
          <w:tcPr>
            <w:tcW w:w="1038" w:type="dxa"/>
            <w:tcBorders>
              <w:top w:val="single" w:sz="4" w:space="0" w:color="auto"/>
              <w:left w:val="single" w:sz="4" w:space="0" w:color="auto"/>
              <w:bottom w:val="single" w:sz="4" w:space="0" w:color="auto"/>
              <w:right w:val="single" w:sz="4" w:space="0" w:color="auto"/>
            </w:tcBorders>
            <w:shd w:val="clear" w:color="auto" w:fill="99CCFF"/>
            <w:noWrap/>
            <w:vAlign w:val="bottom"/>
          </w:tcPr>
          <w:p w:rsidR="00CB2158" w:rsidRPr="00FC7A0A" w:rsidRDefault="00CB2158" w:rsidP="007268EA">
            <w:pPr>
              <w:suppressAutoHyphens/>
              <w:spacing w:after="0" w:line="240" w:lineRule="auto"/>
              <w:jc w:val="center"/>
              <w:rPr>
                <w:rFonts w:ascii="Calibri" w:eastAsia="Times New Roman" w:hAnsi="Calibri" w:cs="Arial"/>
                <w:color w:val="000000"/>
                <w:lang w:eastAsia="zh-CN"/>
              </w:rPr>
            </w:pPr>
            <w:r w:rsidRPr="00FC7A0A">
              <w:rPr>
                <w:rFonts w:ascii="Calibri" w:eastAsia="Times New Roman" w:hAnsi="Calibri" w:cs="Arial"/>
                <w:color w:val="000000"/>
                <w:lang w:eastAsia="zh-CN"/>
              </w:rPr>
              <w:t>233</w:t>
            </w:r>
          </w:p>
        </w:tc>
        <w:tc>
          <w:tcPr>
            <w:tcW w:w="1038" w:type="dxa"/>
            <w:tcBorders>
              <w:top w:val="single" w:sz="4" w:space="0" w:color="auto"/>
              <w:left w:val="single" w:sz="4" w:space="0" w:color="auto"/>
              <w:bottom w:val="single" w:sz="4" w:space="0" w:color="auto"/>
              <w:right w:val="single" w:sz="4" w:space="0" w:color="auto"/>
            </w:tcBorders>
            <w:shd w:val="clear" w:color="auto" w:fill="FF99CC"/>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57</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290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80%</w:t>
            </w:r>
          </w:p>
        </w:tc>
      </w:tr>
      <w:tr w:rsidR="00CB2158" w:rsidRPr="00FC7A0A" w:rsidTr="007268EA">
        <w:trPr>
          <w:trHeight w:val="300"/>
        </w:trPr>
        <w:tc>
          <w:tcPr>
            <w:tcW w:w="3344" w:type="dxa"/>
            <w:tcBorders>
              <w:top w:val="nil"/>
              <w:left w:val="nil"/>
              <w:bottom w:val="nil"/>
              <w:right w:val="nil"/>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r w:rsidRPr="00FC7A0A">
              <w:rPr>
                <w:rFonts w:ascii="Calibri" w:eastAsia="Times New Roman" w:hAnsi="Calibri" w:cs="Arial"/>
                <w:color w:val="000000"/>
                <w:lang w:eastAsia="zh-CN"/>
              </w:rPr>
              <w:t xml:space="preserve">                  -      </w:t>
            </w:r>
            <w:r w:rsidRPr="00FB5233">
              <w:rPr>
                <w:rFonts w:ascii="Calibri" w:eastAsia="Times New Roman" w:hAnsi="Calibri" w:cs="Arial"/>
                <w:color w:val="000000"/>
                <w:lang w:val="es-ES_tradnl" w:eastAsia="zh-CN"/>
              </w:rPr>
              <w:t>2º ESO</w:t>
            </w:r>
          </w:p>
        </w:tc>
        <w:tc>
          <w:tcPr>
            <w:tcW w:w="1038" w:type="dxa"/>
            <w:tcBorders>
              <w:top w:val="single" w:sz="4" w:space="0" w:color="auto"/>
              <w:left w:val="single" w:sz="4" w:space="0" w:color="auto"/>
              <w:bottom w:val="single" w:sz="4" w:space="0" w:color="auto"/>
              <w:right w:val="single" w:sz="4" w:space="0" w:color="auto"/>
            </w:tcBorders>
            <w:shd w:val="clear" w:color="auto" w:fill="99CCFF"/>
            <w:noWrap/>
            <w:vAlign w:val="bottom"/>
          </w:tcPr>
          <w:p w:rsidR="00CB2158" w:rsidRPr="00FC7A0A" w:rsidRDefault="00CB2158" w:rsidP="007268EA">
            <w:pPr>
              <w:suppressAutoHyphens/>
              <w:spacing w:after="0" w:line="240" w:lineRule="auto"/>
              <w:jc w:val="center"/>
              <w:rPr>
                <w:rFonts w:ascii="Calibri" w:eastAsia="Times New Roman" w:hAnsi="Calibri" w:cs="Arial"/>
                <w:color w:val="000000"/>
                <w:lang w:eastAsia="zh-CN"/>
              </w:rPr>
            </w:pPr>
            <w:r w:rsidRPr="00FC7A0A">
              <w:rPr>
                <w:rFonts w:ascii="Calibri" w:eastAsia="Times New Roman" w:hAnsi="Calibri" w:cs="Arial"/>
                <w:color w:val="000000"/>
                <w:lang w:eastAsia="zh-CN"/>
              </w:rPr>
              <w:t>195</w:t>
            </w:r>
          </w:p>
        </w:tc>
        <w:tc>
          <w:tcPr>
            <w:tcW w:w="1038" w:type="dxa"/>
            <w:tcBorders>
              <w:top w:val="single" w:sz="4" w:space="0" w:color="auto"/>
              <w:left w:val="single" w:sz="4" w:space="0" w:color="auto"/>
              <w:bottom w:val="single" w:sz="4" w:space="0" w:color="auto"/>
              <w:right w:val="single" w:sz="4" w:space="0" w:color="auto"/>
            </w:tcBorders>
            <w:shd w:val="clear" w:color="auto" w:fill="FF99CC"/>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47</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242</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81%</w:t>
            </w:r>
          </w:p>
        </w:tc>
      </w:tr>
      <w:tr w:rsidR="00CB2158" w:rsidRPr="00FC7A0A" w:rsidTr="007268EA">
        <w:trPr>
          <w:trHeight w:val="300"/>
        </w:trPr>
        <w:tc>
          <w:tcPr>
            <w:tcW w:w="3344" w:type="dxa"/>
            <w:tcBorders>
              <w:top w:val="nil"/>
              <w:left w:val="nil"/>
              <w:bottom w:val="nil"/>
              <w:right w:val="nil"/>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r w:rsidRPr="00FC7A0A">
              <w:rPr>
                <w:rFonts w:ascii="Calibri" w:eastAsia="Times New Roman" w:hAnsi="Calibri" w:cs="Arial"/>
                <w:color w:val="000000"/>
                <w:lang w:eastAsia="zh-CN"/>
              </w:rPr>
              <w:t xml:space="preserve">                  -      </w:t>
            </w:r>
            <w:r w:rsidRPr="00FB5233">
              <w:rPr>
                <w:rFonts w:ascii="Calibri" w:eastAsia="Times New Roman" w:hAnsi="Calibri" w:cs="Arial"/>
                <w:color w:val="000000"/>
                <w:lang w:val="es-ES_tradnl" w:eastAsia="zh-CN"/>
              </w:rPr>
              <w:t>3º ESO</w:t>
            </w:r>
          </w:p>
        </w:tc>
        <w:tc>
          <w:tcPr>
            <w:tcW w:w="1038" w:type="dxa"/>
            <w:tcBorders>
              <w:top w:val="single" w:sz="4" w:space="0" w:color="auto"/>
              <w:left w:val="single" w:sz="4" w:space="0" w:color="auto"/>
              <w:bottom w:val="single" w:sz="4" w:space="0" w:color="auto"/>
              <w:right w:val="single" w:sz="4" w:space="0" w:color="auto"/>
            </w:tcBorders>
            <w:shd w:val="clear" w:color="auto" w:fill="99CCFF"/>
            <w:noWrap/>
            <w:vAlign w:val="bottom"/>
          </w:tcPr>
          <w:p w:rsidR="00CB2158" w:rsidRPr="00FC7A0A" w:rsidRDefault="00CB2158" w:rsidP="007268EA">
            <w:pPr>
              <w:suppressAutoHyphens/>
              <w:spacing w:after="0" w:line="240" w:lineRule="auto"/>
              <w:jc w:val="center"/>
              <w:rPr>
                <w:rFonts w:ascii="Calibri" w:eastAsia="Times New Roman" w:hAnsi="Calibri" w:cs="Arial"/>
                <w:color w:val="000000"/>
                <w:lang w:eastAsia="zh-CN"/>
              </w:rPr>
            </w:pPr>
            <w:r w:rsidRPr="00FC7A0A">
              <w:rPr>
                <w:rFonts w:ascii="Calibri" w:eastAsia="Times New Roman" w:hAnsi="Calibri" w:cs="Arial"/>
                <w:color w:val="000000"/>
                <w:lang w:eastAsia="zh-CN"/>
              </w:rPr>
              <w:t>186</w:t>
            </w:r>
          </w:p>
        </w:tc>
        <w:tc>
          <w:tcPr>
            <w:tcW w:w="1038" w:type="dxa"/>
            <w:tcBorders>
              <w:top w:val="single" w:sz="4" w:space="0" w:color="auto"/>
              <w:left w:val="single" w:sz="4" w:space="0" w:color="auto"/>
              <w:bottom w:val="single" w:sz="4" w:space="0" w:color="auto"/>
              <w:right w:val="single" w:sz="4" w:space="0" w:color="auto"/>
            </w:tcBorders>
            <w:shd w:val="clear" w:color="auto" w:fill="FF99CC"/>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59</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245</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76%</w:t>
            </w:r>
          </w:p>
        </w:tc>
      </w:tr>
      <w:tr w:rsidR="00CB2158" w:rsidRPr="00FC7A0A" w:rsidTr="007268EA">
        <w:trPr>
          <w:trHeight w:val="300"/>
        </w:trPr>
        <w:tc>
          <w:tcPr>
            <w:tcW w:w="3344" w:type="dxa"/>
            <w:tcBorders>
              <w:top w:val="nil"/>
              <w:left w:val="nil"/>
              <w:bottom w:val="nil"/>
              <w:right w:val="nil"/>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r w:rsidRPr="00FC7A0A">
              <w:rPr>
                <w:rFonts w:ascii="Calibri" w:eastAsia="Times New Roman" w:hAnsi="Calibri" w:cs="Arial"/>
                <w:color w:val="000000"/>
                <w:lang w:eastAsia="zh-CN"/>
              </w:rPr>
              <w:t xml:space="preserve">                  -      </w:t>
            </w:r>
            <w:r w:rsidRPr="00FB5233">
              <w:rPr>
                <w:rFonts w:ascii="Calibri" w:eastAsia="Times New Roman" w:hAnsi="Calibri" w:cs="Arial"/>
                <w:color w:val="000000"/>
                <w:lang w:val="es-ES_tradnl" w:eastAsia="zh-CN"/>
              </w:rPr>
              <w:t>4º ESO</w:t>
            </w:r>
          </w:p>
        </w:tc>
        <w:tc>
          <w:tcPr>
            <w:tcW w:w="1038" w:type="dxa"/>
            <w:tcBorders>
              <w:top w:val="single" w:sz="4" w:space="0" w:color="auto"/>
              <w:left w:val="single" w:sz="4" w:space="0" w:color="auto"/>
              <w:bottom w:val="single" w:sz="4" w:space="0" w:color="auto"/>
              <w:right w:val="single" w:sz="4" w:space="0" w:color="auto"/>
            </w:tcBorders>
            <w:shd w:val="clear" w:color="auto" w:fill="99CCFF"/>
            <w:noWrap/>
            <w:vAlign w:val="bottom"/>
          </w:tcPr>
          <w:p w:rsidR="00CB2158" w:rsidRPr="00FC7A0A" w:rsidRDefault="00CB2158" w:rsidP="007268EA">
            <w:pPr>
              <w:suppressAutoHyphens/>
              <w:spacing w:after="0" w:line="240" w:lineRule="auto"/>
              <w:jc w:val="center"/>
              <w:rPr>
                <w:rFonts w:ascii="Calibri" w:eastAsia="Times New Roman" w:hAnsi="Calibri" w:cs="Arial"/>
                <w:color w:val="000000"/>
                <w:lang w:eastAsia="zh-CN"/>
              </w:rPr>
            </w:pPr>
            <w:r w:rsidRPr="00FC7A0A">
              <w:rPr>
                <w:rFonts w:ascii="Calibri" w:eastAsia="Times New Roman" w:hAnsi="Calibri" w:cs="Arial"/>
                <w:color w:val="000000"/>
                <w:lang w:eastAsia="zh-CN"/>
              </w:rPr>
              <w:t>186</w:t>
            </w:r>
          </w:p>
        </w:tc>
        <w:tc>
          <w:tcPr>
            <w:tcW w:w="1038" w:type="dxa"/>
            <w:tcBorders>
              <w:top w:val="single" w:sz="4" w:space="0" w:color="auto"/>
              <w:left w:val="single" w:sz="4" w:space="0" w:color="auto"/>
              <w:bottom w:val="single" w:sz="4" w:space="0" w:color="auto"/>
              <w:right w:val="single" w:sz="4" w:space="0" w:color="auto"/>
            </w:tcBorders>
            <w:shd w:val="clear" w:color="auto" w:fill="FF99CC"/>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45</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231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81%</w:t>
            </w:r>
          </w:p>
        </w:tc>
      </w:tr>
      <w:tr w:rsidR="00CB2158" w:rsidRPr="00FC7A0A" w:rsidTr="007268EA">
        <w:trPr>
          <w:trHeight w:val="300"/>
        </w:trPr>
        <w:tc>
          <w:tcPr>
            <w:tcW w:w="3344" w:type="dxa"/>
            <w:tcBorders>
              <w:top w:val="single" w:sz="4" w:space="0" w:color="auto"/>
              <w:left w:val="single" w:sz="4" w:space="0" w:color="auto"/>
              <w:bottom w:val="single" w:sz="4" w:space="0" w:color="auto"/>
              <w:right w:val="single" w:sz="4" w:space="0" w:color="auto"/>
            </w:tcBorders>
            <w:shd w:val="clear" w:color="auto" w:fill="99CC00"/>
            <w:noWrap/>
            <w:vAlign w:val="center"/>
          </w:tcPr>
          <w:p w:rsidR="00CB2158" w:rsidRPr="00FC7A0A" w:rsidRDefault="00CB2158" w:rsidP="007268EA">
            <w:pPr>
              <w:suppressAutoHyphens/>
              <w:spacing w:after="0" w:line="240" w:lineRule="auto"/>
              <w:rPr>
                <w:rFonts w:ascii="Calibri" w:eastAsia="Times New Roman" w:hAnsi="Calibri" w:cs="Arial"/>
                <w:color w:val="000000"/>
                <w:lang w:eastAsia="zh-CN"/>
              </w:rPr>
            </w:pPr>
            <w:r w:rsidRPr="00FB5233">
              <w:rPr>
                <w:rFonts w:ascii="Calibri" w:eastAsia="Times New Roman" w:hAnsi="Calibri" w:cs="Arial"/>
                <w:color w:val="000000"/>
                <w:lang w:val="es-ES_tradnl" w:eastAsia="zh-CN"/>
              </w:rPr>
              <w:t>Bachiller</w:t>
            </w:r>
          </w:p>
        </w:tc>
        <w:tc>
          <w:tcPr>
            <w:tcW w:w="1038" w:type="dxa"/>
            <w:tcBorders>
              <w:top w:val="single" w:sz="4" w:space="0" w:color="auto"/>
              <w:left w:val="nil"/>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jc w:val="center"/>
              <w:rPr>
                <w:rFonts w:ascii="Calibri" w:eastAsia="Times New Roman" w:hAnsi="Calibri" w:cs="Arial"/>
                <w:color w:val="000000"/>
                <w:lang w:eastAsia="zh-CN"/>
              </w:rPr>
            </w:pPr>
            <w:r w:rsidRPr="00FC7A0A">
              <w:rPr>
                <w:rFonts w:ascii="Calibri" w:eastAsia="Times New Roman" w:hAnsi="Calibri" w:cs="Arial"/>
                <w:color w:val="000000"/>
                <w:lang w:eastAsia="zh-CN"/>
              </w:rPr>
              <w:t> </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r>
      <w:tr w:rsidR="00CB2158" w:rsidRPr="00FC7A0A" w:rsidTr="007268EA">
        <w:trPr>
          <w:trHeight w:val="300"/>
        </w:trPr>
        <w:tc>
          <w:tcPr>
            <w:tcW w:w="3344" w:type="dxa"/>
            <w:tcBorders>
              <w:top w:val="nil"/>
              <w:left w:val="nil"/>
              <w:bottom w:val="nil"/>
              <w:right w:val="nil"/>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r w:rsidRPr="00FC7A0A">
              <w:rPr>
                <w:rFonts w:ascii="Calibri" w:eastAsia="Times New Roman" w:hAnsi="Calibri" w:cs="Arial"/>
                <w:color w:val="000000"/>
                <w:lang w:eastAsia="zh-CN"/>
              </w:rPr>
              <w:t xml:space="preserve">                  -      1. </w:t>
            </w:r>
            <w:r w:rsidRPr="00FB5233">
              <w:rPr>
                <w:rFonts w:ascii="Calibri" w:eastAsia="Times New Roman" w:hAnsi="Calibri" w:cs="Arial"/>
                <w:color w:val="000000"/>
                <w:lang w:val="es-ES_tradnl" w:eastAsia="zh-CN"/>
              </w:rPr>
              <w:t>Bachiller</w:t>
            </w:r>
          </w:p>
        </w:tc>
        <w:tc>
          <w:tcPr>
            <w:tcW w:w="1038" w:type="dxa"/>
            <w:tcBorders>
              <w:top w:val="single" w:sz="4" w:space="0" w:color="auto"/>
              <w:left w:val="single" w:sz="4" w:space="0" w:color="auto"/>
              <w:bottom w:val="single" w:sz="4" w:space="0" w:color="auto"/>
              <w:right w:val="single" w:sz="4" w:space="0" w:color="auto"/>
            </w:tcBorders>
            <w:shd w:val="clear" w:color="auto" w:fill="99CCFF"/>
            <w:noWrap/>
            <w:vAlign w:val="bottom"/>
          </w:tcPr>
          <w:p w:rsidR="00CB2158" w:rsidRPr="00FC7A0A" w:rsidRDefault="00CB2158" w:rsidP="007268EA">
            <w:pPr>
              <w:suppressAutoHyphens/>
              <w:spacing w:after="0" w:line="240" w:lineRule="auto"/>
              <w:jc w:val="center"/>
              <w:rPr>
                <w:rFonts w:ascii="Calibri" w:eastAsia="Times New Roman" w:hAnsi="Calibri" w:cs="Arial"/>
                <w:color w:val="000000"/>
                <w:lang w:eastAsia="zh-CN"/>
              </w:rPr>
            </w:pPr>
            <w:r w:rsidRPr="00FC7A0A">
              <w:rPr>
                <w:rFonts w:ascii="Calibri" w:eastAsia="Times New Roman" w:hAnsi="Calibri" w:cs="Arial"/>
                <w:color w:val="000000"/>
                <w:lang w:eastAsia="zh-CN"/>
              </w:rPr>
              <w:t>139</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jc w:val="center"/>
              <w:rPr>
                <w:rFonts w:ascii="Calibri" w:eastAsia="Times New Roman" w:hAnsi="Calibri" w:cs="Arial"/>
                <w:color w:val="000000"/>
                <w:lang w:eastAsia="zh-CN"/>
              </w:rPr>
            </w:pPr>
            <w:r w:rsidRPr="00FC7A0A">
              <w:rPr>
                <w:rFonts w:ascii="Calibri" w:eastAsia="Times New Roman" w:hAnsi="Calibri" w:cs="Arial"/>
                <w:color w:val="000000"/>
                <w:lang w:eastAsia="zh-CN"/>
              </w:rPr>
              <w:t> </w:t>
            </w:r>
          </w:p>
        </w:tc>
        <w:tc>
          <w:tcPr>
            <w:tcW w:w="1038"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88</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227</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61%</w:t>
            </w:r>
          </w:p>
        </w:tc>
      </w:tr>
      <w:tr w:rsidR="00CB2158" w:rsidRPr="00FC7A0A" w:rsidTr="007268EA">
        <w:trPr>
          <w:trHeight w:val="300"/>
        </w:trPr>
        <w:tc>
          <w:tcPr>
            <w:tcW w:w="3344" w:type="dxa"/>
            <w:tcBorders>
              <w:top w:val="nil"/>
              <w:left w:val="nil"/>
              <w:bottom w:val="nil"/>
              <w:right w:val="nil"/>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r w:rsidRPr="00FC7A0A">
              <w:rPr>
                <w:rFonts w:ascii="Calibri" w:eastAsia="Times New Roman" w:hAnsi="Calibri" w:cs="Arial"/>
                <w:color w:val="000000"/>
                <w:lang w:eastAsia="zh-CN"/>
              </w:rPr>
              <w:t xml:space="preserve">                  -      2. </w:t>
            </w:r>
            <w:r w:rsidRPr="00FB5233">
              <w:rPr>
                <w:rFonts w:ascii="Calibri" w:eastAsia="Times New Roman" w:hAnsi="Calibri" w:cs="Arial"/>
                <w:color w:val="000000"/>
                <w:lang w:val="es-ES_tradnl" w:eastAsia="zh-CN"/>
              </w:rPr>
              <w:t>Bachiller</w:t>
            </w:r>
          </w:p>
        </w:tc>
        <w:tc>
          <w:tcPr>
            <w:tcW w:w="1038" w:type="dxa"/>
            <w:tcBorders>
              <w:top w:val="single" w:sz="4" w:space="0" w:color="auto"/>
              <w:left w:val="single" w:sz="4" w:space="0" w:color="auto"/>
              <w:bottom w:val="single" w:sz="4" w:space="0" w:color="auto"/>
              <w:right w:val="single" w:sz="4" w:space="0" w:color="auto"/>
            </w:tcBorders>
            <w:shd w:val="clear" w:color="auto" w:fill="99CCFF"/>
            <w:noWrap/>
            <w:vAlign w:val="bottom"/>
          </w:tcPr>
          <w:p w:rsidR="00CB2158" w:rsidRPr="00FC7A0A" w:rsidRDefault="00CB2158" w:rsidP="007268EA">
            <w:pPr>
              <w:suppressAutoHyphens/>
              <w:spacing w:after="0" w:line="240" w:lineRule="auto"/>
              <w:jc w:val="center"/>
              <w:rPr>
                <w:rFonts w:ascii="Calibri" w:eastAsia="Times New Roman" w:hAnsi="Calibri" w:cs="Arial"/>
                <w:color w:val="000000"/>
                <w:lang w:eastAsia="zh-CN"/>
              </w:rPr>
            </w:pPr>
            <w:r w:rsidRPr="00FC7A0A">
              <w:rPr>
                <w:rFonts w:ascii="Calibri" w:eastAsia="Times New Roman" w:hAnsi="Calibri" w:cs="Arial"/>
                <w:color w:val="000000"/>
                <w:lang w:eastAsia="zh-CN"/>
              </w:rPr>
              <w:t>148</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jc w:val="center"/>
              <w:rPr>
                <w:rFonts w:ascii="Calibri" w:eastAsia="Times New Roman" w:hAnsi="Calibri" w:cs="Arial"/>
                <w:color w:val="000000"/>
                <w:lang w:eastAsia="zh-CN"/>
              </w:rPr>
            </w:pPr>
            <w:r w:rsidRPr="00FC7A0A">
              <w:rPr>
                <w:rFonts w:ascii="Calibri" w:eastAsia="Times New Roman" w:hAnsi="Calibri" w:cs="Arial"/>
                <w:color w:val="000000"/>
                <w:lang w:eastAsia="zh-CN"/>
              </w:rPr>
              <w:t> </w:t>
            </w:r>
          </w:p>
        </w:tc>
        <w:tc>
          <w:tcPr>
            <w:tcW w:w="1038"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89</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237</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62%</w:t>
            </w:r>
          </w:p>
        </w:tc>
      </w:tr>
      <w:tr w:rsidR="00CB2158" w:rsidRPr="00FC7A0A" w:rsidTr="007268EA">
        <w:trPr>
          <w:trHeight w:val="300"/>
        </w:trPr>
        <w:tc>
          <w:tcPr>
            <w:tcW w:w="33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2158" w:rsidRPr="00FC7A0A" w:rsidRDefault="00CB2158" w:rsidP="007268EA">
            <w:pPr>
              <w:suppressAutoHyphens/>
              <w:spacing w:after="0" w:line="240" w:lineRule="auto"/>
              <w:ind w:firstLineChars="500" w:firstLine="1100"/>
              <w:rPr>
                <w:rFonts w:ascii="Symbol" w:eastAsia="Times New Roman" w:hAnsi="Symbol" w:cs="Arial"/>
                <w:color w:val="000000"/>
                <w:lang w:eastAsia="zh-CN"/>
              </w:rPr>
            </w:pPr>
            <w:r w:rsidRPr="00FB5233">
              <w:rPr>
                <w:rFonts w:ascii="Arial" w:eastAsia="Times New Roman" w:hAnsi="Arial" w:cs="Arial"/>
                <w:color w:val="000000"/>
                <w:lang w:val="es-ES_tradnl" w:eastAsia="zh-CN"/>
              </w:rPr>
              <w:t></w:t>
            </w:r>
          </w:p>
        </w:tc>
        <w:tc>
          <w:tcPr>
            <w:tcW w:w="1038" w:type="dxa"/>
            <w:tcBorders>
              <w:top w:val="single" w:sz="4" w:space="0" w:color="auto"/>
              <w:left w:val="nil"/>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jc w:val="center"/>
              <w:rPr>
                <w:rFonts w:ascii="Calibri" w:eastAsia="Times New Roman" w:hAnsi="Calibri" w:cs="Arial"/>
                <w:color w:val="000000"/>
                <w:lang w:eastAsia="zh-CN"/>
              </w:rPr>
            </w:pPr>
            <w:r w:rsidRPr="00FC7A0A">
              <w:rPr>
                <w:rFonts w:ascii="Calibri" w:eastAsia="Times New Roman" w:hAnsi="Calibri" w:cs="Arial"/>
                <w:color w:val="000000"/>
                <w:lang w:eastAsia="zh-CN"/>
              </w:rPr>
              <w:t> </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r>
      <w:tr w:rsidR="00CB2158" w:rsidRPr="00FC7A0A" w:rsidTr="007268EA">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tcPr>
          <w:p w:rsidR="00CB2158" w:rsidRPr="00FC7A0A" w:rsidRDefault="00CB2158" w:rsidP="007268EA">
            <w:pPr>
              <w:suppressAutoHyphens/>
              <w:spacing w:after="0" w:line="240" w:lineRule="auto"/>
              <w:ind w:firstLineChars="500" w:firstLine="1101"/>
              <w:rPr>
                <w:rFonts w:ascii="Arial" w:eastAsia="Times New Roman" w:hAnsi="Arial" w:cs="Arial"/>
                <w:b/>
                <w:color w:val="C00000"/>
                <w:lang w:eastAsia="zh-CN"/>
              </w:rPr>
            </w:pPr>
            <w:r w:rsidRPr="00FB5233">
              <w:rPr>
                <w:rFonts w:ascii="Arial" w:eastAsia="Times New Roman" w:hAnsi="Arial" w:cs="Arial"/>
                <w:b/>
                <w:color w:val="C00000"/>
                <w:lang w:val="es-ES_tradnl" w:eastAsia="zh-CN"/>
              </w:rPr>
              <w:t>Formación Profesional</w:t>
            </w:r>
          </w:p>
        </w:tc>
        <w:tc>
          <w:tcPr>
            <w:tcW w:w="1038" w:type="dxa"/>
            <w:tcBorders>
              <w:top w:val="single" w:sz="4" w:space="0" w:color="auto"/>
              <w:left w:val="nil"/>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jc w:val="center"/>
              <w:rPr>
                <w:rFonts w:ascii="Calibri" w:eastAsia="Times New Roman" w:hAnsi="Calibri" w:cs="Arial"/>
                <w:color w:val="000000"/>
                <w:lang w:eastAsia="zh-CN"/>
              </w:rPr>
            </w:pPr>
            <w:r w:rsidRPr="00FC7A0A">
              <w:rPr>
                <w:rFonts w:ascii="Calibri" w:eastAsia="Times New Roman" w:hAnsi="Calibri" w:cs="Arial"/>
                <w:color w:val="000000"/>
                <w:lang w:eastAsia="zh-CN"/>
              </w:rPr>
              <w:t> </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722</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rPr>
                <w:rFonts w:ascii="Calibri" w:eastAsia="Times New Roman" w:hAnsi="Calibri" w:cs="Arial"/>
                <w:color w:val="000000"/>
                <w:lang w:eastAsia="zh-CN"/>
              </w:rPr>
            </w:pPr>
          </w:p>
        </w:tc>
      </w:tr>
      <w:tr w:rsidR="00CB2158" w:rsidRPr="00FC7A0A" w:rsidTr="007268EA">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tcPr>
          <w:p w:rsidR="00CB2158" w:rsidRPr="00FC7A0A" w:rsidRDefault="00CB2158" w:rsidP="007268EA">
            <w:pPr>
              <w:suppressAutoHyphens/>
              <w:spacing w:after="0" w:line="240" w:lineRule="auto"/>
              <w:ind w:firstLineChars="500" w:firstLine="1100"/>
              <w:rPr>
                <w:rFonts w:ascii="Symbol" w:eastAsia="Times New Roman" w:hAnsi="Symbol" w:cs="Arial"/>
                <w:color w:val="000000"/>
                <w:lang w:eastAsia="zh-CN"/>
              </w:rPr>
            </w:pPr>
            <w:r w:rsidRPr="00FB5233">
              <w:rPr>
                <w:rFonts w:ascii="Arial" w:eastAsia="Times New Roman" w:hAnsi="Arial" w:cs="Arial"/>
                <w:color w:val="000000"/>
                <w:lang w:val="es-ES_tradnl" w:eastAsia="zh-CN"/>
              </w:rPr>
              <w:t></w:t>
            </w:r>
          </w:p>
        </w:tc>
        <w:tc>
          <w:tcPr>
            <w:tcW w:w="1038" w:type="dxa"/>
            <w:tcBorders>
              <w:top w:val="single" w:sz="4" w:space="0" w:color="auto"/>
              <w:left w:val="nil"/>
              <w:bottom w:val="single" w:sz="4" w:space="0" w:color="auto"/>
              <w:right w:val="single" w:sz="4" w:space="0" w:color="auto"/>
            </w:tcBorders>
            <w:shd w:val="clear" w:color="auto" w:fill="99CCFF"/>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194</w:t>
            </w:r>
          </w:p>
        </w:tc>
        <w:tc>
          <w:tcPr>
            <w:tcW w:w="1038" w:type="dxa"/>
            <w:tcBorders>
              <w:top w:val="single" w:sz="4" w:space="0" w:color="auto"/>
              <w:left w:val="single" w:sz="4" w:space="0" w:color="auto"/>
              <w:bottom w:val="single" w:sz="4" w:space="0" w:color="auto"/>
              <w:right w:val="single" w:sz="4" w:space="0" w:color="auto"/>
            </w:tcBorders>
            <w:shd w:val="clear" w:color="auto" w:fill="FF99CC"/>
            <w:noWrap/>
            <w:vAlign w:val="bottom"/>
          </w:tcPr>
          <w:p w:rsidR="00CB2158" w:rsidRPr="00FC7A0A" w:rsidRDefault="00CB2158" w:rsidP="007268EA">
            <w:pPr>
              <w:suppressAutoHyphens/>
              <w:spacing w:after="0" w:line="240" w:lineRule="auto"/>
              <w:jc w:val="center"/>
              <w:rPr>
                <w:rFonts w:ascii="Calibri" w:eastAsia="Times New Roman" w:hAnsi="Calibri" w:cs="Arial"/>
                <w:color w:val="000000"/>
                <w:lang w:eastAsia="zh-CN"/>
              </w:rPr>
            </w:pPr>
            <w:r w:rsidRPr="00FC7A0A">
              <w:rPr>
                <w:rFonts w:ascii="Calibri" w:eastAsia="Times New Roman" w:hAnsi="Calibri" w:cs="Arial"/>
                <w:color w:val="000000"/>
                <w:lang w:eastAsia="zh-CN"/>
              </w:rPr>
              <w:t>30</w:t>
            </w:r>
          </w:p>
        </w:tc>
        <w:tc>
          <w:tcPr>
            <w:tcW w:w="1038"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498</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722</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2158" w:rsidRPr="00FC7A0A" w:rsidRDefault="00CB2158" w:rsidP="007268EA">
            <w:pPr>
              <w:suppressAutoHyphens/>
              <w:spacing w:after="0" w:line="240" w:lineRule="auto"/>
              <w:jc w:val="right"/>
              <w:rPr>
                <w:rFonts w:ascii="Calibri" w:eastAsia="Times New Roman" w:hAnsi="Calibri" w:cs="Arial"/>
                <w:color w:val="000000"/>
                <w:lang w:eastAsia="zh-CN"/>
              </w:rPr>
            </w:pPr>
            <w:r w:rsidRPr="00FC7A0A">
              <w:rPr>
                <w:rFonts w:ascii="Calibri" w:eastAsia="Times New Roman" w:hAnsi="Calibri" w:cs="Arial"/>
                <w:color w:val="000000"/>
                <w:lang w:eastAsia="zh-CN"/>
              </w:rPr>
              <w:t>27%</w:t>
            </w:r>
          </w:p>
        </w:tc>
      </w:tr>
    </w:tbl>
    <w:p w:rsidR="0009694A" w:rsidRDefault="0009694A" w:rsidP="00CB2158">
      <w:pPr>
        <w:suppressAutoHyphens/>
        <w:spacing w:after="0" w:line="240" w:lineRule="auto"/>
        <w:rPr>
          <w:rFonts w:ascii="Arial" w:eastAsia="Times New Roman" w:hAnsi="Arial" w:cs="Arial"/>
          <w:sz w:val="20"/>
          <w:szCs w:val="20"/>
          <w:lang w:eastAsia="zh-CN"/>
        </w:rPr>
      </w:pPr>
    </w:p>
    <w:p w:rsidR="0009694A" w:rsidRDefault="0009694A">
      <w:pPr>
        <w:spacing w:after="0" w:line="240" w:lineRule="auto"/>
        <w:rPr>
          <w:rFonts w:ascii="Arial" w:eastAsia="Times New Roman" w:hAnsi="Arial" w:cs="Arial"/>
          <w:sz w:val="20"/>
          <w:szCs w:val="20"/>
          <w:lang w:eastAsia="zh-CN"/>
        </w:rPr>
      </w:pPr>
      <w:r>
        <w:rPr>
          <w:rFonts w:ascii="Arial" w:eastAsia="Times New Roman" w:hAnsi="Arial" w:cs="Arial"/>
          <w:sz w:val="20"/>
          <w:szCs w:val="20"/>
          <w:lang w:eastAsia="zh-CN"/>
        </w:rPr>
        <w:br w:type="page"/>
      </w:r>
    </w:p>
    <w:p w:rsidR="00CB2158" w:rsidRPr="00FC7A0A" w:rsidRDefault="00CB2158" w:rsidP="00CB2158">
      <w:pPr>
        <w:suppressAutoHyphens/>
        <w:spacing w:after="0" w:line="240" w:lineRule="auto"/>
        <w:rPr>
          <w:rFonts w:ascii="Arial" w:eastAsia="Times New Roman" w:hAnsi="Arial" w:cs="Arial"/>
          <w:sz w:val="20"/>
          <w:szCs w:val="20"/>
          <w:lang w:eastAsia="zh-CN"/>
        </w:rPr>
      </w:pPr>
    </w:p>
    <w:tbl>
      <w:tblPr>
        <w:tblW w:w="14724" w:type="dxa"/>
        <w:tblInd w:w="-15" w:type="dxa"/>
        <w:tblLayout w:type="fixed"/>
        <w:tblLook w:val="0000" w:firstRow="0" w:lastRow="0" w:firstColumn="0" w:lastColumn="0" w:noHBand="0" w:noVBand="0"/>
      </w:tblPr>
      <w:tblGrid>
        <w:gridCol w:w="5935"/>
        <w:gridCol w:w="4678"/>
        <w:gridCol w:w="4111"/>
      </w:tblGrid>
      <w:tr w:rsidR="00CB2158" w:rsidRPr="00FC7A0A" w:rsidTr="007268EA">
        <w:trPr>
          <w:trHeight w:val="1516"/>
        </w:trPr>
        <w:tc>
          <w:tcPr>
            <w:tcW w:w="14724" w:type="dxa"/>
            <w:gridSpan w:val="3"/>
            <w:tcBorders>
              <w:top w:val="single" w:sz="4" w:space="0" w:color="000000"/>
              <w:left w:val="single" w:sz="4" w:space="0" w:color="000000"/>
              <w:bottom w:val="single" w:sz="4" w:space="0" w:color="000000"/>
              <w:right w:val="single" w:sz="4" w:space="0" w:color="000000"/>
            </w:tcBorders>
            <w:shd w:val="clear" w:color="auto" w:fill="8DB3E2"/>
          </w:tcPr>
          <w:p w:rsidR="00CB2158" w:rsidRPr="00FC7A0A" w:rsidRDefault="00CB2158" w:rsidP="007268EA">
            <w:pPr>
              <w:suppressAutoHyphens/>
              <w:autoSpaceDE w:val="0"/>
              <w:snapToGrid w:val="0"/>
              <w:spacing w:after="0" w:line="240" w:lineRule="auto"/>
              <w:rPr>
                <w:rFonts w:ascii="Calibri" w:eastAsia="Times New Roman" w:hAnsi="Calibri" w:cs="Arial"/>
                <w:bCs/>
                <w:sz w:val="20"/>
                <w:szCs w:val="20"/>
                <w:lang w:eastAsia="eu-ES"/>
              </w:rPr>
            </w:pPr>
            <w:r w:rsidRPr="00FB5233">
              <w:rPr>
                <w:rFonts w:ascii="Calibri" w:eastAsia="Times New Roman" w:hAnsi="Calibri" w:cs="Calibri"/>
                <w:b/>
                <w:bCs/>
                <w:sz w:val="20"/>
                <w:szCs w:val="20"/>
                <w:lang w:val="es-ES_tradnl" w:eastAsia="zh-CN"/>
              </w:rPr>
              <w:t>AMBITO 1:</w:t>
            </w:r>
            <w:r w:rsidRPr="00FC7A0A">
              <w:rPr>
                <w:rFonts w:ascii="Calibri" w:eastAsia="Times New Roman" w:hAnsi="Calibri" w:cs="Calibri"/>
                <w:b/>
                <w:bCs/>
                <w:sz w:val="20"/>
                <w:szCs w:val="20"/>
                <w:lang w:eastAsia="zh-CN"/>
              </w:rPr>
              <w:t xml:space="preserve"> </w:t>
            </w:r>
            <w:r w:rsidRPr="00FB5233">
              <w:rPr>
                <w:rFonts w:ascii="Calibri" w:eastAsia="Times New Roman" w:hAnsi="Calibri" w:cs="Calibri"/>
                <w:b/>
                <w:bCs/>
                <w:sz w:val="20"/>
                <w:szCs w:val="20"/>
                <w:lang w:val="es-ES_tradnl" w:eastAsia="zh-CN"/>
              </w:rPr>
              <w:t>ENSEÑANZA</w:t>
            </w:r>
          </w:p>
          <w:p w:rsidR="00CB2158" w:rsidRPr="00FC7A0A" w:rsidRDefault="00CB2158" w:rsidP="007268EA">
            <w:pPr>
              <w:suppressAutoHyphens/>
              <w:autoSpaceDE w:val="0"/>
              <w:spacing w:after="0" w:line="240" w:lineRule="auto"/>
              <w:rPr>
                <w:rFonts w:ascii="Calibri" w:eastAsia="Times New Roman" w:hAnsi="Calibri" w:cs="Calibri"/>
                <w:bCs/>
                <w:sz w:val="20"/>
                <w:szCs w:val="20"/>
                <w:lang w:eastAsia="zh-CN"/>
              </w:rPr>
            </w:pPr>
            <w:r w:rsidRPr="00FB5233">
              <w:rPr>
                <w:rFonts w:ascii="Calibri" w:eastAsia="Times New Roman" w:hAnsi="Calibri" w:cs="Arial"/>
                <w:bCs/>
                <w:sz w:val="20"/>
                <w:szCs w:val="20"/>
                <w:lang w:val="es-ES_tradnl" w:eastAsia="eu-ES"/>
              </w:rPr>
              <w:t>OBJETIVOS ESTRATEGICOS:</w:t>
            </w:r>
          </w:p>
          <w:p w:rsidR="00CB2158" w:rsidRPr="00FC7A0A" w:rsidRDefault="00CB2158" w:rsidP="007268EA">
            <w:pPr>
              <w:numPr>
                <w:ilvl w:val="0"/>
                <w:numId w:val="42"/>
              </w:numPr>
              <w:suppressAutoHyphens/>
              <w:snapToGrid w:val="0"/>
              <w:spacing w:after="0" w:line="240" w:lineRule="auto"/>
              <w:rPr>
                <w:rFonts w:ascii="Calibri" w:eastAsia="Times New Roman" w:hAnsi="Calibri" w:cs="Calibri"/>
                <w:bCs/>
                <w:sz w:val="20"/>
                <w:szCs w:val="20"/>
                <w:lang w:eastAsia="zh-CN"/>
              </w:rPr>
            </w:pPr>
            <w:r w:rsidRPr="00FB5233">
              <w:rPr>
                <w:rFonts w:ascii="Calibri" w:eastAsia="Times New Roman" w:hAnsi="Calibri" w:cs="Calibri"/>
                <w:bCs/>
                <w:sz w:val="20"/>
                <w:szCs w:val="20"/>
                <w:lang w:val="es-ES_tradnl" w:eastAsia="zh-CN"/>
              </w:rPr>
              <w:t>Trabajar la sensibilización para el fomento de los modelos educativos en euskera</w:t>
            </w:r>
          </w:p>
          <w:p w:rsidR="00CB2158" w:rsidRPr="00FC7A0A" w:rsidRDefault="00CB2158" w:rsidP="007268EA">
            <w:pPr>
              <w:numPr>
                <w:ilvl w:val="0"/>
                <w:numId w:val="42"/>
              </w:numPr>
              <w:suppressAutoHyphens/>
              <w:snapToGrid w:val="0"/>
              <w:spacing w:after="0" w:line="240" w:lineRule="auto"/>
              <w:rPr>
                <w:rFonts w:ascii="Calibri" w:eastAsia="Times New Roman" w:hAnsi="Calibri" w:cs="Calibri"/>
                <w:bCs/>
                <w:sz w:val="20"/>
                <w:szCs w:val="20"/>
                <w:lang w:eastAsia="zh-CN"/>
              </w:rPr>
            </w:pPr>
            <w:r w:rsidRPr="00FB5233">
              <w:rPr>
                <w:rFonts w:ascii="Calibri" w:eastAsia="Times New Roman" w:hAnsi="Calibri" w:cs="Calibri"/>
                <w:bCs/>
                <w:sz w:val="20"/>
                <w:szCs w:val="20"/>
                <w:lang w:val="es-ES_tradnl" w:eastAsia="zh-CN"/>
              </w:rPr>
              <w:t>Intensificar mediante convenios el uso del euskera en las actividades formativas fuera del ámbito escolar (escuelas de música, escuelas de pintura, etc.)</w:t>
            </w:r>
          </w:p>
          <w:p w:rsidR="00CB2158" w:rsidRPr="00FC7A0A" w:rsidRDefault="00CB2158" w:rsidP="007268EA">
            <w:pPr>
              <w:numPr>
                <w:ilvl w:val="0"/>
                <w:numId w:val="42"/>
              </w:numPr>
              <w:suppressAutoHyphens/>
              <w:snapToGrid w:val="0"/>
              <w:spacing w:after="0" w:line="240" w:lineRule="auto"/>
              <w:rPr>
                <w:rFonts w:ascii="Calibri" w:eastAsia="Times New Roman" w:hAnsi="Calibri" w:cs="Arial"/>
                <w:sz w:val="20"/>
                <w:szCs w:val="20"/>
                <w:lang w:eastAsia="zh-CN"/>
              </w:rPr>
            </w:pPr>
            <w:r w:rsidRPr="00FB5233">
              <w:rPr>
                <w:rFonts w:ascii="Calibri" w:eastAsia="Times New Roman" w:hAnsi="Calibri" w:cs="Arial"/>
                <w:sz w:val="20"/>
                <w:szCs w:val="20"/>
                <w:lang w:val="es-ES_tradnl" w:eastAsia="zh-CN"/>
              </w:rPr>
              <w:t>Difundir entre la ciudadanía información sobre los servicios formativos fuera de ámbito escolar.</w:t>
            </w:r>
          </w:p>
        </w:tc>
      </w:tr>
      <w:tr w:rsidR="00CB2158" w:rsidRPr="00FC7A0A" w:rsidTr="007268EA">
        <w:trPr>
          <w:trHeight w:val="275"/>
        </w:trPr>
        <w:tc>
          <w:tcPr>
            <w:tcW w:w="5935" w:type="dxa"/>
            <w:tcBorders>
              <w:top w:val="single" w:sz="4" w:space="0" w:color="000000"/>
              <w:left w:val="single" w:sz="4" w:space="0" w:color="000000"/>
              <w:bottom w:val="single" w:sz="4" w:space="0" w:color="000000"/>
            </w:tcBorders>
            <w:shd w:val="clear" w:color="auto" w:fill="C6D9F1"/>
          </w:tcPr>
          <w:p w:rsidR="00CB2158" w:rsidRPr="00FC7A0A" w:rsidRDefault="00CB2158" w:rsidP="007268EA">
            <w:pPr>
              <w:suppressAutoHyphens/>
              <w:snapToGrid w:val="0"/>
              <w:spacing w:after="0" w:line="240" w:lineRule="auto"/>
              <w:rPr>
                <w:rFonts w:ascii="Calibri" w:eastAsia="Times New Roman" w:hAnsi="Calibri" w:cs="Calibri"/>
                <w:b/>
                <w:bCs/>
                <w:sz w:val="20"/>
                <w:szCs w:val="20"/>
                <w:lang w:eastAsia="zh-CN"/>
              </w:rPr>
            </w:pPr>
            <w:r w:rsidRPr="00FB5233">
              <w:rPr>
                <w:rFonts w:ascii="Calibri" w:eastAsia="Times New Roman" w:hAnsi="Calibri" w:cs="Calibri"/>
                <w:b/>
                <w:bCs/>
                <w:sz w:val="20"/>
                <w:szCs w:val="20"/>
                <w:lang w:val="es-ES_tradnl" w:eastAsia="zh-CN"/>
              </w:rPr>
              <w:t>PROYECTO-ACCION</w:t>
            </w:r>
          </w:p>
        </w:tc>
        <w:tc>
          <w:tcPr>
            <w:tcW w:w="4678" w:type="dxa"/>
            <w:tcBorders>
              <w:top w:val="single" w:sz="4" w:space="0" w:color="000000"/>
              <w:left w:val="single" w:sz="4" w:space="0" w:color="000000"/>
              <w:bottom w:val="single" w:sz="4" w:space="0" w:color="000000"/>
            </w:tcBorders>
            <w:shd w:val="clear" w:color="auto" w:fill="C6D9F1"/>
          </w:tcPr>
          <w:p w:rsidR="00CB2158" w:rsidRPr="00FC7A0A" w:rsidRDefault="00CB2158" w:rsidP="007268EA">
            <w:pPr>
              <w:suppressAutoHyphens/>
              <w:snapToGrid w:val="0"/>
              <w:spacing w:after="0" w:line="240" w:lineRule="auto"/>
              <w:rPr>
                <w:rFonts w:ascii="Calibri" w:eastAsia="Times New Roman" w:hAnsi="Calibri" w:cs="Calibri"/>
                <w:b/>
                <w:bCs/>
                <w:sz w:val="20"/>
                <w:szCs w:val="20"/>
                <w:lang w:eastAsia="zh-CN"/>
              </w:rPr>
            </w:pPr>
            <w:r w:rsidRPr="00FB5233">
              <w:rPr>
                <w:rFonts w:ascii="Calibri" w:eastAsia="Times New Roman" w:hAnsi="Calibri" w:cs="Calibri"/>
                <w:b/>
                <w:bCs/>
                <w:sz w:val="20"/>
                <w:szCs w:val="20"/>
                <w:lang w:val="es-ES_tradnl" w:eastAsia="zh-CN"/>
              </w:rPr>
              <w:t>FORTALEZAS (BUENAS PRÁCTICAS)</w:t>
            </w:r>
          </w:p>
        </w:tc>
        <w:tc>
          <w:tcPr>
            <w:tcW w:w="4111" w:type="dxa"/>
            <w:tcBorders>
              <w:top w:val="single" w:sz="4" w:space="0" w:color="000000"/>
              <w:left w:val="single" w:sz="4" w:space="0" w:color="000000"/>
              <w:bottom w:val="single" w:sz="4" w:space="0" w:color="000000"/>
              <w:right w:val="single" w:sz="4" w:space="0" w:color="000000"/>
            </w:tcBorders>
            <w:shd w:val="clear" w:color="auto" w:fill="C6D9F1"/>
          </w:tcPr>
          <w:p w:rsidR="00CB2158" w:rsidRPr="00FC7A0A" w:rsidRDefault="00CB2158" w:rsidP="007268EA">
            <w:pPr>
              <w:suppressAutoHyphens/>
              <w:snapToGrid w:val="0"/>
              <w:spacing w:after="0" w:line="240" w:lineRule="auto"/>
              <w:rPr>
                <w:rFonts w:ascii="Calibri" w:eastAsia="Times New Roman" w:hAnsi="Calibri" w:cs="Arial"/>
                <w:sz w:val="20"/>
                <w:szCs w:val="20"/>
                <w:lang w:eastAsia="zh-CN"/>
              </w:rPr>
            </w:pPr>
            <w:r w:rsidRPr="00FB5233">
              <w:rPr>
                <w:rFonts w:ascii="Calibri" w:eastAsia="Times New Roman" w:hAnsi="Calibri" w:cs="Calibri"/>
                <w:b/>
                <w:bCs/>
                <w:sz w:val="20"/>
                <w:szCs w:val="20"/>
                <w:lang w:val="es-ES_tradnl" w:eastAsia="zh-CN"/>
              </w:rPr>
              <w:t>DEBILIDADES (DIFERENTES DIFICULTADES)</w:t>
            </w:r>
          </w:p>
        </w:tc>
      </w:tr>
      <w:tr w:rsidR="00CB2158" w:rsidRPr="00FC7A0A" w:rsidTr="007268EA">
        <w:trPr>
          <w:trHeight w:val="2538"/>
        </w:trPr>
        <w:tc>
          <w:tcPr>
            <w:tcW w:w="5935" w:type="dxa"/>
            <w:tcBorders>
              <w:top w:val="single" w:sz="4" w:space="0" w:color="000000"/>
              <w:left w:val="single" w:sz="4" w:space="0" w:color="000000"/>
            </w:tcBorders>
            <w:shd w:val="clear" w:color="auto" w:fill="auto"/>
          </w:tcPr>
          <w:p w:rsidR="00CB2158" w:rsidRPr="00FC7A0A" w:rsidRDefault="00CB2158" w:rsidP="007268EA">
            <w:pPr>
              <w:numPr>
                <w:ilvl w:val="0"/>
                <w:numId w:val="46"/>
              </w:numPr>
              <w:suppressAutoHyphens/>
              <w:autoSpaceDE w:val="0"/>
              <w:spacing w:after="0" w:line="240" w:lineRule="auto"/>
              <w:rPr>
                <w:rFonts w:ascii="Calibri" w:eastAsia="Times New Roman" w:hAnsi="Calibri" w:cs="Arial"/>
                <w:sz w:val="20"/>
                <w:szCs w:val="20"/>
                <w:lang w:eastAsia="eu-ES"/>
              </w:rPr>
            </w:pPr>
            <w:r w:rsidRPr="00FB5233">
              <w:rPr>
                <w:rFonts w:ascii="Calibri" w:eastAsia="Times New Roman" w:hAnsi="Calibri" w:cs="Arial"/>
                <w:sz w:val="20"/>
                <w:szCs w:val="20"/>
                <w:lang w:val="es-ES_tradnl" w:eastAsia="eu-ES"/>
              </w:rPr>
              <w:t>Para exponer las ventajas que supone aprenden en modelos en euskera:</w:t>
            </w:r>
            <w:r w:rsidRPr="00FC7A0A">
              <w:rPr>
                <w:rFonts w:ascii="Calibri" w:eastAsia="Times New Roman" w:hAnsi="Calibri" w:cs="Arial"/>
                <w:sz w:val="20"/>
                <w:szCs w:val="20"/>
                <w:lang w:eastAsia="eu-ES"/>
              </w:rPr>
              <w:t xml:space="preserve"> </w:t>
            </w:r>
            <w:r w:rsidRPr="00FB5233">
              <w:rPr>
                <w:rFonts w:ascii="Calibri" w:eastAsia="Times New Roman" w:hAnsi="Calibri" w:cs="Arial"/>
                <w:sz w:val="20"/>
                <w:szCs w:val="20"/>
                <w:lang w:val="es-ES_tradnl" w:eastAsia="eu-ES"/>
              </w:rPr>
              <w:t>Enviar carta y repartir la guía</w:t>
            </w:r>
          </w:p>
          <w:p w:rsidR="00CB2158" w:rsidRPr="00FC7A0A" w:rsidRDefault="00CB2158" w:rsidP="007268EA">
            <w:pPr>
              <w:numPr>
                <w:ilvl w:val="0"/>
                <w:numId w:val="46"/>
              </w:numPr>
              <w:suppressAutoHyphens/>
              <w:autoSpaceDE w:val="0"/>
              <w:spacing w:after="0" w:line="240" w:lineRule="auto"/>
              <w:rPr>
                <w:rFonts w:ascii="Calibri" w:eastAsia="Times New Roman" w:hAnsi="Calibri" w:cs="Arial"/>
                <w:sz w:val="20"/>
                <w:szCs w:val="20"/>
                <w:lang w:eastAsia="eu-ES"/>
              </w:rPr>
            </w:pPr>
            <w:r w:rsidRPr="00FB5233">
              <w:rPr>
                <w:rFonts w:ascii="Calibri" w:eastAsia="Times New Roman" w:hAnsi="Calibri" w:cs="Arial"/>
                <w:sz w:val="20"/>
                <w:szCs w:val="20"/>
                <w:lang w:val="es-ES_tradnl" w:eastAsia="eu-ES"/>
              </w:rPr>
              <w:t>Informar sobre los servicios que existen el municipio, mediante la guía repartida a los padres y madres, la página web y la guía cultural.</w:t>
            </w:r>
          </w:p>
          <w:p w:rsidR="00CB2158" w:rsidRPr="00FC7A0A" w:rsidRDefault="00CB2158" w:rsidP="007268EA">
            <w:pPr>
              <w:numPr>
                <w:ilvl w:val="0"/>
                <w:numId w:val="46"/>
              </w:numPr>
              <w:suppressAutoHyphens/>
              <w:autoSpaceDE w:val="0"/>
              <w:spacing w:after="0" w:line="240" w:lineRule="auto"/>
              <w:rPr>
                <w:rFonts w:ascii="Calibri" w:eastAsia="Times New Roman" w:hAnsi="Calibri" w:cs="Arial"/>
                <w:sz w:val="20"/>
                <w:szCs w:val="20"/>
                <w:lang w:eastAsia="eu-ES"/>
              </w:rPr>
            </w:pPr>
            <w:r w:rsidRPr="00FB5233">
              <w:rPr>
                <w:rFonts w:ascii="Calibri" w:eastAsia="Times New Roman" w:hAnsi="Calibri" w:cs="Arial"/>
                <w:sz w:val="20"/>
                <w:szCs w:val="20"/>
                <w:lang w:val="es-ES_tradnl" w:eastAsia="eu-ES"/>
              </w:rPr>
              <w:t>Diferentes sesiones de motivación para los niños/as:</w:t>
            </w:r>
            <w:r w:rsidRPr="00FC7A0A">
              <w:rPr>
                <w:rFonts w:ascii="Calibri" w:eastAsia="Times New Roman" w:hAnsi="Calibri" w:cs="Arial"/>
                <w:sz w:val="20"/>
                <w:szCs w:val="20"/>
                <w:lang w:eastAsia="eu-ES"/>
              </w:rPr>
              <w:t xml:space="preserve"> </w:t>
            </w:r>
            <w:r w:rsidRPr="00FB5233">
              <w:rPr>
                <w:rFonts w:ascii="Calibri" w:eastAsia="Times New Roman" w:hAnsi="Calibri" w:cs="Arial"/>
                <w:sz w:val="20"/>
                <w:szCs w:val="20"/>
                <w:lang w:val="es-ES_tradnl" w:eastAsia="eu-ES"/>
              </w:rPr>
              <w:t>Enseñanza Primaria, Eso, Bachiller y Formación Profesional.</w:t>
            </w:r>
          </w:p>
          <w:p w:rsidR="00CB2158" w:rsidRPr="00FC7A0A" w:rsidRDefault="00CB2158" w:rsidP="007268EA">
            <w:pPr>
              <w:numPr>
                <w:ilvl w:val="0"/>
                <w:numId w:val="46"/>
              </w:numPr>
              <w:suppressAutoHyphens/>
              <w:autoSpaceDE w:val="0"/>
              <w:spacing w:after="0" w:line="240" w:lineRule="auto"/>
              <w:rPr>
                <w:rFonts w:ascii="Calibri" w:eastAsia="Times New Roman" w:hAnsi="Calibri" w:cs="Arial"/>
                <w:sz w:val="20"/>
                <w:szCs w:val="20"/>
                <w:lang w:eastAsia="eu-ES"/>
              </w:rPr>
            </w:pPr>
            <w:r w:rsidRPr="00FB5233">
              <w:rPr>
                <w:rFonts w:ascii="Calibri" w:eastAsia="Times New Roman" w:hAnsi="Calibri" w:cs="Arial"/>
                <w:sz w:val="20"/>
                <w:szCs w:val="20"/>
                <w:lang w:val="es-ES_tradnl" w:eastAsia="eu-ES"/>
              </w:rPr>
              <w:t>Bertsolarismo-oralidad (Gu ere bertsotan)</w:t>
            </w:r>
          </w:p>
          <w:p w:rsidR="00CB2158" w:rsidRPr="00FC7A0A" w:rsidRDefault="00CB2158" w:rsidP="007268EA">
            <w:pPr>
              <w:numPr>
                <w:ilvl w:val="0"/>
                <w:numId w:val="46"/>
              </w:numPr>
              <w:suppressAutoHyphens/>
              <w:autoSpaceDE w:val="0"/>
              <w:spacing w:after="0" w:line="240" w:lineRule="auto"/>
              <w:rPr>
                <w:rFonts w:ascii="Calibri" w:eastAsia="Times New Roman" w:hAnsi="Calibri" w:cs="Arial"/>
                <w:sz w:val="20"/>
                <w:szCs w:val="20"/>
                <w:lang w:eastAsia="eu-ES"/>
              </w:rPr>
            </w:pPr>
            <w:r w:rsidRPr="00FB5233">
              <w:rPr>
                <w:rFonts w:ascii="Calibri" w:eastAsia="Times New Roman" w:hAnsi="Calibri" w:cs="Arial"/>
                <w:sz w:val="20"/>
                <w:szCs w:val="20"/>
                <w:lang w:val="es-ES_tradnl" w:eastAsia="eu-ES"/>
              </w:rPr>
              <w:t>Euskara zine-aretoetara (Tinko).</w:t>
            </w:r>
          </w:p>
          <w:p w:rsidR="00CB2158" w:rsidRPr="00FC7A0A" w:rsidRDefault="00CB2158" w:rsidP="007268EA">
            <w:pPr>
              <w:numPr>
                <w:ilvl w:val="0"/>
                <w:numId w:val="46"/>
              </w:numPr>
              <w:suppressAutoHyphens/>
              <w:autoSpaceDE w:val="0"/>
              <w:spacing w:after="0" w:line="240" w:lineRule="auto"/>
              <w:rPr>
                <w:rFonts w:ascii="Calibri" w:eastAsia="Times New Roman" w:hAnsi="Calibri" w:cs="Arial"/>
                <w:sz w:val="20"/>
                <w:szCs w:val="20"/>
                <w:lang w:eastAsia="eu-ES"/>
              </w:rPr>
            </w:pPr>
            <w:r w:rsidRPr="00FB5233">
              <w:rPr>
                <w:rFonts w:ascii="Calibri" w:eastAsia="Times New Roman" w:hAnsi="Calibri" w:cs="Arial"/>
                <w:sz w:val="20"/>
                <w:szCs w:val="20"/>
                <w:lang w:val="es-ES_tradnl" w:eastAsia="eu-ES"/>
              </w:rPr>
              <w:t>Ahotsak en el aula.</w:t>
            </w:r>
          </w:p>
        </w:tc>
        <w:tc>
          <w:tcPr>
            <w:tcW w:w="4678" w:type="dxa"/>
            <w:tcBorders>
              <w:top w:val="single" w:sz="4" w:space="0" w:color="000000"/>
              <w:left w:val="single" w:sz="4" w:space="0" w:color="000000"/>
            </w:tcBorders>
            <w:shd w:val="clear" w:color="auto" w:fill="auto"/>
          </w:tcPr>
          <w:p w:rsidR="00CB2158" w:rsidRPr="00FC7A0A" w:rsidRDefault="00CB2158" w:rsidP="007268EA">
            <w:pPr>
              <w:suppressAutoHyphens/>
              <w:autoSpaceDE w:val="0"/>
              <w:snapToGrid w:val="0"/>
              <w:spacing w:after="0" w:line="240" w:lineRule="auto"/>
              <w:rPr>
                <w:rFonts w:ascii="Calibri" w:eastAsia="Times New Roman" w:hAnsi="Calibri" w:cs="BakerSignetBT"/>
                <w:sz w:val="20"/>
                <w:szCs w:val="20"/>
                <w:lang w:eastAsia="eu-ES"/>
              </w:rPr>
            </w:pPr>
            <w:r w:rsidRPr="00FB5233">
              <w:rPr>
                <w:rFonts w:ascii="Calibri" w:eastAsia="Times New Roman" w:hAnsi="Calibri" w:cs="BakerSignetBT"/>
                <w:sz w:val="20"/>
                <w:szCs w:val="20"/>
                <w:lang w:val="es-ES_tradnl" w:eastAsia="eu-ES"/>
              </w:rPr>
              <w:t>En casi todos los centros escolares hay modelo D hasta la finalización de la ESO.</w:t>
            </w:r>
          </w:p>
          <w:p w:rsidR="00CB2158" w:rsidRPr="00FC7A0A" w:rsidRDefault="0009694A" w:rsidP="007268EA">
            <w:pPr>
              <w:suppressAutoHyphens/>
              <w:autoSpaceDE w:val="0"/>
              <w:snapToGrid w:val="0"/>
              <w:spacing w:after="0" w:line="240" w:lineRule="auto"/>
              <w:rPr>
                <w:rFonts w:ascii="Calibri" w:eastAsia="Times New Roman" w:hAnsi="Calibri" w:cs="BakerSignetBT"/>
                <w:sz w:val="20"/>
                <w:szCs w:val="20"/>
                <w:lang w:eastAsia="eu-ES"/>
              </w:rPr>
            </w:pPr>
            <w:r>
              <w:rPr>
                <w:rFonts w:ascii="Calibri" w:eastAsia="Times New Roman" w:hAnsi="Calibri" w:cs="BakerSignetBT"/>
                <w:sz w:val="20"/>
                <w:szCs w:val="20"/>
                <w:lang w:val="es-ES_tradnl" w:eastAsia="eu-ES"/>
              </w:rPr>
              <w:t>Se está</w:t>
            </w:r>
            <w:r w:rsidR="00CB2158" w:rsidRPr="00FB5233">
              <w:rPr>
                <w:rFonts w:ascii="Calibri" w:eastAsia="Times New Roman" w:hAnsi="Calibri" w:cs="BakerSignetBT"/>
                <w:sz w:val="20"/>
                <w:szCs w:val="20"/>
                <w:lang w:val="es-ES_tradnl" w:eastAsia="eu-ES"/>
              </w:rPr>
              <w:t xml:space="preserve"> euskaldunizando la oferta:</w:t>
            </w:r>
            <w:r w:rsidR="00CB2158" w:rsidRPr="00FC7A0A">
              <w:rPr>
                <w:rFonts w:ascii="Calibri" w:eastAsia="Times New Roman" w:hAnsi="Calibri" w:cs="BakerSignetBT"/>
                <w:sz w:val="20"/>
                <w:szCs w:val="20"/>
                <w:lang w:eastAsia="eu-ES"/>
              </w:rPr>
              <w:t xml:space="preserve"> </w:t>
            </w:r>
            <w:r w:rsidR="00CB2158" w:rsidRPr="00FB5233">
              <w:rPr>
                <w:rFonts w:ascii="Calibri" w:eastAsia="Times New Roman" w:hAnsi="Calibri" w:cs="BakerSignetBT"/>
                <w:sz w:val="20"/>
                <w:szCs w:val="20"/>
                <w:lang w:val="es-ES_tradnl" w:eastAsia="eu-ES"/>
              </w:rPr>
              <w:t>Bibliotecas, escuela de música, asociaciones, tiempo libre, etc.</w:t>
            </w:r>
          </w:p>
          <w:p w:rsidR="00CB2158" w:rsidRPr="00FC7A0A" w:rsidRDefault="00CB2158" w:rsidP="007268EA">
            <w:pPr>
              <w:suppressAutoHyphens/>
              <w:autoSpaceDE w:val="0"/>
              <w:snapToGrid w:val="0"/>
              <w:spacing w:after="0" w:line="240" w:lineRule="auto"/>
              <w:rPr>
                <w:rFonts w:ascii="Calibri" w:eastAsia="Times New Roman" w:hAnsi="Calibri" w:cs="BakerSignetBT"/>
                <w:sz w:val="20"/>
                <w:szCs w:val="20"/>
                <w:lang w:eastAsia="eu-ES"/>
              </w:rPr>
            </w:pPr>
            <w:r w:rsidRPr="00FB5233">
              <w:rPr>
                <w:rFonts w:ascii="Calibri" w:eastAsia="Times New Roman" w:hAnsi="Calibri" w:cs="BakerSignetBT"/>
                <w:sz w:val="20"/>
                <w:szCs w:val="20"/>
                <w:lang w:val="es-ES_tradnl" w:eastAsia="eu-ES"/>
              </w:rPr>
              <w:t>Está ya creada la mesa de trabajo de las escuelas</w:t>
            </w:r>
          </w:p>
          <w:p w:rsidR="00CB2158" w:rsidRPr="00FC7A0A" w:rsidRDefault="00CB2158" w:rsidP="007268EA">
            <w:pPr>
              <w:suppressAutoHyphens/>
              <w:autoSpaceDE w:val="0"/>
              <w:snapToGrid w:val="0"/>
              <w:spacing w:after="0" w:line="240" w:lineRule="auto"/>
              <w:rPr>
                <w:rFonts w:ascii="Calibri" w:eastAsia="Times New Roman" w:hAnsi="Calibri" w:cs="BakerSignetBT"/>
                <w:sz w:val="20"/>
                <w:szCs w:val="20"/>
                <w:lang w:eastAsia="eu-ES"/>
              </w:rPr>
            </w:pPr>
          </w:p>
          <w:p w:rsidR="00CB2158" w:rsidRPr="00FC7A0A" w:rsidRDefault="00CB2158" w:rsidP="007268EA">
            <w:pPr>
              <w:suppressAutoHyphens/>
              <w:autoSpaceDE w:val="0"/>
              <w:snapToGrid w:val="0"/>
              <w:spacing w:after="0" w:line="240" w:lineRule="auto"/>
              <w:rPr>
                <w:rFonts w:ascii="Calibri" w:eastAsia="Times New Roman" w:hAnsi="Calibri" w:cs="BakerSignetBT"/>
                <w:sz w:val="20"/>
                <w:szCs w:val="20"/>
                <w:lang w:eastAsia="eu-ES"/>
              </w:rPr>
            </w:pPr>
          </w:p>
        </w:tc>
        <w:tc>
          <w:tcPr>
            <w:tcW w:w="4111" w:type="dxa"/>
            <w:tcBorders>
              <w:top w:val="single" w:sz="4" w:space="0" w:color="000000"/>
              <w:left w:val="single" w:sz="4" w:space="0" w:color="000000"/>
              <w:right w:val="single" w:sz="4" w:space="0" w:color="000000"/>
            </w:tcBorders>
            <w:shd w:val="clear" w:color="auto" w:fill="auto"/>
          </w:tcPr>
          <w:p w:rsidR="00CB2158" w:rsidRPr="00FC7A0A" w:rsidRDefault="00CB2158" w:rsidP="007268EA">
            <w:pPr>
              <w:suppressAutoHyphens/>
              <w:autoSpaceDE w:val="0"/>
              <w:snapToGrid w:val="0"/>
              <w:spacing w:after="0" w:line="240" w:lineRule="auto"/>
              <w:rPr>
                <w:rFonts w:ascii="Calibri" w:eastAsia="Times New Roman" w:hAnsi="Calibri" w:cs="BakerSignetBT"/>
                <w:sz w:val="20"/>
                <w:szCs w:val="20"/>
                <w:lang w:eastAsia="eu-ES"/>
              </w:rPr>
            </w:pPr>
            <w:r w:rsidRPr="00FB5233">
              <w:rPr>
                <w:rFonts w:ascii="Calibri" w:eastAsia="Times New Roman" w:hAnsi="Calibri" w:cs="BakerSignetBT"/>
                <w:sz w:val="20"/>
                <w:szCs w:val="20"/>
                <w:lang w:val="es-ES_tradnl" w:eastAsia="eu-ES"/>
              </w:rPr>
              <w:t>El euskera es para muchos la lengua de la escuela.</w:t>
            </w:r>
          </w:p>
          <w:p w:rsidR="00CB2158" w:rsidRPr="00FC7A0A" w:rsidRDefault="00CB2158" w:rsidP="007268EA">
            <w:pPr>
              <w:suppressAutoHyphens/>
              <w:autoSpaceDE w:val="0"/>
              <w:snapToGrid w:val="0"/>
              <w:spacing w:after="0" w:line="240" w:lineRule="auto"/>
              <w:rPr>
                <w:rFonts w:ascii="Calibri" w:eastAsia="Times New Roman" w:hAnsi="Calibri" w:cs="BakerSignetBT"/>
                <w:sz w:val="20"/>
                <w:szCs w:val="20"/>
                <w:lang w:eastAsia="eu-ES"/>
              </w:rPr>
            </w:pPr>
            <w:r w:rsidRPr="00FB5233">
              <w:rPr>
                <w:rFonts w:ascii="Calibri" w:eastAsia="Times New Roman" w:hAnsi="Calibri" w:cs="BakerSignetBT"/>
                <w:sz w:val="20"/>
                <w:szCs w:val="20"/>
                <w:lang w:val="es-ES_tradnl" w:eastAsia="eu-ES"/>
              </w:rPr>
              <w:t xml:space="preserve">En todos los centros escolares no existen datos sobre la lengua del ámbito familiar (capacidad y uso). </w:t>
            </w:r>
          </w:p>
          <w:p w:rsidR="00CB2158" w:rsidRPr="00FC7A0A" w:rsidRDefault="00CB2158" w:rsidP="007268EA">
            <w:pPr>
              <w:suppressAutoHyphens/>
              <w:autoSpaceDE w:val="0"/>
              <w:snapToGrid w:val="0"/>
              <w:spacing w:after="0" w:line="240" w:lineRule="auto"/>
              <w:rPr>
                <w:rFonts w:ascii="Calibri" w:eastAsia="Times New Roman" w:hAnsi="Calibri" w:cs="BakerSignetBT"/>
                <w:sz w:val="20"/>
                <w:szCs w:val="20"/>
                <w:lang w:eastAsia="eu-ES"/>
              </w:rPr>
            </w:pPr>
            <w:r w:rsidRPr="00FB5233">
              <w:rPr>
                <w:rFonts w:ascii="Calibri" w:eastAsia="Times New Roman" w:hAnsi="Calibri" w:cs="BakerSignetBT"/>
                <w:sz w:val="20"/>
                <w:szCs w:val="20"/>
                <w:lang w:val="es-ES_tradnl" w:eastAsia="eu-ES"/>
              </w:rPr>
              <w:t>Algunos alumnos tienen la costumbre de hablar en castellano dentro del centro.</w:t>
            </w:r>
          </w:p>
          <w:p w:rsidR="00CB2158" w:rsidRPr="00FC7A0A" w:rsidRDefault="00CB2158" w:rsidP="007268EA">
            <w:pPr>
              <w:suppressAutoHyphens/>
              <w:autoSpaceDE w:val="0"/>
              <w:snapToGrid w:val="0"/>
              <w:spacing w:after="0" w:line="240" w:lineRule="auto"/>
              <w:rPr>
                <w:rFonts w:ascii="Calibri" w:eastAsia="Times New Roman" w:hAnsi="Calibri" w:cs="BakerSignetBT"/>
                <w:sz w:val="20"/>
                <w:szCs w:val="20"/>
                <w:lang w:eastAsia="eu-ES"/>
              </w:rPr>
            </w:pPr>
            <w:r w:rsidRPr="00FB5233">
              <w:rPr>
                <w:rFonts w:ascii="Calibri" w:eastAsia="Times New Roman" w:hAnsi="Calibri" w:cs="BakerSignetBT"/>
                <w:sz w:val="20"/>
                <w:szCs w:val="20"/>
                <w:lang w:val="es-ES_tradnl" w:eastAsia="eu-ES"/>
              </w:rPr>
              <w:t>No existen acuerdos con las academias.</w:t>
            </w:r>
          </w:p>
          <w:p w:rsidR="00CB2158" w:rsidRPr="00FC7A0A" w:rsidRDefault="00CB2158" w:rsidP="007268EA">
            <w:pPr>
              <w:suppressAutoHyphens/>
              <w:autoSpaceDE w:val="0"/>
              <w:snapToGrid w:val="0"/>
              <w:spacing w:after="0" w:line="240" w:lineRule="auto"/>
              <w:rPr>
                <w:rFonts w:ascii="Calibri" w:eastAsia="Times New Roman" w:hAnsi="Calibri" w:cs="BakerSignetBT"/>
                <w:sz w:val="20"/>
                <w:szCs w:val="20"/>
                <w:lang w:eastAsia="eu-ES"/>
              </w:rPr>
            </w:pPr>
            <w:r w:rsidRPr="00FB5233">
              <w:rPr>
                <w:rFonts w:ascii="Calibri" w:eastAsia="Times New Roman" w:hAnsi="Calibri" w:cs="BakerSignetBT"/>
                <w:sz w:val="20"/>
                <w:szCs w:val="20"/>
                <w:lang w:val="es-ES_tradnl" w:eastAsia="eu-ES"/>
              </w:rPr>
              <w:t>Nivel bajo de los niños/as en cuanto a capacidad de expresarse en euskera.</w:t>
            </w:r>
            <w:r w:rsidRPr="00FC7A0A">
              <w:rPr>
                <w:rFonts w:ascii="Calibri" w:eastAsia="Times New Roman" w:hAnsi="Calibri" w:cs="BakerSignetBT"/>
                <w:sz w:val="20"/>
                <w:szCs w:val="20"/>
                <w:lang w:eastAsia="eu-ES"/>
              </w:rPr>
              <w:t xml:space="preserve"> </w:t>
            </w:r>
          </w:p>
          <w:p w:rsidR="00CB2158" w:rsidRPr="00FC7A0A" w:rsidRDefault="00CB2158" w:rsidP="007268EA">
            <w:pPr>
              <w:suppressAutoHyphens/>
              <w:autoSpaceDE w:val="0"/>
              <w:spacing w:after="0" w:line="240" w:lineRule="auto"/>
              <w:rPr>
                <w:rFonts w:ascii="Calibri" w:eastAsia="Times New Roman" w:hAnsi="Calibri" w:cs="BakerSignetBT"/>
                <w:sz w:val="20"/>
                <w:szCs w:val="20"/>
                <w:lang w:eastAsia="eu-ES"/>
              </w:rPr>
            </w:pPr>
            <w:r w:rsidRPr="00FB5233">
              <w:rPr>
                <w:rFonts w:ascii="Calibri" w:eastAsia="Times New Roman" w:hAnsi="Calibri" w:cs="BakerSignetBT"/>
                <w:sz w:val="20"/>
                <w:szCs w:val="20"/>
                <w:lang w:val="es-ES_tradnl" w:eastAsia="eu-ES"/>
              </w:rPr>
              <w:t xml:space="preserve">Existencia de modelo B en la Enseñanza Primaria (10%) </w:t>
            </w:r>
          </w:p>
          <w:p w:rsidR="00CB2158" w:rsidRPr="00FC7A0A" w:rsidRDefault="00CB2158" w:rsidP="007268EA">
            <w:pPr>
              <w:suppressAutoHyphens/>
              <w:autoSpaceDE w:val="0"/>
              <w:snapToGrid w:val="0"/>
              <w:spacing w:after="0" w:line="240" w:lineRule="auto"/>
              <w:rPr>
                <w:rFonts w:ascii="Calibri" w:eastAsia="Times New Roman" w:hAnsi="Calibri" w:cs="BakerSignetBT"/>
                <w:sz w:val="20"/>
                <w:szCs w:val="20"/>
                <w:lang w:eastAsia="eu-ES"/>
              </w:rPr>
            </w:pPr>
            <w:r w:rsidRPr="00FB5233">
              <w:rPr>
                <w:rFonts w:ascii="Calibri" w:eastAsia="Times New Roman" w:hAnsi="Calibri" w:cs="BakerSignetBT"/>
                <w:sz w:val="20"/>
                <w:szCs w:val="20"/>
                <w:lang w:val="es-ES_tradnl" w:eastAsia="eu-ES"/>
              </w:rPr>
              <w:t>Existencia de modelo B en la ESO (20%)</w:t>
            </w:r>
          </w:p>
          <w:p w:rsidR="00CB2158" w:rsidRPr="00FC7A0A" w:rsidRDefault="00CB2158" w:rsidP="007268EA">
            <w:pPr>
              <w:suppressAutoHyphens/>
              <w:autoSpaceDE w:val="0"/>
              <w:snapToGrid w:val="0"/>
              <w:spacing w:after="0" w:line="240" w:lineRule="auto"/>
              <w:rPr>
                <w:rFonts w:ascii="Calibri" w:eastAsia="Times New Roman" w:hAnsi="Calibri" w:cs="BakerSignetBT"/>
                <w:sz w:val="20"/>
                <w:szCs w:val="20"/>
                <w:lang w:eastAsia="eu-ES"/>
              </w:rPr>
            </w:pPr>
            <w:r w:rsidRPr="00FB5233">
              <w:rPr>
                <w:rFonts w:ascii="Calibri" w:eastAsia="Times New Roman" w:hAnsi="Calibri" w:cs="BakerSignetBT"/>
                <w:sz w:val="20"/>
                <w:szCs w:val="20"/>
                <w:lang w:val="es-ES_tradnl" w:eastAsia="eu-ES"/>
              </w:rPr>
              <w:t>Existencia de modelo A en Bachiller (40%)</w:t>
            </w:r>
          </w:p>
          <w:p w:rsidR="00CB2158" w:rsidRPr="00FC7A0A" w:rsidRDefault="00CB2158" w:rsidP="007268EA">
            <w:pPr>
              <w:suppressAutoHyphens/>
              <w:autoSpaceDE w:val="0"/>
              <w:snapToGrid w:val="0"/>
              <w:spacing w:after="0" w:line="240" w:lineRule="auto"/>
              <w:rPr>
                <w:rFonts w:ascii="Calibri" w:eastAsia="Times New Roman" w:hAnsi="Calibri" w:cs="BakerSignetBT"/>
                <w:sz w:val="20"/>
                <w:szCs w:val="20"/>
                <w:lang w:eastAsia="eu-ES"/>
              </w:rPr>
            </w:pPr>
            <w:r w:rsidRPr="00FB5233">
              <w:rPr>
                <w:rFonts w:ascii="Calibri" w:eastAsia="Times New Roman" w:hAnsi="Calibri" w:cs="BakerSignetBT"/>
                <w:sz w:val="20"/>
                <w:szCs w:val="20"/>
                <w:lang w:val="es-ES_tradnl" w:eastAsia="eu-ES"/>
              </w:rPr>
              <w:t>Predominio del modelo A en la Formación Profesional (70%)</w:t>
            </w:r>
          </w:p>
        </w:tc>
      </w:tr>
      <w:tr w:rsidR="00CB2158" w:rsidRPr="00FC7A0A" w:rsidTr="007268EA">
        <w:trPr>
          <w:trHeight w:val="983"/>
        </w:trPr>
        <w:tc>
          <w:tcPr>
            <w:tcW w:w="14724" w:type="dxa"/>
            <w:gridSpan w:val="3"/>
            <w:tcBorders>
              <w:top w:val="single" w:sz="4" w:space="0" w:color="000000"/>
              <w:left w:val="single" w:sz="4" w:space="0" w:color="000000"/>
              <w:bottom w:val="single" w:sz="4" w:space="0" w:color="000000"/>
              <w:right w:val="single" w:sz="4" w:space="0" w:color="000000"/>
            </w:tcBorders>
            <w:shd w:val="clear" w:color="auto" w:fill="auto"/>
          </w:tcPr>
          <w:p w:rsidR="00CB2158" w:rsidRPr="00FC7A0A" w:rsidRDefault="00CB2158" w:rsidP="007268EA">
            <w:pPr>
              <w:suppressAutoHyphens/>
              <w:snapToGrid w:val="0"/>
              <w:spacing w:after="0" w:line="240" w:lineRule="auto"/>
              <w:rPr>
                <w:rFonts w:ascii="Calibri" w:eastAsia="Times New Roman" w:hAnsi="Calibri" w:cs="Calibri"/>
                <w:b/>
                <w:bCs/>
                <w:sz w:val="20"/>
                <w:szCs w:val="20"/>
                <w:lang w:eastAsia="zh-CN"/>
              </w:rPr>
            </w:pPr>
            <w:r w:rsidRPr="00FB5233">
              <w:rPr>
                <w:rFonts w:ascii="Calibri" w:eastAsia="Times New Roman" w:hAnsi="Calibri" w:cs="Calibri"/>
                <w:b/>
                <w:bCs/>
                <w:sz w:val="20"/>
                <w:szCs w:val="20"/>
                <w:lang w:val="es-ES_tradnl" w:eastAsia="zh-CN"/>
              </w:rPr>
              <w:t>CLAVES CARA AL FUTURO (IDEAS FUERZA)</w:t>
            </w:r>
          </w:p>
          <w:p w:rsidR="00CB2158" w:rsidRPr="00FC7A0A" w:rsidRDefault="00CB2158" w:rsidP="007268EA">
            <w:pPr>
              <w:numPr>
                <w:ilvl w:val="0"/>
                <w:numId w:val="54"/>
              </w:numPr>
              <w:suppressAutoHyphens/>
              <w:autoSpaceDE w:val="0"/>
              <w:snapToGrid w:val="0"/>
              <w:spacing w:after="0" w:line="240" w:lineRule="auto"/>
              <w:rPr>
                <w:rFonts w:ascii="Calibri" w:eastAsia="Times New Roman" w:hAnsi="Calibri" w:cs="Arial"/>
                <w:sz w:val="20"/>
                <w:szCs w:val="20"/>
                <w:lang w:eastAsia="eu-ES"/>
              </w:rPr>
            </w:pPr>
            <w:r w:rsidRPr="00FB5233">
              <w:rPr>
                <w:rFonts w:ascii="Calibri" w:eastAsia="Times New Roman" w:hAnsi="Calibri" w:cs="Arial"/>
                <w:sz w:val="20"/>
                <w:szCs w:val="20"/>
                <w:lang w:val="es-ES_tradnl" w:eastAsia="eu-ES"/>
              </w:rPr>
              <w:t>Hay que mejorar la capacitación lingüística en euskera.</w:t>
            </w:r>
          </w:p>
          <w:p w:rsidR="00CB2158" w:rsidRPr="00FC7A0A" w:rsidRDefault="00CB2158" w:rsidP="007268EA">
            <w:pPr>
              <w:numPr>
                <w:ilvl w:val="0"/>
                <w:numId w:val="54"/>
              </w:numPr>
              <w:suppressAutoHyphens/>
              <w:autoSpaceDE w:val="0"/>
              <w:snapToGrid w:val="0"/>
              <w:spacing w:after="0" w:line="240" w:lineRule="auto"/>
              <w:rPr>
                <w:rFonts w:ascii="Calibri" w:eastAsia="Times New Roman" w:hAnsi="Calibri" w:cs="Arial"/>
                <w:sz w:val="20"/>
                <w:szCs w:val="20"/>
                <w:lang w:eastAsia="eu-ES"/>
              </w:rPr>
            </w:pPr>
            <w:r w:rsidRPr="00FB5233">
              <w:rPr>
                <w:rFonts w:ascii="Calibri" w:eastAsia="Times New Roman" w:hAnsi="Calibri" w:cs="Arial"/>
                <w:sz w:val="20"/>
                <w:szCs w:val="20"/>
                <w:lang w:val="es-ES_tradnl" w:eastAsia="eu-ES"/>
              </w:rPr>
              <w:t>Necesidad de una mayor centralida</w:t>
            </w:r>
            <w:r w:rsidR="0009694A">
              <w:rPr>
                <w:rFonts w:ascii="Calibri" w:eastAsia="Times New Roman" w:hAnsi="Calibri" w:cs="Arial"/>
                <w:sz w:val="20"/>
                <w:szCs w:val="20"/>
                <w:lang w:val="es-ES_tradnl" w:eastAsia="eu-ES"/>
              </w:rPr>
              <w:t>d del tema entre el profesorado</w:t>
            </w:r>
            <w:r w:rsidRPr="00FB5233">
              <w:rPr>
                <w:rFonts w:ascii="Calibri" w:eastAsia="Times New Roman" w:hAnsi="Calibri" w:cs="Arial"/>
                <w:sz w:val="20"/>
                <w:szCs w:val="20"/>
                <w:lang w:val="es-ES_tradnl" w:eastAsia="eu-ES"/>
              </w:rPr>
              <w:t xml:space="preserve"> y los centros escolares.</w:t>
            </w:r>
          </w:p>
          <w:p w:rsidR="00CB2158" w:rsidRPr="00FC7A0A" w:rsidRDefault="00CB2158" w:rsidP="007268EA">
            <w:pPr>
              <w:numPr>
                <w:ilvl w:val="0"/>
                <w:numId w:val="54"/>
              </w:numPr>
              <w:suppressAutoHyphens/>
              <w:autoSpaceDE w:val="0"/>
              <w:snapToGrid w:val="0"/>
              <w:spacing w:after="0" w:line="240" w:lineRule="auto"/>
              <w:rPr>
                <w:rFonts w:ascii="Calibri" w:eastAsia="Times New Roman" w:hAnsi="Calibri" w:cs="Arial"/>
                <w:sz w:val="20"/>
                <w:szCs w:val="20"/>
                <w:lang w:eastAsia="eu-ES"/>
              </w:rPr>
            </w:pPr>
            <w:r w:rsidRPr="00FB5233">
              <w:rPr>
                <w:rFonts w:ascii="Calibri" w:eastAsia="Times New Roman" w:hAnsi="Calibri" w:cs="Arial"/>
                <w:sz w:val="20"/>
                <w:szCs w:val="20"/>
                <w:lang w:val="es-ES_tradnl" w:eastAsia="eu-ES"/>
              </w:rPr>
              <w:t>Es necesario que el modelo D se extienda a niveles superiores (formación profesional, Bachiller y ESO), para conseguir una mayor capacitación de euskera.</w:t>
            </w:r>
          </w:p>
          <w:p w:rsidR="00CB2158" w:rsidRPr="00FC7A0A" w:rsidRDefault="00CB2158" w:rsidP="007268EA">
            <w:pPr>
              <w:numPr>
                <w:ilvl w:val="0"/>
                <w:numId w:val="54"/>
              </w:numPr>
              <w:suppressAutoHyphens/>
              <w:autoSpaceDE w:val="0"/>
              <w:snapToGrid w:val="0"/>
              <w:spacing w:after="0" w:line="240" w:lineRule="auto"/>
              <w:rPr>
                <w:rFonts w:ascii="Calibri" w:eastAsia="Times New Roman" w:hAnsi="Calibri" w:cs="Arial"/>
                <w:sz w:val="20"/>
                <w:szCs w:val="20"/>
                <w:lang w:eastAsia="eu-ES"/>
              </w:rPr>
            </w:pPr>
            <w:r w:rsidRPr="00FB5233">
              <w:rPr>
                <w:rFonts w:ascii="Calibri" w:eastAsia="Times New Roman" w:hAnsi="Calibri" w:cs="Arial"/>
                <w:sz w:val="20"/>
                <w:szCs w:val="20"/>
                <w:lang w:val="es-ES_tradnl" w:eastAsia="eu-ES"/>
              </w:rPr>
              <w:t xml:space="preserve">Necesidad de fomentar un mayor número de oportunidades para realizar las prácticas en euskera en las empresas y en las escuelas, y, a su vez, darlas a conocer entre la ciudadanía para dar prestigio al euskera. </w:t>
            </w:r>
          </w:p>
        </w:tc>
      </w:tr>
    </w:tbl>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pageBreakBefore/>
        <w:suppressAutoHyphens/>
        <w:snapToGrid w:val="0"/>
        <w:spacing w:after="0" w:line="240" w:lineRule="auto"/>
        <w:rPr>
          <w:rFonts w:ascii="Calibri" w:eastAsia="Times New Roman" w:hAnsi="Calibri" w:cs="Arial"/>
          <w:b/>
          <w:sz w:val="32"/>
          <w:szCs w:val="32"/>
          <w:lang w:eastAsia="zh-CN"/>
        </w:rPr>
      </w:pPr>
      <w:r w:rsidRPr="00FC7A0A">
        <w:rPr>
          <w:rFonts w:ascii="Calibri" w:eastAsia="Times New Roman" w:hAnsi="Calibri" w:cs="Arial"/>
          <w:b/>
          <w:sz w:val="32"/>
          <w:szCs w:val="32"/>
          <w:lang w:eastAsia="zh-CN"/>
        </w:rPr>
        <w:t xml:space="preserve">2. </w:t>
      </w:r>
      <w:r w:rsidRPr="00FB5233">
        <w:rPr>
          <w:rFonts w:ascii="Calibri" w:eastAsia="Times New Roman" w:hAnsi="Calibri" w:cs="Arial"/>
          <w:b/>
          <w:sz w:val="32"/>
          <w:szCs w:val="32"/>
          <w:lang w:val="es-ES_tradnl" w:eastAsia="zh-CN"/>
        </w:rPr>
        <w:t>ÁMBITO 2:</w:t>
      </w:r>
      <w:r w:rsidRPr="00FC7A0A">
        <w:rPr>
          <w:rFonts w:ascii="Calibri" w:eastAsia="Times New Roman" w:hAnsi="Calibri" w:cs="Arial"/>
          <w:b/>
          <w:sz w:val="32"/>
          <w:szCs w:val="32"/>
          <w:lang w:eastAsia="zh-CN"/>
        </w:rPr>
        <w:t xml:space="preserve"> </w:t>
      </w:r>
      <w:r w:rsidRPr="00FB5233">
        <w:rPr>
          <w:rFonts w:ascii="Calibri" w:eastAsia="Times New Roman" w:hAnsi="Calibri" w:cs="Arial"/>
          <w:b/>
          <w:sz w:val="32"/>
          <w:szCs w:val="32"/>
          <w:lang w:val="es-ES_tradnl" w:eastAsia="zh-CN"/>
        </w:rPr>
        <w:t>EUSKALDUNIZACIÓN Y FORMACIÓN</w:t>
      </w:r>
    </w:p>
    <w:p w:rsidR="00CB2158" w:rsidRPr="00FC7A0A" w:rsidRDefault="00CB2158" w:rsidP="00CB2158">
      <w:pPr>
        <w:suppressAutoHyphens/>
        <w:spacing w:after="0" w:line="240" w:lineRule="auto"/>
        <w:rPr>
          <w:rFonts w:ascii="Arial" w:eastAsia="Times New Roman" w:hAnsi="Arial" w:cs="Arial"/>
          <w:b/>
          <w:sz w:val="20"/>
          <w:szCs w:val="20"/>
          <w:lang w:eastAsia="zh-CN"/>
        </w:rPr>
      </w:pPr>
    </w:p>
    <w:p w:rsidR="00CB2158" w:rsidRPr="00FC7A0A" w:rsidRDefault="00CB2158" w:rsidP="00CB2158">
      <w:pPr>
        <w:suppressAutoHyphens/>
        <w:spacing w:after="0" w:line="240" w:lineRule="auto"/>
        <w:outlineLvl w:val="0"/>
        <w:rPr>
          <w:rFonts w:ascii="Calibri" w:eastAsia="Times New Roman" w:hAnsi="Calibri" w:cs="Calibri"/>
          <w:bCs/>
          <w:lang w:eastAsia="zh-CN"/>
        </w:rPr>
      </w:pPr>
      <w:bookmarkStart w:id="61" w:name="_Toc451421983"/>
      <w:bookmarkStart w:id="62" w:name="_Toc451422302"/>
      <w:r w:rsidRPr="00FB5233">
        <w:rPr>
          <w:rFonts w:ascii="Calibri" w:eastAsia="Times New Roman" w:hAnsi="Calibri" w:cs="Arial"/>
          <w:b/>
          <w:lang w:val="es-ES_tradnl" w:eastAsia="zh-CN"/>
        </w:rPr>
        <w:t>INDICADORES:</w:t>
      </w:r>
      <w:bookmarkEnd w:id="61"/>
      <w:bookmarkEnd w:id="62"/>
    </w:p>
    <w:p w:rsidR="00CB2158" w:rsidRPr="00FC7A0A" w:rsidRDefault="00CB2158" w:rsidP="00CB2158">
      <w:pPr>
        <w:suppressAutoHyphens/>
        <w:snapToGrid w:val="0"/>
        <w:spacing w:after="0" w:line="240" w:lineRule="auto"/>
        <w:outlineLvl w:val="0"/>
        <w:rPr>
          <w:rFonts w:ascii="Calibri" w:eastAsia="Times New Roman" w:hAnsi="Calibri" w:cs="Arial"/>
          <w:b/>
          <w:lang w:eastAsia="zh-CN"/>
        </w:rPr>
      </w:pPr>
      <w:bookmarkStart w:id="63" w:name="_Toc441136223"/>
      <w:bookmarkStart w:id="64" w:name="_Toc451421984"/>
      <w:bookmarkStart w:id="65" w:name="_Toc451422303"/>
      <w:r w:rsidRPr="00FB5233">
        <w:rPr>
          <w:rFonts w:ascii="Calibri" w:eastAsia="Times New Roman" w:hAnsi="Calibri" w:cs="Calibri"/>
          <w:b/>
          <w:bCs/>
          <w:lang w:val="es-ES_tradnl" w:eastAsia="zh-CN"/>
        </w:rPr>
        <w:t>Alumnos/as matriculados/as en los euskaltegis de Eibar:</w:t>
      </w:r>
      <w:r w:rsidRPr="00FC7A0A">
        <w:rPr>
          <w:rFonts w:ascii="Calibri" w:eastAsia="Times New Roman" w:hAnsi="Calibri" w:cs="Calibri"/>
          <w:b/>
          <w:bCs/>
          <w:lang w:eastAsia="zh-CN"/>
        </w:rPr>
        <w:t xml:space="preserve"> </w:t>
      </w:r>
      <w:bookmarkEnd w:id="63"/>
      <w:r>
        <w:rPr>
          <w:rFonts w:ascii="Calibri" w:eastAsia="Times New Roman" w:hAnsi="Calibri" w:cs="Calibri"/>
          <w:b/>
          <w:bCs/>
          <w:lang w:val="es-ES_tradnl" w:eastAsia="zh-CN"/>
        </w:rPr>
        <w:t>d</w:t>
      </w:r>
      <w:r w:rsidRPr="00FB5233">
        <w:rPr>
          <w:rFonts w:ascii="Calibri" w:eastAsia="Times New Roman" w:hAnsi="Calibri" w:cs="Calibri"/>
          <w:b/>
          <w:bCs/>
          <w:lang w:val="es-ES_tradnl" w:eastAsia="zh-CN"/>
        </w:rPr>
        <w:t>atos de los periodos 2014-2015 y 2015-2016.</w:t>
      </w:r>
      <w:bookmarkEnd w:id="64"/>
      <w:bookmarkEnd w:id="65"/>
    </w:p>
    <w:p w:rsidR="00CB2158" w:rsidRPr="00FC7A0A" w:rsidRDefault="00CB2158" w:rsidP="00CB2158">
      <w:pPr>
        <w:suppressAutoHyphens/>
        <w:spacing w:after="0" w:line="240" w:lineRule="auto"/>
        <w:rPr>
          <w:rFonts w:ascii="Calibri" w:eastAsia="Times New Roman" w:hAnsi="Calibri" w:cs="Arial"/>
          <w:b/>
          <w:lang w:eastAsia="zh-CN"/>
        </w:rPr>
      </w:pPr>
    </w:p>
    <w:tbl>
      <w:tblPr>
        <w:tblW w:w="0" w:type="auto"/>
        <w:tblInd w:w="1425" w:type="dxa"/>
        <w:tblLayout w:type="fixed"/>
        <w:tblLook w:val="0000" w:firstRow="0" w:lastRow="0" w:firstColumn="0" w:lastColumn="0" w:noHBand="0" w:noVBand="0"/>
      </w:tblPr>
      <w:tblGrid>
        <w:gridCol w:w="2580"/>
        <w:gridCol w:w="2550"/>
        <w:gridCol w:w="2580"/>
      </w:tblGrid>
      <w:tr w:rsidR="00CB2158" w:rsidRPr="00FC7A0A" w:rsidTr="007268EA">
        <w:tc>
          <w:tcPr>
            <w:tcW w:w="2580" w:type="dxa"/>
            <w:tcBorders>
              <w:top w:val="single" w:sz="4" w:space="0" w:color="000000"/>
              <w:left w:val="single" w:sz="4" w:space="0" w:color="000000"/>
              <w:bottom w:val="single" w:sz="4" w:space="0" w:color="000000"/>
            </w:tcBorders>
            <w:shd w:val="clear" w:color="auto" w:fill="95B3D7"/>
          </w:tcPr>
          <w:p w:rsidR="00CB2158" w:rsidRPr="00FC7A0A" w:rsidRDefault="00CB2158" w:rsidP="007268EA">
            <w:pPr>
              <w:suppressAutoHyphens/>
              <w:snapToGrid w:val="0"/>
              <w:spacing w:after="0" w:line="240" w:lineRule="auto"/>
              <w:rPr>
                <w:rFonts w:ascii="Calibri" w:eastAsia="Times New Roman" w:hAnsi="Calibri" w:cs="Calibri"/>
                <w:bCs/>
                <w:lang w:eastAsia="zh-CN"/>
              </w:rPr>
            </w:pPr>
            <w:r w:rsidRPr="00FC7A0A">
              <w:rPr>
                <w:rFonts w:ascii="Calibri" w:eastAsia="Times New Roman" w:hAnsi="Calibri" w:cs="Calibri"/>
                <w:bCs/>
                <w:lang w:eastAsia="zh-CN"/>
              </w:rPr>
              <w:t>12-13</w:t>
            </w:r>
          </w:p>
        </w:tc>
        <w:tc>
          <w:tcPr>
            <w:tcW w:w="2550" w:type="dxa"/>
            <w:tcBorders>
              <w:top w:val="single" w:sz="4" w:space="0" w:color="000000"/>
              <w:left w:val="single" w:sz="4" w:space="0" w:color="000000"/>
              <w:bottom w:val="single" w:sz="4" w:space="0" w:color="000000"/>
            </w:tcBorders>
            <w:shd w:val="clear" w:color="auto" w:fill="95B3D7"/>
          </w:tcPr>
          <w:p w:rsidR="00CB2158" w:rsidRPr="00FC7A0A" w:rsidRDefault="00CB2158" w:rsidP="007268EA">
            <w:pPr>
              <w:suppressAutoHyphens/>
              <w:snapToGrid w:val="0"/>
              <w:spacing w:after="0" w:line="240" w:lineRule="auto"/>
              <w:rPr>
                <w:rFonts w:ascii="Calibri" w:eastAsia="Times New Roman" w:hAnsi="Calibri" w:cs="Calibri"/>
                <w:b/>
                <w:bCs/>
                <w:lang w:eastAsia="zh-CN"/>
              </w:rPr>
            </w:pPr>
            <w:r w:rsidRPr="00FC7A0A">
              <w:rPr>
                <w:rFonts w:ascii="Calibri" w:eastAsia="Times New Roman" w:hAnsi="Calibri" w:cs="Calibri"/>
                <w:b/>
                <w:bCs/>
                <w:lang w:eastAsia="zh-CN"/>
              </w:rPr>
              <w:t>13-14</w:t>
            </w:r>
          </w:p>
        </w:tc>
        <w:tc>
          <w:tcPr>
            <w:tcW w:w="2580" w:type="dxa"/>
            <w:tcBorders>
              <w:top w:val="single" w:sz="4" w:space="0" w:color="000000"/>
              <w:left w:val="single" w:sz="4" w:space="0" w:color="000000"/>
              <w:bottom w:val="single" w:sz="4" w:space="0" w:color="000000"/>
              <w:right w:val="single" w:sz="4" w:space="0" w:color="000000"/>
            </w:tcBorders>
            <w:shd w:val="clear" w:color="auto" w:fill="95B3D7"/>
          </w:tcPr>
          <w:p w:rsidR="00CB2158" w:rsidRPr="00FC7A0A" w:rsidRDefault="00CB2158" w:rsidP="007268EA">
            <w:pPr>
              <w:suppressAutoHyphens/>
              <w:snapToGrid w:val="0"/>
              <w:spacing w:after="0" w:line="240" w:lineRule="auto"/>
              <w:rPr>
                <w:rFonts w:ascii="Calibri" w:eastAsia="Times New Roman" w:hAnsi="Calibri" w:cs="Arial"/>
                <w:lang w:eastAsia="zh-CN"/>
              </w:rPr>
            </w:pPr>
            <w:r w:rsidRPr="00FC7A0A">
              <w:rPr>
                <w:rFonts w:ascii="Calibri" w:eastAsia="Times New Roman" w:hAnsi="Calibri" w:cs="Calibri"/>
                <w:b/>
                <w:bCs/>
                <w:lang w:eastAsia="zh-CN"/>
              </w:rPr>
              <w:t>14-15</w:t>
            </w:r>
          </w:p>
        </w:tc>
      </w:tr>
      <w:tr w:rsidR="00CB2158" w:rsidRPr="00FC7A0A" w:rsidTr="007268EA">
        <w:tc>
          <w:tcPr>
            <w:tcW w:w="2580" w:type="dxa"/>
            <w:tcBorders>
              <w:top w:val="single" w:sz="4" w:space="0" w:color="000000"/>
              <w:left w:val="single" w:sz="4" w:space="0" w:color="000000"/>
              <w:bottom w:val="single" w:sz="4" w:space="0" w:color="000000"/>
            </w:tcBorders>
            <w:shd w:val="clear" w:color="auto" w:fill="auto"/>
          </w:tcPr>
          <w:p w:rsidR="00CB2158" w:rsidRPr="00FC7A0A" w:rsidRDefault="00CB2158" w:rsidP="007268EA">
            <w:pPr>
              <w:suppressAutoHyphens/>
              <w:snapToGrid w:val="0"/>
              <w:spacing w:after="0" w:line="240" w:lineRule="auto"/>
              <w:rPr>
                <w:rFonts w:ascii="Calibri" w:eastAsia="Times New Roman" w:hAnsi="Calibri" w:cs="Calibri"/>
                <w:bCs/>
                <w:lang w:eastAsia="zh-CN"/>
              </w:rPr>
            </w:pPr>
            <w:r w:rsidRPr="00FC7A0A">
              <w:rPr>
                <w:rFonts w:ascii="Calibri" w:eastAsia="Times New Roman" w:hAnsi="Calibri" w:cs="Calibri"/>
                <w:bCs/>
                <w:lang w:eastAsia="zh-CN"/>
              </w:rPr>
              <w:t>313</w:t>
            </w:r>
          </w:p>
        </w:tc>
        <w:tc>
          <w:tcPr>
            <w:tcW w:w="2550" w:type="dxa"/>
            <w:tcBorders>
              <w:top w:val="single" w:sz="4" w:space="0" w:color="000000"/>
              <w:left w:val="single" w:sz="4" w:space="0" w:color="000000"/>
              <w:bottom w:val="single" w:sz="4" w:space="0" w:color="000000"/>
            </w:tcBorders>
            <w:shd w:val="clear" w:color="auto" w:fill="auto"/>
          </w:tcPr>
          <w:p w:rsidR="00CB2158" w:rsidRPr="00FC7A0A" w:rsidRDefault="00CB2158" w:rsidP="007268EA">
            <w:pPr>
              <w:suppressAutoHyphens/>
              <w:snapToGrid w:val="0"/>
              <w:spacing w:after="0" w:line="240" w:lineRule="auto"/>
              <w:rPr>
                <w:rFonts w:ascii="Calibri" w:eastAsia="Times New Roman" w:hAnsi="Calibri" w:cs="Calibri"/>
                <w:bCs/>
                <w:lang w:eastAsia="zh-CN"/>
              </w:rPr>
            </w:pPr>
            <w:r w:rsidRPr="00FC7A0A">
              <w:rPr>
                <w:rFonts w:ascii="Calibri" w:eastAsia="Times New Roman" w:hAnsi="Calibri" w:cs="Calibri"/>
                <w:bCs/>
                <w:lang w:eastAsia="zh-CN"/>
              </w:rPr>
              <w:t>316</w:t>
            </w:r>
          </w:p>
        </w:tc>
        <w:tc>
          <w:tcPr>
            <w:tcW w:w="2580" w:type="dxa"/>
            <w:tcBorders>
              <w:top w:val="single" w:sz="4" w:space="0" w:color="000000"/>
              <w:left w:val="single" w:sz="4" w:space="0" w:color="000000"/>
              <w:bottom w:val="single" w:sz="4" w:space="0" w:color="000000"/>
              <w:right w:val="single" w:sz="4" w:space="0" w:color="000000"/>
            </w:tcBorders>
            <w:shd w:val="clear" w:color="auto" w:fill="auto"/>
          </w:tcPr>
          <w:p w:rsidR="00CB2158" w:rsidRPr="00FC7A0A" w:rsidRDefault="00CB2158" w:rsidP="007268EA">
            <w:pPr>
              <w:suppressAutoHyphens/>
              <w:snapToGrid w:val="0"/>
              <w:spacing w:after="0" w:line="240" w:lineRule="auto"/>
              <w:rPr>
                <w:rFonts w:ascii="Calibri" w:eastAsia="Times New Roman" w:hAnsi="Calibri" w:cs="Arial"/>
                <w:lang w:eastAsia="zh-CN"/>
              </w:rPr>
            </w:pPr>
            <w:r w:rsidRPr="00FC7A0A">
              <w:rPr>
                <w:rFonts w:ascii="Calibri" w:eastAsia="Times New Roman" w:hAnsi="Calibri" w:cs="Arial"/>
                <w:lang w:eastAsia="zh-CN"/>
              </w:rPr>
              <w:t>313</w:t>
            </w:r>
          </w:p>
        </w:tc>
      </w:tr>
    </w:tbl>
    <w:p w:rsidR="00CB2158" w:rsidRPr="00FC7A0A" w:rsidRDefault="00CB2158" w:rsidP="00CB2158">
      <w:pPr>
        <w:suppressAutoHyphens/>
        <w:spacing w:after="0" w:line="240" w:lineRule="auto"/>
        <w:rPr>
          <w:rFonts w:ascii="Calibri" w:eastAsia="Times New Roman" w:hAnsi="Calibri" w:cs="Arial"/>
          <w:b/>
          <w:lang w:eastAsia="zh-CN"/>
        </w:rPr>
      </w:pPr>
    </w:p>
    <w:p w:rsidR="00CB2158" w:rsidRPr="00FC7A0A" w:rsidRDefault="00CB2158" w:rsidP="00CB2158">
      <w:pPr>
        <w:suppressAutoHyphens/>
        <w:spacing w:after="0" w:line="240" w:lineRule="auto"/>
        <w:outlineLvl w:val="0"/>
        <w:rPr>
          <w:rFonts w:ascii="Calibri" w:eastAsia="Times New Roman" w:hAnsi="Calibri" w:cs="Calibri"/>
          <w:b/>
          <w:bCs/>
          <w:lang w:eastAsia="zh-CN"/>
        </w:rPr>
      </w:pPr>
    </w:p>
    <w:p w:rsidR="00CB2158" w:rsidRPr="00FC7A0A" w:rsidRDefault="00CB2158" w:rsidP="00CB2158">
      <w:pPr>
        <w:suppressAutoHyphens/>
        <w:spacing w:after="0" w:line="240" w:lineRule="auto"/>
        <w:outlineLvl w:val="0"/>
        <w:rPr>
          <w:rFonts w:ascii="Calibri" w:eastAsia="Times New Roman" w:hAnsi="Calibri" w:cs="Calibri"/>
          <w:b/>
          <w:bCs/>
          <w:lang w:eastAsia="zh-CN"/>
        </w:rPr>
      </w:pPr>
      <w:bookmarkStart w:id="66" w:name="_Toc451421985"/>
      <w:bookmarkStart w:id="67" w:name="_Toc451422304"/>
      <w:r w:rsidRPr="00FB5233">
        <w:rPr>
          <w:rFonts w:ascii="Calibri" w:eastAsia="Times New Roman" w:hAnsi="Calibri" w:cs="Calibri"/>
          <w:b/>
          <w:bCs/>
          <w:lang w:val="es-ES_tradnl" w:eastAsia="zh-CN"/>
        </w:rPr>
        <w:t>Subvenciones concedidas para aprender euskera.</w:t>
      </w:r>
      <w:bookmarkEnd w:id="66"/>
      <w:bookmarkEnd w:id="67"/>
    </w:p>
    <w:p w:rsidR="00CB2158" w:rsidRPr="00FC7A0A" w:rsidRDefault="00CB2158" w:rsidP="00CB2158">
      <w:pPr>
        <w:suppressAutoHyphens/>
        <w:spacing w:after="0" w:line="240" w:lineRule="auto"/>
        <w:rPr>
          <w:rFonts w:ascii="Calibri" w:eastAsia="Times New Roman" w:hAnsi="Calibri" w:cs="Arial"/>
          <w:lang w:eastAsia="zh-CN"/>
        </w:rPr>
      </w:pPr>
    </w:p>
    <w:tbl>
      <w:tblPr>
        <w:tblW w:w="0" w:type="auto"/>
        <w:tblInd w:w="1267" w:type="dxa"/>
        <w:tblLayout w:type="fixed"/>
        <w:tblLook w:val="0000" w:firstRow="0" w:lastRow="0" w:firstColumn="0" w:lastColumn="0" w:noHBand="0" w:noVBand="0"/>
      </w:tblPr>
      <w:tblGrid>
        <w:gridCol w:w="1567"/>
        <w:gridCol w:w="2029"/>
        <w:gridCol w:w="2095"/>
        <w:gridCol w:w="1996"/>
        <w:gridCol w:w="1860"/>
      </w:tblGrid>
      <w:tr w:rsidR="00CB2158" w:rsidRPr="00FC7A0A" w:rsidTr="007268EA">
        <w:tc>
          <w:tcPr>
            <w:tcW w:w="1567" w:type="dxa"/>
            <w:tcBorders>
              <w:top w:val="single" w:sz="4" w:space="0" w:color="000000"/>
              <w:left w:val="single" w:sz="4" w:space="0" w:color="000000"/>
              <w:bottom w:val="single" w:sz="4" w:space="0" w:color="000000"/>
            </w:tcBorders>
            <w:shd w:val="clear" w:color="auto" w:fill="95B3D7"/>
          </w:tcPr>
          <w:p w:rsidR="00CB2158" w:rsidRPr="00FC7A0A" w:rsidRDefault="00CB2158" w:rsidP="007268EA">
            <w:pPr>
              <w:suppressAutoHyphens/>
              <w:snapToGrid w:val="0"/>
              <w:spacing w:after="0" w:line="240" w:lineRule="auto"/>
              <w:jc w:val="center"/>
              <w:rPr>
                <w:rFonts w:ascii="Calibri" w:eastAsia="Times New Roman" w:hAnsi="Calibri" w:cs="Arial"/>
                <w:lang w:eastAsia="zh-CN"/>
              </w:rPr>
            </w:pPr>
          </w:p>
        </w:tc>
        <w:tc>
          <w:tcPr>
            <w:tcW w:w="2029" w:type="dxa"/>
            <w:tcBorders>
              <w:top w:val="single" w:sz="4" w:space="0" w:color="000000"/>
              <w:left w:val="single" w:sz="4" w:space="0" w:color="000000"/>
              <w:bottom w:val="single" w:sz="4" w:space="0" w:color="000000"/>
            </w:tcBorders>
            <w:shd w:val="clear" w:color="auto" w:fill="95B3D7"/>
          </w:tcPr>
          <w:p w:rsidR="00CB2158" w:rsidRPr="00FC7A0A" w:rsidRDefault="00CB2158" w:rsidP="007268EA">
            <w:pPr>
              <w:suppressAutoHyphens/>
              <w:snapToGrid w:val="0"/>
              <w:spacing w:after="0" w:line="240" w:lineRule="auto"/>
              <w:jc w:val="center"/>
              <w:rPr>
                <w:rFonts w:ascii="Calibri" w:eastAsia="Times New Roman" w:hAnsi="Calibri" w:cs="Calibri"/>
                <w:b/>
                <w:bCs/>
                <w:lang w:eastAsia="zh-CN"/>
              </w:rPr>
            </w:pPr>
            <w:r w:rsidRPr="00FC7A0A">
              <w:rPr>
                <w:rFonts w:ascii="Calibri" w:eastAsia="Times New Roman" w:hAnsi="Calibri" w:cs="Calibri"/>
                <w:b/>
                <w:bCs/>
                <w:lang w:eastAsia="zh-CN"/>
              </w:rPr>
              <w:t>2011</w:t>
            </w:r>
          </w:p>
        </w:tc>
        <w:tc>
          <w:tcPr>
            <w:tcW w:w="2095" w:type="dxa"/>
            <w:tcBorders>
              <w:top w:val="single" w:sz="4" w:space="0" w:color="000000"/>
              <w:left w:val="single" w:sz="4" w:space="0" w:color="000000"/>
              <w:bottom w:val="single" w:sz="4" w:space="0" w:color="000000"/>
            </w:tcBorders>
            <w:shd w:val="clear" w:color="auto" w:fill="95B3D7"/>
          </w:tcPr>
          <w:p w:rsidR="00CB2158" w:rsidRPr="00FC7A0A" w:rsidRDefault="00CB2158" w:rsidP="007268EA">
            <w:pPr>
              <w:suppressAutoHyphens/>
              <w:snapToGrid w:val="0"/>
              <w:spacing w:after="0" w:line="240" w:lineRule="auto"/>
              <w:jc w:val="center"/>
              <w:rPr>
                <w:rFonts w:ascii="Calibri" w:eastAsia="Times New Roman" w:hAnsi="Calibri" w:cs="Calibri"/>
                <w:b/>
                <w:bCs/>
                <w:lang w:eastAsia="zh-CN"/>
              </w:rPr>
            </w:pPr>
            <w:r w:rsidRPr="00FC7A0A">
              <w:rPr>
                <w:rFonts w:ascii="Calibri" w:eastAsia="Times New Roman" w:hAnsi="Calibri" w:cs="Calibri"/>
                <w:b/>
                <w:bCs/>
                <w:lang w:eastAsia="zh-CN"/>
              </w:rPr>
              <w:t>2012</w:t>
            </w:r>
          </w:p>
        </w:tc>
        <w:tc>
          <w:tcPr>
            <w:tcW w:w="1996" w:type="dxa"/>
            <w:tcBorders>
              <w:top w:val="single" w:sz="4" w:space="0" w:color="000000"/>
              <w:left w:val="single" w:sz="4" w:space="0" w:color="000000"/>
              <w:bottom w:val="single" w:sz="4" w:space="0" w:color="000000"/>
            </w:tcBorders>
            <w:shd w:val="clear" w:color="auto" w:fill="95B3D7"/>
          </w:tcPr>
          <w:p w:rsidR="00CB2158" w:rsidRPr="00FC7A0A" w:rsidRDefault="00CB2158" w:rsidP="007268EA">
            <w:pPr>
              <w:suppressAutoHyphens/>
              <w:snapToGrid w:val="0"/>
              <w:spacing w:after="0" w:line="240" w:lineRule="auto"/>
              <w:jc w:val="center"/>
              <w:rPr>
                <w:rFonts w:ascii="Calibri" w:eastAsia="Times New Roman" w:hAnsi="Calibri" w:cs="Calibri"/>
                <w:b/>
                <w:bCs/>
                <w:lang w:eastAsia="zh-CN"/>
              </w:rPr>
            </w:pPr>
            <w:r w:rsidRPr="00FC7A0A">
              <w:rPr>
                <w:rFonts w:ascii="Calibri" w:eastAsia="Times New Roman" w:hAnsi="Calibri" w:cs="Calibri"/>
                <w:b/>
                <w:bCs/>
                <w:lang w:eastAsia="zh-CN"/>
              </w:rPr>
              <w:t>2013</w:t>
            </w:r>
          </w:p>
        </w:tc>
        <w:tc>
          <w:tcPr>
            <w:tcW w:w="1860" w:type="dxa"/>
            <w:tcBorders>
              <w:top w:val="single" w:sz="4" w:space="0" w:color="000000"/>
              <w:left w:val="single" w:sz="4" w:space="0" w:color="000000"/>
              <w:bottom w:val="single" w:sz="4" w:space="0" w:color="000000"/>
              <w:right w:val="single" w:sz="4" w:space="0" w:color="000000"/>
            </w:tcBorders>
            <w:shd w:val="clear" w:color="auto" w:fill="95B3D7"/>
          </w:tcPr>
          <w:p w:rsidR="00CB2158" w:rsidRPr="00FC7A0A" w:rsidRDefault="00CB2158" w:rsidP="007268EA">
            <w:pPr>
              <w:suppressAutoHyphens/>
              <w:snapToGrid w:val="0"/>
              <w:spacing w:after="0" w:line="240" w:lineRule="auto"/>
              <w:jc w:val="center"/>
              <w:rPr>
                <w:rFonts w:ascii="Calibri" w:eastAsia="Times New Roman" w:hAnsi="Calibri" w:cs="Arial"/>
                <w:lang w:eastAsia="zh-CN"/>
              </w:rPr>
            </w:pPr>
            <w:r w:rsidRPr="00FC7A0A">
              <w:rPr>
                <w:rFonts w:ascii="Calibri" w:eastAsia="Times New Roman" w:hAnsi="Calibri" w:cs="Calibri"/>
                <w:b/>
                <w:bCs/>
                <w:lang w:eastAsia="zh-CN"/>
              </w:rPr>
              <w:t>2014</w:t>
            </w:r>
          </w:p>
        </w:tc>
      </w:tr>
      <w:tr w:rsidR="00CB2158" w:rsidRPr="00FC7A0A" w:rsidTr="007268EA">
        <w:tc>
          <w:tcPr>
            <w:tcW w:w="1567" w:type="dxa"/>
            <w:tcBorders>
              <w:top w:val="single" w:sz="4" w:space="0" w:color="000000"/>
              <w:left w:val="single" w:sz="4" w:space="0" w:color="000000"/>
              <w:bottom w:val="single" w:sz="4" w:space="0" w:color="000000"/>
            </w:tcBorders>
            <w:shd w:val="clear" w:color="auto" w:fill="auto"/>
          </w:tcPr>
          <w:p w:rsidR="00CB2158" w:rsidRPr="00FC7A0A" w:rsidRDefault="00CB2158" w:rsidP="007268EA">
            <w:pPr>
              <w:suppressAutoHyphens/>
              <w:snapToGrid w:val="0"/>
              <w:spacing w:after="0" w:line="240" w:lineRule="auto"/>
              <w:jc w:val="center"/>
              <w:rPr>
                <w:rFonts w:ascii="Calibri" w:eastAsia="Times New Roman" w:hAnsi="Calibri" w:cs="Calibri"/>
                <w:bCs/>
                <w:lang w:eastAsia="zh-CN"/>
              </w:rPr>
            </w:pPr>
            <w:r w:rsidRPr="00FB5233">
              <w:rPr>
                <w:rFonts w:ascii="Calibri" w:eastAsia="Times New Roman" w:hAnsi="Calibri" w:cs="Calibri"/>
                <w:bCs/>
                <w:lang w:val="es-ES_tradnl" w:eastAsia="zh-CN"/>
              </w:rPr>
              <w:t>Cantidad</w:t>
            </w:r>
          </w:p>
        </w:tc>
        <w:tc>
          <w:tcPr>
            <w:tcW w:w="2029" w:type="dxa"/>
            <w:tcBorders>
              <w:top w:val="single" w:sz="4" w:space="0" w:color="000000"/>
              <w:left w:val="single" w:sz="4" w:space="0" w:color="000000"/>
              <w:bottom w:val="single" w:sz="4" w:space="0" w:color="000000"/>
            </w:tcBorders>
            <w:shd w:val="clear" w:color="auto" w:fill="auto"/>
          </w:tcPr>
          <w:p w:rsidR="00CB2158" w:rsidRPr="00FC7A0A" w:rsidRDefault="00CB2158" w:rsidP="007268EA">
            <w:pPr>
              <w:suppressAutoHyphens/>
              <w:snapToGrid w:val="0"/>
              <w:spacing w:after="0" w:line="240" w:lineRule="auto"/>
              <w:jc w:val="center"/>
              <w:rPr>
                <w:rFonts w:ascii="Calibri" w:eastAsia="Times New Roman" w:hAnsi="Calibri" w:cs="Calibri"/>
                <w:bCs/>
                <w:lang w:eastAsia="zh-CN"/>
              </w:rPr>
            </w:pPr>
            <w:r w:rsidRPr="00FC7A0A">
              <w:rPr>
                <w:rFonts w:ascii="Calibri" w:eastAsia="Times New Roman" w:hAnsi="Calibri" w:cs="Calibri"/>
                <w:bCs/>
                <w:lang w:eastAsia="zh-CN"/>
              </w:rPr>
              <w:t>43</w:t>
            </w:r>
          </w:p>
        </w:tc>
        <w:tc>
          <w:tcPr>
            <w:tcW w:w="2095" w:type="dxa"/>
            <w:tcBorders>
              <w:top w:val="single" w:sz="4" w:space="0" w:color="000000"/>
              <w:left w:val="single" w:sz="4" w:space="0" w:color="000000"/>
              <w:bottom w:val="single" w:sz="4" w:space="0" w:color="000000"/>
            </w:tcBorders>
            <w:shd w:val="clear" w:color="auto" w:fill="auto"/>
          </w:tcPr>
          <w:p w:rsidR="00CB2158" w:rsidRPr="00FC7A0A" w:rsidRDefault="00CB2158" w:rsidP="007268EA">
            <w:pPr>
              <w:suppressAutoHyphens/>
              <w:snapToGrid w:val="0"/>
              <w:spacing w:after="0" w:line="240" w:lineRule="auto"/>
              <w:jc w:val="center"/>
              <w:rPr>
                <w:rFonts w:ascii="Calibri" w:eastAsia="Times New Roman" w:hAnsi="Calibri" w:cs="Calibri"/>
                <w:bCs/>
                <w:lang w:eastAsia="zh-CN"/>
              </w:rPr>
            </w:pPr>
            <w:r w:rsidRPr="00FC7A0A">
              <w:rPr>
                <w:rFonts w:ascii="Calibri" w:eastAsia="Times New Roman" w:hAnsi="Calibri" w:cs="Calibri"/>
                <w:bCs/>
                <w:lang w:eastAsia="zh-CN"/>
              </w:rPr>
              <w:t>32</w:t>
            </w:r>
          </w:p>
        </w:tc>
        <w:tc>
          <w:tcPr>
            <w:tcW w:w="1996" w:type="dxa"/>
            <w:tcBorders>
              <w:top w:val="single" w:sz="4" w:space="0" w:color="000000"/>
              <w:left w:val="single" w:sz="4" w:space="0" w:color="000000"/>
              <w:bottom w:val="single" w:sz="4" w:space="0" w:color="000000"/>
            </w:tcBorders>
            <w:shd w:val="clear" w:color="auto" w:fill="auto"/>
          </w:tcPr>
          <w:p w:rsidR="00CB2158" w:rsidRPr="00FC7A0A" w:rsidRDefault="00CB2158" w:rsidP="007268EA">
            <w:pPr>
              <w:suppressAutoHyphens/>
              <w:snapToGrid w:val="0"/>
              <w:spacing w:after="0" w:line="240" w:lineRule="auto"/>
              <w:jc w:val="center"/>
              <w:rPr>
                <w:rFonts w:ascii="Calibri" w:eastAsia="Times New Roman" w:hAnsi="Calibri" w:cs="Calibri"/>
                <w:bCs/>
                <w:lang w:eastAsia="zh-CN"/>
              </w:rPr>
            </w:pPr>
            <w:r w:rsidRPr="00FC7A0A">
              <w:rPr>
                <w:rFonts w:ascii="Calibri" w:eastAsia="Times New Roman" w:hAnsi="Calibri" w:cs="Calibri"/>
                <w:bCs/>
                <w:lang w:eastAsia="zh-CN"/>
              </w:rPr>
              <w:t>131</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rsidR="00CB2158" w:rsidRPr="00FC7A0A" w:rsidRDefault="00CB2158" w:rsidP="007268EA">
            <w:pPr>
              <w:suppressAutoHyphens/>
              <w:snapToGrid w:val="0"/>
              <w:spacing w:after="0" w:line="240" w:lineRule="auto"/>
              <w:jc w:val="center"/>
              <w:rPr>
                <w:rFonts w:ascii="Calibri" w:eastAsia="Times New Roman" w:hAnsi="Calibri" w:cs="Arial"/>
                <w:lang w:eastAsia="zh-CN"/>
              </w:rPr>
            </w:pPr>
            <w:r w:rsidRPr="00FC7A0A">
              <w:rPr>
                <w:rFonts w:ascii="Calibri" w:eastAsia="Times New Roman" w:hAnsi="Calibri" w:cs="Arial"/>
                <w:lang w:eastAsia="zh-CN"/>
              </w:rPr>
              <w:t>119</w:t>
            </w:r>
          </w:p>
        </w:tc>
      </w:tr>
      <w:tr w:rsidR="00CB2158" w:rsidRPr="00FC7A0A" w:rsidTr="007268EA">
        <w:tc>
          <w:tcPr>
            <w:tcW w:w="1567" w:type="dxa"/>
            <w:tcBorders>
              <w:top w:val="single" w:sz="4" w:space="0" w:color="000000"/>
              <w:left w:val="single" w:sz="4" w:space="0" w:color="000000"/>
              <w:bottom w:val="single" w:sz="4" w:space="0" w:color="000000"/>
            </w:tcBorders>
            <w:shd w:val="clear" w:color="auto" w:fill="auto"/>
          </w:tcPr>
          <w:p w:rsidR="00CB2158" w:rsidRPr="00FC7A0A" w:rsidRDefault="00CB2158" w:rsidP="007268EA">
            <w:pPr>
              <w:suppressAutoHyphens/>
              <w:snapToGrid w:val="0"/>
              <w:spacing w:after="0" w:line="240" w:lineRule="auto"/>
              <w:jc w:val="center"/>
              <w:rPr>
                <w:rFonts w:ascii="Calibri" w:eastAsia="Times New Roman" w:hAnsi="Calibri" w:cs="Calibri"/>
                <w:bCs/>
                <w:lang w:eastAsia="zh-CN"/>
              </w:rPr>
            </w:pPr>
            <w:r w:rsidRPr="00FB5233">
              <w:rPr>
                <w:rFonts w:ascii="Calibri" w:eastAsia="Times New Roman" w:hAnsi="Calibri" w:cs="Calibri"/>
                <w:bCs/>
                <w:lang w:val="es-ES_tradnl" w:eastAsia="zh-CN"/>
              </w:rPr>
              <w:t>Importe</w:t>
            </w:r>
          </w:p>
        </w:tc>
        <w:tc>
          <w:tcPr>
            <w:tcW w:w="2029" w:type="dxa"/>
            <w:tcBorders>
              <w:top w:val="single" w:sz="4" w:space="0" w:color="000000"/>
              <w:left w:val="single" w:sz="4" w:space="0" w:color="000000"/>
              <w:bottom w:val="single" w:sz="4" w:space="0" w:color="000000"/>
            </w:tcBorders>
            <w:shd w:val="clear" w:color="auto" w:fill="auto"/>
          </w:tcPr>
          <w:p w:rsidR="00CB2158" w:rsidRPr="00FC7A0A" w:rsidRDefault="00CB2158" w:rsidP="007268EA">
            <w:pPr>
              <w:suppressAutoHyphens/>
              <w:snapToGrid w:val="0"/>
              <w:spacing w:after="0" w:line="240" w:lineRule="auto"/>
              <w:jc w:val="center"/>
              <w:rPr>
                <w:rFonts w:ascii="Calibri" w:eastAsia="Times New Roman" w:hAnsi="Calibri" w:cs="Calibri"/>
                <w:bCs/>
                <w:lang w:eastAsia="zh-CN"/>
              </w:rPr>
            </w:pPr>
            <w:r w:rsidRPr="00FC7A0A">
              <w:rPr>
                <w:rFonts w:ascii="Calibri" w:eastAsia="Times New Roman" w:hAnsi="Calibri" w:cs="Calibri"/>
                <w:bCs/>
                <w:lang w:eastAsia="zh-CN"/>
              </w:rPr>
              <w:t>7.150</w:t>
            </w:r>
          </w:p>
        </w:tc>
        <w:tc>
          <w:tcPr>
            <w:tcW w:w="2095" w:type="dxa"/>
            <w:tcBorders>
              <w:top w:val="single" w:sz="4" w:space="0" w:color="000000"/>
              <w:left w:val="single" w:sz="4" w:space="0" w:color="000000"/>
              <w:bottom w:val="single" w:sz="4" w:space="0" w:color="000000"/>
            </w:tcBorders>
            <w:shd w:val="clear" w:color="auto" w:fill="auto"/>
          </w:tcPr>
          <w:p w:rsidR="00CB2158" w:rsidRPr="00FC7A0A" w:rsidRDefault="00CB2158" w:rsidP="007268EA">
            <w:pPr>
              <w:suppressAutoHyphens/>
              <w:snapToGrid w:val="0"/>
              <w:spacing w:after="0" w:line="240" w:lineRule="auto"/>
              <w:jc w:val="center"/>
              <w:rPr>
                <w:rFonts w:ascii="Calibri" w:eastAsia="Times New Roman" w:hAnsi="Calibri" w:cs="Calibri"/>
                <w:b/>
                <w:bCs/>
                <w:lang w:eastAsia="zh-CN"/>
              </w:rPr>
            </w:pPr>
            <w:r w:rsidRPr="00FC7A0A">
              <w:rPr>
                <w:rFonts w:ascii="Calibri" w:eastAsia="Times New Roman" w:hAnsi="Calibri" w:cs="Calibri"/>
                <w:b/>
                <w:bCs/>
                <w:lang w:eastAsia="zh-CN"/>
              </w:rPr>
              <w:t>5.220</w:t>
            </w:r>
          </w:p>
        </w:tc>
        <w:tc>
          <w:tcPr>
            <w:tcW w:w="1996" w:type="dxa"/>
            <w:tcBorders>
              <w:top w:val="single" w:sz="4" w:space="0" w:color="000000"/>
              <w:left w:val="single" w:sz="4" w:space="0" w:color="000000"/>
              <w:bottom w:val="single" w:sz="4" w:space="0" w:color="000000"/>
            </w:tcBorders>
            <w:shd w:val="clear" w:color="auto" w:fill="auto"/>
          </w:tcPr>
          <w:p w:rsidR="00CB2158" w:rsidRPr="00FC7A0A" w:rsidRDefault="00CB2158" w:rsidP="007268EA">
            <w:pPr>
              <w:suppressAutoHyphens/>
              <w:snapToGrid w:val="0"/>
              <w:spacing w:after="0" w:line="240" w:lineRule="auto"/>
              <w:jc w:val="center"/>
              <w:rPr>
                <w:rFonts w:ascii="Calibri" w:eastAsia="Times New Roman" w:hAnsi="Calibri" w:cs="Calibri"/>
                <w:bCs/>
                <w:lang w:eastAsia="zh-CN"/>
              </w:rPr>
            </w:pPr>
            <w:r w:rsidRPr="00FB5233">
              <w:rPr>
                <w:rFonts w:ascii="Calibri" w:eastAsia="Times New Roman" w:hAnsi="Calibri" w:cs="Calibri"/>
                <w:bCs/>
                <w:lang w:val="es-ES_tradnl" w:eastAsia="zh-CN"/>
              </w:rPr>
              <w:t>22.985 €</w:t>
            </w:r>
          </w:p>
        </w:tc>
        <w:tc>
          <w:tcPr>
            <w:tcW w:w="1860" w:type="dxa"/>
            <w:tcBorders>
              <w:top w:val="single" w:sz="4" w:space="0" w:color="000000"/>
              <w:left w:val="single" w:sz="4" w:space="0" w:color="000000"/>
              <w:bottom w:val="single" w:sz="4" w:space="0" w:color="000000"/>
              <w:right w:val="single" w:sz="4" w:space="0" w:color="000000"/>
            </w:tcBorders>
            <w:shd w:val="clear" w:color="auto" w:fill="auto"/>
          </w:tcPr>
          <w:p w:rsidR="00CB2158" w:rsidRPr="00FC7A0A" w:rsidRDefault="00CB2158" w:rsidP="007268EA">
            <w:pPr>
              <w:suppressAutoHyphens/>
              <w:snapToGrid w:val="0"/>
              <w:spacing w:after="0" w:line="240" w:lineRule="auto"/>
              <w:jc w:val="center"/>
              <w:rPr>
                <w:rFonts w:ascii="Calibri" w:eastAsia="Times New Roman" w:hAnsi="Calibri" w:cs="Calibri"/>
                <w:bCs/>
                <w:lang w:eastAsia="zh-CN"/>
              </w:rPr>
            </w:pPr>
            <w:r w:rsidRPr="00FB5233">
              <w:rPr>
                <w:rFonts w:ascii="Calibri" w:eastAsia="Times New Roman" w:hAnsi="Calibri" w:cs="Calibri"/>
                <w:bCs/>
                <w:lang w:val="es-ES_tradnl" w:eastAsia="zh-CN"/>
              </w:rPr>
              <w:t>19.595 €</w:t>
            </w:r>
          </w:p>
        </w:tc>
      </w:tr>
    </w:tbl>
    <w:p w:rsidR="00CB2158" w:rsidRPr="00FC7A0A" w:rsidRDefault="00CB2158" w:rsidP="00CB2158">
      <w:pPr>
        <w:suppressAutoHyphens/>
        <w:spacing w:after="0" w:line="240" w:lineRule="auto"/>
        <w:rPr>
          <w:rFonts w:ascii="Calibri" w:eastAsia="Times New Roman" w:hAnsi="Calibri" w:cs="Calibri"/>
          <w:lang w:eastAsia="zh-CN"/>
        </w:rPr>
      </w:pPr>
    </w:p>
    <w:p w:rsidR="00CB2158" w:rsidRPr="00FC7A0A" w:rsidRDefault="00CB2158" w:rsidP="00CB2158">
      <w:pPr>
        <w:suppressAutoHyphens/>
        <w:spacing w:after="0" w:line="240" w:lineRule="auto"/>
        <w:outlineLvl w:val="0"/>
        <w:rPr>
          <w:rFonts w:ascii="Calibri" w:eastAsia="Times New Roman" w:hAnsi="Calibri" w:cs="Calibri"/>
          <w:b/>
          <w:lang w:eastAsia="zh-CN"/>
        </w:rPr>
      </w:pPr>
    </w:p>
    <w:p w:rsidR="00CB2158" w:rsidRPr="00FC7A0A" w:rsidRDefault="00CB2158" w:rsidP="00CB2158">
      <w:pPr>
        <w:suppressAutoHyphens/>
        <w:spacing w:after="0" w:line="240" w:lineRule="auto"/>
        <w:outlineLvl w:val="0"/>
        <w:rPr>
          <w:rFonts w:ascii="Calibri" w:eastAsia="Times New Roman" w:hAnsi="Calibri" w:cs="Calibri"/>
          <w:lang w:eastAsia="zh-CN"/>
        </w:rPr>
      </w:pPr>
      <w:bookmarkStart w:id="68" w:name="_Toc441136225"/>
      <w:bookmarkStart w:id="69" w:name="_Toc451421986"/>
      <w:bookmarkStart w:id="70" w:name="_Toc451422305"/>
      <w:r w:rsidRPr="00FB5233">
        <w:rPr>
          <w:rFonts w:ascii="Calibri" w:eastAsia="Times New Roman" w:hAnsi="Calibri" w:cs="Calibri"/>
          <w:b/>
          <w:lang w:val="es-ES_tradnl" w:eastAsia="zh-CN"/>
        </w:rPr>
        <w:t xml:space="preserve">Número de participantes en la iniciativa Mintzalagun de 2013: </w:t>
      </w:r>
      <w:r w:rsidRPr="00FC7A0A">
        <w:rPr>
          <w:rFonts w:ascii="Calibri" w:eastAsia="Times New Roman" w:hAnsi="Calibri" w:cs="Calibri"/>
          <w:b/>
          <w:lang w:eastAsia="zh-CN"/>
        </w:rPr>
        <w:t xml:space="preserve"> </w:t>
      </w:r>
      <w:r w:rsidRPr="00FC7A0A">
        <w:rPr>
          <w:rFonts w:ascii="Calibri" w:eastAsia="Times New Roman" w:hAnsi="Calibri" w:cs="Calibri"/>
          <w:lang w:eastAsia="zh-CN"/>
        </w:rPr>
        <w:t>157</w:t>
      </w:r>
      <w:bookmarkEnd w:id="68"/>
      <w:bookmarkEnd w:id="69"/>
      <w:bookmarkEnd w:id="70"/>
    </w:p>
    <w:p w:rsidR="00CB2158" w:rsidRPr="00FC7A0A" w:rsidRDefault="00CB2158" w:rsidP="00CB2158">
      <w:pPr>
        <w:suppressAutoHyphens/>
        <w:spacing w:after="0" w:line="240" w:lineRule="auto"/>
        <w:outlineLvl w:val="0"/>
        <w:rPr>
          <w:rFonts w:ascii="Calibri" w:eastAsia="Times New Roman" w:hAnsi="Calibri" w:cs="Calibri"/>
          <w:lang w:eastAsia="zh-CN"/>
        </w:rPr>
      </w:pPr>
    </w:p>
    <w:tbl>
      <w:tblPr>
        <w:tblW w:w="0" w:type="auto"/>
        <w:tblInd w:w="1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8"/>
        <w:gridCol w:w="2828"/>
        <w:gridCol w:w="2828"/>
        <w:gridCol w:w="2829"/>
      </w:tblGrid>
      <w:tr w:rsidR="00CB2158" w:rsidRPr="00FC7A0A" w:rsidTr="007268EA">
        <w:tc>
          <w:tcPr>
            <w:tcW w:w="2828" w:type="dxa"/>
            <w:shd w:val="clear" w:color="auto" w:fill="auto"/>
          </w:tcPr>
          <w:p w:rsidR="00CB2158" w:rsidRPr="00FC7A0A" w:rsidRDefault="00CB2158" w:rsidP="007268EA">
            <w:pPr>
              <w:suppressAutoHyphens/>
              <w:spacing w:after="0" w:line="240" w:lineRule="auto"/>
              <w:rPr>
                <w:rFonts w:ascii="Calibri" w:eastAsia="Times New Roman" w:hAnsi="Calibri" w:cs="Calibri"/>
                <w:b/>
                <w:lang w:eastAsia="zh-CN"/>
              </w:rPr>
            </w:pPr>
            <w:r w:rsidRPr="00FB5233">
              <w:rPr>
                <w:rFonts w:ascii="Calibri" w:eastAsia="Times New Roman" w:hAnsi="Calibri" w:cs="Calibri"/>
                <w:b/>
                <w:lang w:val="es-ES_tradnl" w:eastAsia="zh-CN"/>
              </w:rPr>
              <w:t>BERBETAN</w:t>
            </w:r>
          </w:p>
        </w:tc>
        <w:tc>
          <w:tcPr>
            <w:tcW w:w="2828" w:type="dxa"/>
            <w:shd w:val="clear" w:color="auto" w:fill="auto"/>
          </w:tcPr>
          <w:p w:rsidR="00CB2158" w:rsidRPr="00FC7A0A" w:rsidRDefault="00CB2158" w:rsidP="007268EA">
            <w:pPr>
              <w:suppressAutoHyphens/>
              <w:spacing w:after="0" w:line="240" w:lineRule="auto"/>
              <w:rPr>
                <w:rFonts w:ascii="Calibri" w:eastAsia="Times New Roman" w:hAnsi="Calibri" w:cs="Calibri"/>
                <w:b/>
                <w:lang w:eastAsia="zh-CN"/>
              </w:rPr>
            </w:pPr>
            <w:r w:rsidRPr="00FC7A0A">
              <w:rPr>
                <w:rFonts w:ascii="Calibri" w:eastAsia="Times New Roman" w:hAnsi="Calibri" w:cs="Calibri"/>
                <w:b/>
                <w:lang w:eastAsia="zh-CN"/>
              </w:rPr>
              <w:t>2013</w:t>
            </w:r>
          </w:p>
        </w:tc>
        <w:tc>
          <w:tcPr>
            <w:tcW w:w="2828" w:type="dxa"/>
            <w:shd w:val="clear" w:color="auto" w:fill="auto"/>
          </w:tcPr>
          <w:p w:rsidR="00CB2158" w:rsidRPr="00FC7A0A" w:rsidRDefault="00CB2158" w:rsidP="007268EA">
            <w:pPr>
              <w:suppressAutoHyphens/>
              <w:spacing w:after="0" w:line="240" w:lineRule="auto"/>
              <w:rPr>
                <w:rFonts w:ascii="Calibri" w:eastAsia="Times New Roman" w:hAnsi="Calibri" w:cs="Calibri"/>
                <w:b/>
                <w:lang w:eastAsia="zh-CN"/>
              </w:rPr>
            </w:pPr>
            <w:r w:rsidRPr="00FC7A0A">
              <w:rPr>
                <w:rFonts w:ascii="Calibri" w:eastAsia="Times New Roman" w:hAnsi="Calibri" w:cs="Calibri"/>
                <w:b/>
                <w:lang w:eastAsia="zh-CN"/>
              </w:rPr>
              <w:t>2014</w:t>
            </w:r>
          </w:p>
        </w:tc>
        <w:tc>
          <w:tcPr>
            <w:tcW w:w="2829" w:type="dxa"/>
            <w:shd w:val="clear" w:color="auto" w:fill="auto"/>
          </w:tcPr>
          <w:p w:rsidR="00CB2158" w:rsidRPr="00FC7A0A" w:rsidRDefault="00CB2158" w:rsidP="007268EA">
            <w:pPr>
              <w:suppressAutoHyphens/>
              <w:spacing w:after="0" w:line="240" w:lineRule="auto"/>
              <w:rPr>
                <w:rFonts w:ascii="Calibri" w:eastAsia="Times New Roman" w:hAnsi="Calibri" w:cs="Calibri"/>
                <w:b/>
                <w:lang w:eastAsia="zh-CN"/>
              </w:rPr>
            </w:pPr>
            <w:r w:rsidRPr="00FC7A0A">
              <w:rPr>
                <w:rFonts w:ascii="Calibri" w:eastAsia="Times New Roman" w:hAnsi="Calibri" w:cs="Calibri"/>
                <w:b/>
                <w:lang w:eastAsia="zh-CN"/>
              </w:rPr>
              <w:t>2015</w:t>
            </w:r>
          </w:p>
        </w:tc>
      </w:tr>
      <w:tr w:rsidR="00CB2158" w:rsidRPr="00FC7A0A" w:rsidTr="007268EA">
        <w:tc>
          <w:tcPr>
            <w:tcW w:w="2828" w:type="dxa"/>
            <w:shd w:val="clear" w:color="auto" w:fill="auto"/>
          </w:tcPr>
          <w:p w:rsidR="00CB2158" w:rsidRPr="00FC7A0A" w:rsidRDefault="00CB2158" w:rsidP="007268EA">
            <w:pPr>
              <w:suppressAutoHyphens/>
              <w:spacing w:after="0" w:line="240" w:lineRule="auto"/>
              <w:rPr>
                <w:rFonts w:ascii="Calibri" w:eastAsia="Times New Roman" w:hAnsi="Calibri" w:cs="Calibri"/>
                <w:b/>
                <w:lang w:eastAsia="zh-CN"/>
              </w:rPr>
            </w:pPr>
            <w:r w:rsidRPr="00FB5233">
              <w:rPr>
                <w:rFonts w:ascii="Calibri" w:eastAsia="Times New Roman" w:hAnsi="Calibri" w:cs="Calibri"/>
                <w:b/>
                <w:lang w:val="es-ES_tradnl" w:eastAsia="zh-CN"/>
              </w:rPr>
              <w:t>General</w:t>
            </w:r>
          </w:p>
        </w:tc>
        <w:tc>
          <w:tcPr>
            <w:tcW w:w="2828" w:type="dxa"/>
            <w:shd w:val="clear" w:color="auto" w:fill="auto"/>
          </w:tcPr>
          <w:p w:rsidR="00CB2158" w:rsidRPr="00FC7A0A" w:rsidRDefault="00CB2158" w:rsidP="007268EA">
            <w:pPr>
              <w:suppressAutoHyphens/>
              <w:spacing w:after="0" w:line="240" w:lineRule="auto"/>
              <w:rPr>
                <w:rFonts w:ascii="Calibri" w:eastAsia="Times New Roman" w:hAnsi="Calibri" w:cs="Calibri"/>
                <w:lang w:eastAsia="zh-CN"/>
              </w:rPr>
            </w:pPr>
            <w:r w:rsidRPr="00FC7A0A">
              <w:rPr>
                <w:rFonts w:ascii="Calibri" w:eastAsia="Times New Roman" w:hAnsi="Calibri" w:cs="Calibri"/>
                <w:lang w:eastAsia="zh-CN"/>
              </w:rPr>
              <w:t>55</w:t>
            </w:r>
          </w:p>
        </w:tc>
        <w:tc>
          <w:tcPr>
            <w:tcW w:w="2828" w:type="dxa"/>
            <w:shd w:val="clear" w:color="auto" w:fill="auto"/>
          </w:tcPr>
          <w:p w:rsidR="00CB2158" w:rsidRPr="00FC7A0A" w:rsidRDefault="00CB2158" w:rsidP="007268EA">
            <w:pPr>
              <w:suppressAutoHyphens/>
              <w:spacing w:after="0" w:line="240" w:lineRule="auto"/>
              <w:rPr>
                <w:rFonts w:ascii="Calibri" w:eastAsia="Times New Roman" w:hAnsi="Calibri" w:cs="Calibri"/>
                <w:lang w:eastAsia="zh-CN"/>
              </w:rPr>
            </w:pPr>
            <w:r w:rsidRPr="00FC7A0A">
              <w:rPr>
                <w:rFonts w:ascii="Calibri" w:eastAsia="Times New Roman" w:hAnsi="Calibri" w:cs="Calibri"/>
                <w:lang w:eastAsia="zh-CN"/>
              </w:rPr>
              <w:t>57</w:t>
            </w:r>
          </w:p>
        </w:tc>
        <w:tc>
          <w:tcPr>
            <w:tcW w:w="2829" w:type="dxa"/>
            <w:shd w:val="clear" w:color="auto" w:fill="auto"/>
          </w:tcPr>
          <w:p w:rsidR="00CB2158" w:rsidRPr="00FC7A0A" w:rsidRDefault="00CB2158" w:rsidP="007268EA">
            <w:pPr>
              <w:suppressAutoHyphens/>
              <w:spacing w:after="0" w:line="240" w:lineRule="auto"/>
              <w:rPr>
                <w:rFonts w:ascii="Calibri" w:eastAsia="Times New Roman" w:hAnsi="Calibri" w:cs="Calibri"/>
                <w:lang w:eastAsia="zh-CN"/>
              </w:rPr>
            </w:pPr>
            <w:r w:rsidRPr="00FC7A0A">
              <w:rPr>
                <w:rFonts w:ascii="Calibri" w:eastAsia="Times New Roman" w:hAnsi="Calibri" w:cs="Calibri"/>
                <w:lang w:eastAsia="zh-CN"/>
              </w:rPr>
              <w:t>64</w:t>
            </w:r>
          </w:p>
        </w:tc>
      </w:tr>
      <w:tr w:rsidR="00CB2158" w:rsidRPr="00FC7A0A" w:rsidTr="007268EA">
        <w:tc>
          <w:tcPr>
            <w:tcW w:w="2828" w:type="dxa"/>
            <w:shd w:val="clear" w:color="auto" w:fill="auto"/>
          </w:tcPr>
          <w:p w:rsidR="00CB2158" w:rsidRPr="00FC7A0A" w:rsidRDefault="00CB2158" w:rsidP="007268EA">
            <w:pPr>
              <w:suppressAutoHyphens/>
              <w:spacing w:after="0" w:line="240" w:lineRule="auto"/>
              <w:rPr>
                <w:rFonts w:ascii="Calibri" w:eastAsia="Times New Roman" w:hAnsi="Calibri" w:cs="Calibri"/>
                <w:b/>
                <w:lang w:eastAsia="zh-CN"/>
              </w:rPr>
            </w:pPr>
            <w:r w:rsidRPr="00FB5233">
              <w:rPr>
                <w:rFonts w:ascii="Calibri" w:eastAsia="Times New Roman" w:hAnsi="Calibri" w:cs="Calibri"/>
                <w:b/>
                <w:lang w:val="es-ES_tradnl" w:eastAsia="zh-CN"/>
              </w:rPr>
              <w:t>Padres y madres</w:t>
            </w:r>
          </w:p>
        </w:tc>
        <w:tc>
          <w:tcPr>
            <w:tcW w:w="2828" w:type="dxa"/>
            <w:shd w:val="clear" w:color="auto" w:fill="auto"/>
          </w:tcPr>
          <w:p w:rsidR="00CB2158" w:rsidRPr="00FC7A0A" w:rsidRDefault="00CB2158" w:rsidP="007268EA">
            <w:pPr>
              <w:suppressAutoHyphens/>
              <w:spacing w:after="0" w:line="240" w:lineRule="auto"/>
              <w:rPr>
                <w:rFonts w:ascii="Calibri" w:eastAsia="Times New Roman" w:hAnsi="Calibri" w:cs="Calibri"/>
                <w:lang w:eastAsia="zh-CN"/>
              </w:rPr>
            </w:pPr>
            <w:r w:rsidRPr="00FC7A0A">
              <w:rPr>
                <w:rFonts w:ascii="Calibri" w:eastAsia="Times New Roman" w:hAnsi="Calibri" w:cs="Calibri"/>
                <w:lang w:eastAsia="zh-CN"/>
              </w:rPr>
              <w:t>22</w:t>
            </w:r>
          </w:p>
        </w:tc>
        <w:tc>
          <w:tcPr>
            <w:tcW w:w="2828" w:type="dxa"/>
            <w:shd w:val="clear" w:color="auto" w:fill="auto"/>
          </w:tcPr>
          <w:p w:rsidR="00CB2158" w:rsidRPr="00FC7A0A" w:rsidRDefault="00CB2158" w:rsidP="007268EA">
            <w:pPr>
              <w:suppressAutoHyphens/>
              <w:spacing w:after="0" w:line="240" w:lineRule="auto"/>
              <w:rPr>
                <w:rFonts w:ascii="Calibri" w:eastAsia="Times New Roman" w:hAnsi="Calibri" w:cs="Calibri"/>
                <w:lang w:eastAsia="zh-CN"/>
              </w:rPr>
            </w:pPr>
            <w:r w:rsidRPr="00FC7A0A">
              <w:rPr>
                <w:rFonts w:ascii="Calibri" w:eastAsia="Times New Roman" w:hAnsi="Calibri" w:cs="Calibri"/>
                <w:lang w:eastAsia="zh-CN"/>
              </w:rPr>
              <w:t>23</w:t>
            </w:r>
          </w:p>
        </w:tc>
        <w:tc>
          <w:tcPr>
            <w:tcW w:w="2829" w:type="dxa"/>
            <w:shd w:val="clear" w:color="auto" w:fill="auto"/>
          </w:tcPr>
          <w:p w:rsidR="00CB2158" w:rsidRPr="00FC7A0A" w:rsidRDefault="00CB2158" w:rsidP="007268EA">
            <w:pPr>
              <w:suppressAutoHyphens/>
              <w:spacing w:after="0" w:line="240" w:lineRule="auto"/>
              <w:rPr>
                <w:rFonts w:ascii="Calibri" w:eastAsia="Times New Roman" w:hAnsi="Calibri" w:cs="Calibri"/>
                <w:lang w:eastAsia="zh-CN"/>
              </w:rPr>
            </w:pPr>
            <w:r w:rsidRPr="00FC7A0A">
              <w:rPr>
                <w:rFonts w:ascii="Calibri" w:eastAsia="Times New Roman" w:hAnsi="Calibri" w:cs="Calibri"/>
                <w:lang w:eastAsia="zh-CN"/>
              </w:rPr>
              <w:t>58</w:t>
            </w:r>
          </w:p>
        </w:tc>
      </w:tr>
      <w:tr w:rsidR="00CB2158" w:rsidRPr="00FC7A0A" w:rsidTr="007268EA">
        <w:tc>
          <w:tcPr>
            <w:tcW w:w="2828" w:type="dxa"/>
            <w:shd w:val="clear" w:color="auto" w:fill="auto"/>
          </w:tcPr>
          <w:p w:rsidR="00CB2158" w:rsidRPr="00FC7A0A" w:rsidRDefault="00CB2158" w:rsidP="007268EA">
            <w:pPr>
              <w:suppressAutoHyphens/>
              <w:spacing w:after="0" w:line="240" w:lineRule="auto"/>
              <w:rPr>
                <w:rFonts w:ascii="Calibri" w:eastAsia="Times New Roman" w:hAnsi="Calibri" w:cs="Calibri"/>
                <w:b/>
                <w:lang w:eastAsia="zh-CN"/>
              </w:rPr>
            </w:pPr>
            <w:r w:rsidRPr="00FB5233">
              <w:rPr>
                <w:rFonts w:ascii="Calibri" w:eastAsia="Times New Roman" w:hAnsi="Calibri" w:cs="Calibri"/>
                <w:b/>
                <w:lang w:val="es-ES_tradnl" w:eastAsia="zh-CN"/>
              </w:rPr>
              <w:t>Comerciantes</w:t>
            </w:r>
          </w:p>
        </w:tc>
        <w:tc>
          <w:tcPr>
            <w:tcW w:w="2828" w:type="dxa"/>
            <w:shd w:val="clear" w:color="auto" w:fill="auto"/>
          </w:tcPr>
          <w:p w:rsidR="00CB2158" w:rsidRPr="00FC7A0A" w:rsidRDefault="00CB2158" w:rsidP="007268EA">
            <w:pPr>
              <w:suppressAutoHyphens/>
              <w:spacing w:after="0" w:line="240" w:lineRule="auto"/>
              <w:rPr>
                <w:rFonts w:ascii="Calibri" w:eastAsia="Times New Roman" w:hAnsi="Calibri" w:cs="Calibri"/>
                <w:lang w:eastAsia="zh-CN"/>
              </w:rPr>
            </w:pPr>
            <w:r w:rsidRPr="00FC7A0A">
              <w:rPr>
                <w:rFonts w:ascii="Calibri" w:eastAsia="Times New Roman" w:hAnsi="Calibri" w:cs="Calibri"/>
                <w:lang w:eastAsia="zh-CN"/>
              </w:rPr>
              <w:t>7</w:t>
            </w:r>
          </w:p>
        </w:tc>
        <w:tc>
          <w:tcPr>
            <w:tcW w:w="2828" w:type="dxa"/>
            <w:shd w:val="clear" w:color="auto" w:fill="auto"/>
          </w:tcPr>
          <w:p w:rsidR="00CB2158" w:rsidRPr="00FC7A0A" w:rsidRDefault="00CB2158" w:rsidP="007268EA">
            <w:pPr>
              <w:suppressAutoHyphens/>
              <w:spacing w:after="0" w:line="240" w:lineRule="auto"/>
              <w:rPr>
                <w:rFonts w:ascii="Calibri" w:eastAsia="Times New Roman" w:hAnsi="Calibri" w:cs="Calibri"/>
                <w:lang w:eastAsia="zh-CN"/>
              </w:rPr>
            </w:pPr>
            <w:r w:rsidRPr="00FC7A0A">
              <w:rPr>
                <w:rFonts w:ascii="Calibri" w:eastAsia="Times New Roman" w:hAnsi="Calibri" w:cs="Calibri"/>
                <w:lang w:eastAsia="zh-CN"/>
              </w:rPr>
              <w:t>191</w:t>
            </w:r>
          </w:p>
        </w:tc>
        <w:tc>
          <w:tcPr>
            <w:tcW w:w="2829" w:type="dxa"/>
            <w:shd w:val="clear" w:color="auto" w:fill="auto"/>
          </w:tcPr>
          <w:p w:rsidR="00CB2158" w:rsidRPr="00FC7A0A" w:rsidRDefault="00CB2158" w:rsidP="007268EA">
            <w:pPr>
              <w:suppressAutoHyphens/>
              <w:spacing w:after="0" w:line="240" w:lineRule="auto"/>
              <w:rPr>
                <w:rFonts w:ascii="Calibri" w:eastAsia="Times New Roman" w:hAnsi="Calibri" w:cs="Calibri"/>
                <w:lang w:eastAsia="zh-CN"/>
              </w:rPr>
            </w:pPr>
            <w:r w:rsidRPr="00FC7A0A">
              <w:rPr>
                <w:rFonts w:ascii="Calibri" w:eastAsia="Times New Roman" w:hAnsi="Calibri" w:cs="Calibri"/>
                <w:lang w:eastAsia="zh-CN"/>
              </w:rPr>
              <w:t>204</w:t>
            </w:r>
          </w:p>
        </w:tc>
      </w:tr>
      <w:tr w:rsidR="00CB2158" w:rsidRPr="00FC7A0A" w:rsidTr="007268EA">
        <w:tc>
          <w:tcPr>
            <w:tcW w:w="2828" w:type="dxa"/>
            <w:shd w:val="clear" w:color="auto" w:fill="auto"/>
          </w:tcPr>
          <w:p w:rsidR="00CB2158" w:rsidRPr="00FC7A0A" w:rsidRDefault="00CB2158" w:rsidP="007268EA">
            <w:pPr>
              <w:suppressAutoHyphens/>
              <w:spacing w:after="0" w:line="240" w:lineRule="auto"/>
              <w:rPr>
                <w:rFonts w:ascii="Calibri" w:eastAsia="Times New Roman" w:hAnsi="Calibri" w:cs="Calibri"/>
                <w:b/>
                <w:lang w:eastAsia="zh-CN"/>
              </w:rPr>
            </w:pPr>
            <w:r w:rsidRPr="00FB5233">
              <w:rPr>
                <w:rFonts w:ascii="Calibri" w:eastAsia="Times New Roman" w:hAnsi="Calibri" w:cs="Calibri"/>
                <w:b/>
                <w:lang w:val="es-ES_tradnl" w:eastAsia="zh-CN"/>
              </w:rPr>
              <w:t>Hosteleros</w:t>
            </w:r>
          </w:p>
        </w:tc>
        <w:tc>
          <w:tcPr>
            <w:tcW w:w="2828" w:type="dxa"/>
            <w:shd w:val="clear" w:color="auto" w:fill="auto"/>
          </w:tcPr>
          <w:p w:rsidR="00CB2158" w:rsidRPr="00FC7A0A" w:rsidRDefault="00CB2158" w:rsidP="007268EA">
            <w:pPr>
              <w:suppressAutoHyphens/>
              <w:spacing w:after="0" w:line="240" w:lineRule="auto"/>
              <w:rPr>
                <w:rFonts w:ascii="Calibri" w:eastAsia="Times New Roman" w:hAnsi="Calibri" w:cs="Calibri"/>
                <w:lang w:eastAsia="zh-CN"/>
              </w:rPr>
            </w:pPr>
          </w:p>
        </w:tc>
        <w:tc>
          <w:tcPr>
            <w:tcW w:w="2828" w:type="dxa"/>
            <w:shd w:val="clear" w:color="auto" w:fill="auto"/>
          </w:tcPr>
          <w:p w:rsidR="00CB2158" w:rsidRPr="00FC7A0A" w:rsidRDefault="00CB2158" w:rsidP="007268EA">
            <w:pPr>
              <w:suppressAutoHyphens/>
              <w:spacing w:after="0" w:line="240" w:lineRule="auto"/>
              <w:rPr>
                <w:rFonts w:ascii="Calibri" w:eastAsia="Times New Roman" w:hAnsi="Calibri" w:cs="Calibri"/>
                <w:lang w:eastAsia="zh-CN"/>
              </w:rPr>
            </w:pPr>
            <w:r w:rsidRPr="00FC7A0A">
              <w:rPr>
                <w:rFonts w:ascii="Calibri" w:eastAsia="Times New Roman" w:hAnsi="Calibri" w:cs="Calibri"/>
                <w:lang w:eastAsia="zh-CN"/>
              </w:rPr>
              <w:t>71</w:t>
            </w:r>
          </w:p>
        </w:tc>
        <w:tc>
          <w:tcPr>
            <w:tcW w:w="2829" w:type="dxa"/>
            <w:shd w:val="clear" w:color="auto" w:fill="auto"/>
          </w:tcPr>
          <w:p w:rsidR="00CB2158" w:rsidRPr="00FC7A0A" w:rsidRDefault="00CB2158" w:rsidP="007268EA">
            <w:pPr>
              <w:suppressAutoHyphens/>
              <w:spacing w:after="0" w:line="240" w:lineRule="auto"/>
              <w:rPr>
                <w:rFonts w:ascii="Calibri" w:eastAsia="Times New Roman" w:hAnsi="Calibri" w:cs="Calibri"/>
                <w:lang w:eastAsia="zh-CN"/>
              </w:rPr>
            </w:pPr>
            <w:r w:rsidRPr="00FC7A0A">
              <w:rPr>
                <w:rFonts w:ascii="Calibri" w:eastAsia="Times New Roman" w:hAnsi="Calibri" w:cs="Calibri"/>
                <w:lang w:eastAsia="zh-CN"/>
              </w:rPr>
              <w:t>77</w:t>
            </w:r>
          </w:p>
        </w:tc>
      </w:tr>
    </w:tbl>
    <w:p w:rsidR="00CB2158" w:rsidRPr="00FC7A0A" w:rsidRDefault="00CB2158" w:rsidP="00CB2158">
      <w:pPr>
        <w:suppressAutoHyphens/>
        <w:spacing w:after="0" w:line="240" w:lineRule="auto"/>
        <w:rPr>
          <w:rFonts w:ascii="Calibri" w:eastAsia="Times New Roman" w:hAnsi="Calibri" w:cs="Calibri"/>
          <w:lang w:eastAsia="zh-CN"/>
        </w:rPr>
      </w:pPr>
    </w:p>
    <w:p w:rsidR="00CB2158" w:rsidRPr="00FC7A0A" w:rsidRDefault="00CB2158" w:rsidP="00CB2158">
      <w:pPr>
        <w:suppressAutoHyphens/>
        <w:spacing w:after="0" w:line="240" w:lineRule="auto"/>
        <w:rPr>
          <w:rFonts w:ascii="Calibri" w:eastAsia="Times New Roman" w:hAnsi="Calibri" w:cs="Calibri"/>
          <w:b/>
          <w:bCs/>
          <w:color w:val="C0504D"/>
          <w:lang w:eastAsia="zh-CN"/>
        </w:rPr>
      </w:pPr>
    </w:p>
    <w:p w:rsidR="00CB2158" w:rsidRPr="00FC7A0A" w:rsidRDefault="00CB2158" w:rsidP="00CB2158">
      <w:pPr>
        <w:suppressAutoHyphens/>
        <w:spacing w:after="0" w:line="240" w:lineRule="auto"/>
        <w:rPr>
          <w:rFonts w:ascii="Arial" w:eastAsia="Times New Roman" w:hAnsi="Arial" w:cs="Calibri"/>
          <w:b/>
          <w:sz w:val="20"/>
          <w:szCs w:val="20"/>
          <w:lang w:eastAsia="zh-CN"/>
        </w:rPr>
      </w:pPr>
    </w:p>
    <w:p w:rsidR="00CB2158" w:rsidRPr="00FC7A0A" w:rsidRDefault="00CB2158" w:rsidP="00CB2158">
      <w:pPr>
        <w:suppressAutoHyphens/>
        <w:spacing w:after="0" w:line="240" w:lineRule="auto"/>
        <w:rPr>
          <w:rFonts w:ascii="Arial" w:eastAsia="Times New Roman" w:hAnsi="Arial" w:cs="Calibri"/>
          <w:b/>
          <w:sz w:val="20"/>
          <w:szCs w:val="20"/>
          <w:lang w:eastAsia="zh-CN"/>
        </w:rPr>
      </w:pPr>
    </w:p>
    <w:p w:rsidR="00CB2158" w:rsidRPr="00FC7A0A" w:rsidRDefault="00CB2158" w:rsidP="00CB2158">
      <w:pPr>
        <w:suppressAutoHyphens/>
        <w:spacing w:after="0" w:line="240" w:lineRule="auto"/>
        <w:rPr>
          <w:rFonts w:ascii="Arial" w:eastAsia="Times New Roman" w:hAnsi="Arial" w:cs="Calibri"/>
          <w:b/>
          <w:sz w:val="20"/>
          <w:szCs w:val="20"/>
          <w:lang w:eastAsia="zh-CN"/>
        </w:rPr>
      </w:pPr>
    </w:p>
    <w:p w:rsidR="00CB2158" w:rsidRPr="00FC7A0A" w:rsidRDefault="00CB2158" w:rsidP="00CB2158">
      <w:pPr>
        <w:suppressAutoHyphens/>
        <w:spacing w:after="0" w:line="240" w:lineRule="auto"/>
        <w:rPr>
          <w:rFonts w:ascii="Arial" w:eastAsia="Times New Roman" w:hAnsi="Arial" w:cs="Calibri"/>
          <w:b/>
          <w:sz w:val="20"/>
          <w:szCs w:val="20"/>
          <w:lang w:eastAsia="zh-CN"/>
        </w:rPr>
      </w:pPr>
    </w:p>
    <w:p w:rsidR="00CB2158" w:rsidRPr="00FC7A0A" w:rsidRDefault="00CB2158" w:rsidP="00CB2158">
      <w:pPr>
        <w:suppressAutoHyphens/>
        <w:spacing w:after="0" w:line="240" w:lineRule="auto"/>
        <w:rPr>
          <w:rFonts w:ascii="Arial" w:eastAsia="Times New Roman" w:hAnsi="Arial" w:cs="Calibri"/>
          <w:b/>
          <w:sz w:val="20"/>
          <w:szCs w:val="20"/>
          <w:lang w:eastAsia="zh-CN"/>
        </w:rPr>
      </w:pPr>
    </w:p>
    <w:p w:rsidR="00CB2158" w:rsidRPr="00FC7A0A" w:rsidRDefault="00CB2158" w:rsidP="00CB2158">
      <w:pPr>
        <w:suppressAutoHyphens/>
        <w:spacing w:after="0" w:line="240" w:lineRule="auto"/>
        <w:rPr>
          <w:rFonts w:ascii="Arial" w:eastAsia="Times New Roman" w:hAnsi="Arial" w:cs="Calibri"/>
          <w:b/>
          <w:sz w:val="20"/>
          <w:szCs w:val="20"/>
          <w:lang w:eastAsia="zh-CN"/>
        </w:rPr>
      </w:pPr>
    </w:p>
    <w:p w:rsidR="00CB2158" w:rsidRPr="00FC7A0A" w:rsidRDefault="00CB2158" w:rsidP="00CB2158">
      <w:pPr>
        <w:suppressAutoHyphens/>
        <w:spacing w:after="0" w:line="240" w:lineRule="auto"/>
        <w:rPr>
          <w:rFonts w:ascii="Arial" w:eastAsia="Times New Roman" w:hAnsi="Arial" w:cs="Calibri"/>
          <w:b/>
          <w:sz w:val="20"/>
          <w:szCs w:val="20"/>
          <w:lang w:eastAsia="zh-CN"/>
        </w:rPr>
      </w:pPr>
    </w:p>
    <w:p w:rsidR="00CB2158" w:rsidRDefault="00CB2158" w:rsidP="00CB2158">
      <w:pPr>
        <w:suppressAutoHyphens/>
        <w:spacing w:after="0" w:line="240" w:lineRule="auto"/>
        <w:rPr>
          <w:rFonts w:ascii="Arial" w:eastAsia="Times New Roman" w:hAnsi="Arial" w:cs="Calibri"/>
          <w:b/>
          <w:sz w:val="20"/>
          <w:szCs w:val="20"/>
          <w:lang w:eastAsia="zh-CN"/>
        </w:rPr>
      </w:pPr>
    </w:p>
    <w:p w:rsidR="0009694A" w:rsidRDefault="0009694A" w:rsidP="00CB2158">
      <w:pPr>
        <w:suppressAutoHyphens/>
        <w:spacing w:after="0" w:line="240" w:lineRule="auto"/>
        <w:rPr>
          <w:rFonts w:ascii="Arial" w:eastAsia="Times New Roman" w:hAnsi="Arial" w:cs="Calibri"/>
          <w:b/>
          <w:sz w:val="20"/>
          <w:szCs w:val="20"/>
          <w:lang w:eastAsia="zh-CN"/>
        </w:rPr>
      </w:pPr>
    </w:p>
    <w:p w:rsidR="0009694A" w:rsidRDefault="0009694A">
      <w:pPr>
        <w:spacing w:after="0" w:line="240" w:lineRule="auto"/>
        <w:rPr>
          <w:rFonts w:ascii="Arial" w:eastAsia="Times New Roman" w:hAnsi="Arial" w:cs="Calibri"/>
          <w:b/>
          <w:sz w:val="20"/>
          <w:szCs w:val="20"/>
          <w:lang w:eastAsia="zh-CN"/>
        </w:rPr>
      </w:pPr>
      <w:r>
        <w:rPr>
          <w:rFonts w:ascii="Arial" w:eastAsia="Times New Roman" w:hAnsi="Arial" w:cs="Calibri"/>
          <w:b/>
          <w:sz w:val="20"/>
          <w:szCs w:val="20"/>
          <w:lang w:eastAsia="zh-CN"/>
        </w:rPr>
        <w:br w:type="page"/>
      </w:r>
    </w:p>
    <w:p w:rsidR="0009694A" w:rsidRPr="00FC7A0A" w:rsidRDefault="0009694A" w:rsidP="00CB2158">
      <w:pPr>
        <w:suppressAutoHyphens/>
        <w:spacing w:after="0" w:line="240" w:lineRule="auto"/>
        <w:rPr>
          <w:rFonts w:ascii="Arial" w:eastAsia="Times New Roman" w:hAnsi="Arial" w:cs="Calibri"/>
          <w:b/>
          <w:sz w:val="20"/>
          <w:szCs w:val="20"/>
          <w:lang w:eastAsia="zh-CN"/>
        </w:rPr>
      </w:pPr>
    </w:p>
    <w:p w:rsidR="00CB2158" w:rsidRPr="00FC7A0A" w:rsidRDefault="00CB2158" w:rsidP="00CB2158">
      <w:pPr>
        <w:suppressAutoHyphens/>
        <w:spacing w:after="0" w:line="240" w:lineRule="auto"/>
        <w:rPr>
          <w:rFonts w:ascii="Arial" w:eastAsia="Times New Roman" w:hAnsi="Arial" w:cs="Calibri"/>
          <w:b/>
          <w:sz w:val="20"/>
          <w:szCs w:val="20"/>
          <w:lang w:eastAsia="zh-CN"/>
        </w:rPr>
      </w:pPr>
    </w:p>
    <w:tbl>
      <w:tblPr>
        <w:tblW w:w="5000" w:type="pct"/>
        <w:tblLook w:val="0000" w:firstRow="0" w:lastRow="0" w:firstColumn="0" w:lastColumn="0" w:noHBand="0" w:noVBand="0"/>
      </w:tblPr>
      <w:tblGrid>
        <w:gridCol w:w="5650"/>
        <w:gridCol w:w="4084"/>
        <w:gridCol w:w="3692"/>
      </w:tblGrid>
      <w:tr w:rsidR="00CB2158" w:rsidRPr="00FC7A0A" w:rsidTr="00CB2158">
        <w:trPr>
          <w:trHeight w:val="1067"/>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8DB3E2"/>
          </w:tcPr>
          <w:p w:rsidR="00CB2158" w:rsidRPr="00FC7A0A" w:rsidRDefault="00CB2158" w:rsidP="007268EA">
            <w:pPr>
              <w:suppressAutoHyphens/>
              <w:autoSpaceDE w:val="0"/>
              <w:snapToGrid w:val="0"/>
              <w:spacing w:after="0" w:line="240" w:lineRule="auto"/>
              <w:rPr>
                <w:rFonts w:ascii="Calibri" w:eastAsia="Times New Roman" w:hAnsi="Calibri" w:cs="Arial"/>
                <w:bCs/>
                <w:sz w:val="24"/>
                <w:szCs w:val="24"/>
                <w:lang w:eastAsia="eu-ES"/>
              </w:rPr>
            </w:pPr>
            <w:r w:rsidRPr="00FB5233">
              <w:rPr>
                <w:rFonts w:ascii="Calibri" w:eastAsia="Times New Roman" w:hAnsi="Calibri" w:cs="Calibri"/>
                <w:b/>
                <w:bCs/>
                <w:sz w:val="24"/>
                <w:szCs w:val="24"/>
                <w:lang w:val="es-ES_tradnl" w:eastAsia="zh-CN"/>
              </w:rPr>
              <w:t>EUSKALDUNIZACIÓN-FORMACIÓN</w:t>
            </w:r>
          </w:p>
          <w:p w:rsidR="00CB2158" w:rsidRPr="00FC7A0A" w:rsidRDefault="00CB2158" w:rsidP="007268EA">
            <w:pPr>
              <w:suppressAutoHyphens/>
              <w:autoSpaceDE w:val="0"/>
              <w:spacing w:after="0" w:line="240" w:lineRule="auto"/>
              <w:rPr>
                <w:rFonts w:ascii="Calibri" w:eastAsia="Times New Roman" w:hAnsi="Calibri" w:cs="Arial"/>
                <w:bCs/>
                <w:sz w:val="20"/>
                <w:szCs w:val="20"/>
                <w:lang w:eastAsia="eu-ES"/>
              </w:rPr>
            </w:pPr>
            <w:r w:rsidRPr="00FB5233">
              <w:rPr>
                <w:rFonts w:ascii="Calibri" w:eastAsia="Times New Roman" w:hAnsi="Calibri" w:cs="Arial"/>
                <w:bCs/>
                <w:sz w:val="24"/>
                <w:szCs w:val="24"/>
                <w:lang w:val="es-ES_tradnl" w:eastAsia="eu-ES"/>
              </w:rPr>
              <w:t>OBJETIVOS ESTRATEGICOS:</w:t>
            </w:r>
          </w:p>
          <w:p w:rsidR="00CB2158" w:rsidRPr="00FC7A0A" w:rsidRDefault="00CB2158" w:rsidP="007268EA">
            <w:pPr>
              <w:numPr>
                <w:ilvl w:val="0"/>
                <w:numId w:val="41"/>
              </w:numPr>
              <w:suppressAutoHyphens/>
              <w:autoSpaceDE w:val="0"/>
              <w:snapToGrid w:val="0"/>
              <w:spacing w:after="0" w:line="240" w:lineRule="auto"/>
              <w:rPr>
                <w:rFonts w:ascii="Calibri" w:eastAsia="Times New Roman" w:hAnsi="Calibri" w:cs="Arial"/>
                <w:sz w:val="20"/>
                <w:szCs w:val="20"/>
                <w:lang w:eastAsia="zh-CN"/>
              </w:rPr>
            </w:pPr>
            <w:r w:rsidRPr="00FB5233">
              <w:rPr>
                <w:rFonts w:ascii="Calibri" w:eastAsia="Times New Roman" w:hAnsi="Calibri" w:cs="Arial"/>
                <w:bCs/>
                <w:sz w:val="20"/>
                <w:szCs w:val="20"/>
                <w:lang w:val="es-ES_tradnl" w:eastAsia="eu-ES"/>
              </w:rPr>
              <w:t>Mayor motivación a favor del euskera y aumento del conocimiento del euskera entre la ciudadanía</w:t>
            </w:r>
          </w:p>
          <w:p w:rsidR="00CB2158" w:rsidRPr="00FC7A0A" w:rsidRDefault="00CB2158" w:rsidP="007268EA">
            <w:pPr>
              <w:numPr>
                <w:ilvl w:val="0"/>
                <w:numId w:val="41"/>
              </w:numPr>
              <w:suppressAutoHyphens/>
              <w:autoSpaceDE w:val="0"/>
              <w:snapToGrid w:val="0"/>
              <w:spacing w:after="0" w:line="240" w:lineRule="auto"/>
              <w:rPr>
                <w:rFonts w:ascii="Calibri" w:eastAsia="Times New Roman" w:hAnsi="Calibri" w:cs="Arial"/>
                <w:sz w:val="20"/>
                <w:szCs w:val="20"/>
                <w:lang w:eastAsia="zh-CN"/>
              </w:rPr>
            </w:pPr>
            <w:r w:rsidRPr="00FB5233">
              <w:rPr>
                <w:rFonts w:ascii="Calibri" w:eastAsia="Times New Roman" w:hAnsi="Calibri" w:cs="BakerSignetBT"/>
                <w:sz w:val="20"/>
                <w:szCs w:val="20"/>
                <w:lang w:val="es-ES_tradnl" w:eastAsia="eu-ES"/>
              </w:rPr>
              <w:t>Aumento del uso del euskera en la oferta de formación para adultos</w:t>
            </w:r>
          </w:p>
          <w:p w:rsidR="00CB2158" w:rsidRPr="00FC7A0A" w:rsidRDefault="00CB2158" w:rsidP="007268EA">
            <w:pPr>
              <w:suppressAutoHyphens/>
              <w:autoSpaceDE w:val="0"/>
              <w:snapToGrid w:val="0"/>
              <w:spacing w:after="0" w:line="240" w:lineRule="auto"/>
              <w:ind w:left="720"/>
              <w:rPr>
                <w:rFonts w:ascii="Calibri" w:eastAsia="Times New Roman" w:hAnsi="Calibri" w:cs="Arial"/>
                <w:sz w:val="20"/>
                <w:szCs w:val="20"/>
                <w:lang w:eastAsia="zh-CN"/>
              </w:rPr>
            </w:pPr>
          </w:p>
        </w:tc>
      </w:tr>
      <w:tr w:rsidR="00CB2158" w:rsidRPr="00FC7A0A" w:rsidTr="00CB2158">
        <w:trPr>
          <w:trHeight w:val="275"/>
        </w:trPr>
        <w:tc>
          <w:tcPr>
            <w:tcW w:w="2104" w:type="pct"/>
            <w:tcBorders>
              <w:top w:val="single" w:sz="4" w:space="0" w:color="000000"/>
              <w:left w:val="single" w:sz="4" w:space="0" w:color="000000"/>
              <w:bottom w:val="single" w:sz="4" w:space="0" w:color="000000"/>
            </w:tcBorders>
            <w:shd w:val="clear" w:color="auto" w:fill="C6D9F1"/>
          </w:tcPr>
          <w:p w:rsidR="00CB2158" w:rsidRPr="00FC7A0A" w:rsidRDefault="00CB2158" w:rsidP="007268EA">
            <w:pPr>
              <w:suppressAutoHyphens/>
              <w:snapToGrid w:val="0"/>
              <w:spacing w:before="60" w:after="60" w:line="240" w:lineRule="auto"/>
              <w:rPr>
                <w:rFonts w:ascii="Calibri" w:eastAsia="Times New Roman" w:hAnsi="Calibri" w:cs="Calibri"/>
                <w:b/>
                <w:bCs/>
                <w:sz w:val="20"/>
                <w:szCs w:val="20"/>
                <w:lang w:eastAsia="zh-CN"/>
              </w:rPr>
            </w:pPr>
            <w:r w:rsidRPr="00FB5233">
              <w:rPr>
                <w:rFonts w:ascii="Calibri" w:eastAsia="Times New Roman" w:hAnsi="Calibri" w:cs="Calibri"/>
                <w:b/>
                <w:bCs/>
                <w:sz w:val="20"/>
                <w:szCs w:val="20"/>
                <w:lang w:val="es-ES_tradnl" w:eastAsia="zh-CN"/>
              </w:rPr>
              <w:t>PROYECTO-ACCION</w:t>
            </w:r>
          </w:p>
        </w:tc>
        <w:tc>
          <w:tcPr>
            <w:tcW w:w="1521" w:type="pct"/>
            <w:tcBorders>
              <w:top w:val="single" w:sz="4" w:space="0" w:color="000000"/>
              <w:left w:val="single" w:sz="4" w:space="0" w:color="000000"/>
              <w:bottom w:val="single" w:sz="4" w:space="0" w:color="000000"/>
            </w:tcBorders>
            <w:shd w:val="clear" w:color="auto" w:fill="C6D9F1"/>
          </w:tcPr>
          <w:p w:rsidR="00CB2158" w:rsidRPr="00FC7A0A" w:rsidRDefault="00CB2158" w:rsidP="007268EA">
            <w:pPr>
              <w:suppressAutoHyphens/>
              <w:snapToGrid w:val="0"/>
              <w:spacing w:before="60" w:after="60" w:line="240" w:lineRule="auto"/>
              <w:rPr>
                <w:rFonts w:ascii="Calibri" w:eastAsia="Times New Roman" w:hAnsi="Calibri" w:cs="Calibri"/>
                <w:b/>
                <w:bCs/>
                <w:sz w:val="20"/>
                <w:szCs w:val="20"/>
                <w:lang w:eastAsia="zh-CN"/>
              </w:rPr>
            </w:pPr>
            <w:r w:rsidRPr="00FB5233">
              <w:rPr>
                <w:rFonts w:ascii="Calibri" w:eastAsia="Times New Roman" w:hAnsi="Calibri" w:cs="Calibri"/>
                <w:b/>
                <w:bCs/>
                <w:sz w:val="20"/>
                <w:szCs w:val="20"/>
                <w:lang w:val="es-ES_tradnl" w:eastAsia="zh-CN"/>
              </w:rPr>
              <w:t>FORTALEZAS (BUENAS PRÁCTICAS)</w:t>
            </w:r>
          </w:p>
        </w:tc>
        <w:tc>
          <w:tcPr>
            <w:tcW w:w="1374" w:type="pct"/>
            <w:tcBorders>
              <w:top w:val="single" w:sz="4" w:space="0" w:color="000000"/>
              <w:left w:val="single" w:sz="4" w:space="0" w:color="000000"/>
              <w:bottom w:val="single" w:sz="4" w:space="0" w:color="000000"/>
              <w:right w:val="single" w:sz="4" w:space="0" w:color="000000"/>
            </w:tcBorders>
            <w:shd w:val="clear" w:color="auto" w:fill="C6D9F1"/>
          </w:tcPr>
          <w:p w:rsidR="00CB2158" w:rsidRPr="00FC7A0A" w:rsidRDefault="00CB2158" w:rsidP="007268EA">
            <w:pPr>
              <w:suppressAutoHyphens/>
              <w:snapToGrid w:val="0"/>
              <w:spacing w:before="60" w:after="60" w:line="240" w:lineRule="auto"/>
              <w:rPr>
                <w:rFonts w:ascii="Calibri" w:eastAsia="Times New Roman" w:hAnsi="Calibri" w:cs="Arial"/>
                <w:sz w:val="20"/>
                <w:szCs w:val="20"/>
                <w:lang w:eastAsia="zh-CN"/>
              </w:rPr>
            </w:pPr>
            <w:r w:rsidRPr="00FB5233">
              <w:rPr>
                <w:rFonts w:ascii="Calibri" w:eastAsia="Times New Roman" w:hAnsi="Calibri" w:cs="Calibri"/>
                <w:b/>
                <w:bCs/>
                <w:sz w:val="20"/>
                <w:szCs w:val="20"/>
                <w:lang w:val="es-ES_tradnl" w:eastAsia="zh-CN"/>
              </w:rPr>
              <w:t>DEBILIDADES (DIFERENTES DIFICULTADES)</w:t>
            </w:r>
          </w:p>
        </w:tc>
      </w:tr>
      <w:tr w:rsidR="00CB2158" w:rsidRPr="00FC7A0A" w:rsidTr="00CB2158">
        <w:trPr>
          <w:trHeight w:val="3537"/>
        </w:trPr>
        <w:tc>
          <w:tcPr>
            <w:tcW w:w="2104" w:type="pct"/>
            <w:tcBorders>
              <w:top w:val="single" w:sz="4" w:space="0" w:color="000000"/>
              <w:left w:val="single" w:sz="4" w:space="0" w:color="000000"/>
            </w:tcBorders>
            <w:shd w:val="clear" w:color="auto" w:fill="auto"/>
          </w:tcPr>
          <w:p w:rsidR="00CB2158" w:rsidRPr="00FC7A0A" w:rsidRDefault="00CB2158" w:rsidP="007268EA">
            <w:pPr>
              <w:numPr>
                <w:ilvl w:val="0"/>
                <w:numId w:val="48"/>
              </w:numPr>
              <w:suppressAutoHyphens/>
              <w:autoSpaceDE w:val="0"/>
              <w:spacing w:after="0" w:line="240" w:lineRule="auto"/>
              <w:ind w:left="157" w:hanging="142"/>
              <w:rPr>
                <w:rFonts w:ascii="Calibri" w:eastAsia="Times New Roman" w:hAnsi="Calibri" w:cs="Arial"/>
                <w:sz w:val="20"/>
                <w:szCs w:val="20"/>
                <w:lang w:eastAsia="eu-ES"/>
              </w:rPr>
            </w:pPr>
            <w:r w:rsidRPr="00FB5233">
              <w:rPr>
                <w:rFonts w:ascii="Calibri" w:eastAsia="Times New Roman" w:hAnsi="Calibri" w:cs="BakerSignetBT"/>
                <w:sz w:val="20"/>
                <w:szCs w:val="20"/>
                <w:lang w:val="es-ES_tradnl" w:eastAsia="eu-ES"/>
              </w:rPr>
              <w:t>Campañas de sensibilización para las personas recién llegadas al municipio, con el fin de animarlas a aprender euskera.</w:t>
            </w:r>
          </w:p>
          <w:p w:rsidR="00CB2158" w:rsidRPr="00FC7A0A" w:rsidRDefault="00116826" w:rsidP="007268EA">
            <w:pPr>
              <w:numPr>
                <w:ilvl w:val="0"/>
                <w:numId w:val="48"/>
              </w:numPr>
              <w:suppressAutoHyphens/>
              <w:autoSpaceDE w:val="0"/>
              <w:spacing w:after="0" w:line="240" w:lineRule="auto"/>
              <w:ind w:left="157" w:hanging="142"/>
              <w:rPr>
                <w:rFonts w:ascii="Calibri" w:eastAsia="Times New Roman" w:hAnsi="Calibri" w:cs="Arial"/>
                <w:sz w:val="20"/>
                <w:szCs w:val="20"/>
                <w:lang w:eastAsia="eu-ES"/>
              </w:rPr>
            </w:pPr>
            <w:r>
              <w:rPr>
                <w:rFonts w:ascii="Calibri" w:eastAsia="Times New Roman" w:hAnsi="Calibri" w:cs="BakerSignetBT"/>
                <w:sz w:val="20"/>
                <w:szCs w:val="20"/>
                <w:lang w:val="es-ES_tradnl" w:eastAsia="eu-ES"/>
              </w:rPr>
              <w:t xml:space="preserve">Ofertar el </w:t>
            </w:r>
            <w:r w:rsidR="00CB2158" w:rsidRPr="00FB5233">
              <w:rPr>
                <w:rFonts w:ascii="Calibri" w:eastAsia="Times New Roman" w:hAnsi="Calibri" w:cs="BakerSignetBT"/>
                <w:sz w:val="20"/>
                <w:szCs w:val="20"/>
                <w:lang w:val="es-ES_tradnl" w:eastAsia="eu-ES"/>
              </w:rPr>
              <w:t>curso Aisia a las personas recién llegadas.</w:t>
            </w:r>
          </w:p>
          <w:p w:rsidR="00CB2158" w:rsidRPr="00FC7A0A" w:rsidRDefault="00CB2158" w:rsidP="007268EA">
            <w:pPr>
              <w:numPr>
                <w:ilvl w:val="0"/>
                <w:numId w:val="48"/>
              </w:numPr>
              <w:suppressAutoHyphens/>
              <w:autoSpaceDE w:val="0"/>
              <w:spacing w:after="0" w:line="240" w:lineRule="auto"/>
              <w:ind w:left="157" w:hanging="142"/>
              <w:rPr>
                <w:rFonts w:ascii="Calibri" w:eastAsia="Times New Roman" w:hAnsi="Calibri" w:cs="Arial"/>
                <w:sz w:val="20"/>
                <w:szCs w:val="20"/>
                <w:lang w:eastAsia="eu-ES"/>
              </w:rPr>
            </w:pPr>
            <w:r w:rsidRPr="00FB5233">
              <w:rPr>
                <w:rFonts w:ascii="Calibri" w:eastAsia="Times New Roman" w:hAnsi="Calibri" w:cs="BakerSignetBT"/>
                <w:sz w:val="20"/>
                <w:szCs w:val="20"/>
                <w:lang w:val="es-ES_tradnl" w:eastAsia="eu-ES"/>
              </w:rPr>
              <w:t>Día de puertas abiertas y concursos para dar a conocer los euskaltegis (enero-febrero)</w:t>
            </w:r>
          </w:p>
          <w:p w:rsidR="00CB2158" w:rsidRPr="00FC7A0A" w:rsidRDefault="00CB2158" w:rsidP="007268EA">
            <w:pPr>
              <w:numPr>
                <w:ilvl w:val="0"/>
                <w:numId w:val="48"/>
              </w:numPr>
              <w:suppressAutoHyphens/>
              <w:autoSpaceDE w:val="0"/>
              <w:spacing w:after="0" w:line="240" w:lineRule="auto"/>
              <w:ind w:left="157" w:hanging="142"/>
              <w:rPr>
                <w:rFonts w:ascii="Calibri" w:eastAsia="Times New Roman" w:hAnsi="Calibri" w:cs="Arial"/>
                <w:sz w:val="20"/>
                <w:szCs w:val="20"/>
                <w:lang w:eastAsia="eu-ES"/>
              </w:rPr>
            </w:pPr>
            <w:r w:rsidRPr="00FB5233">
              <w:rPr>
                <w:rFonts w:ascii="Calibri" w:eastAsia="Times New Roman" w:hAnsi="Calibri" w:cs="BakerSignetBT"/>
                <w:sz w:val="20"/>
                <w:szCs w:val="20"/>
                <w:lang w:val="es-ES_tradnl" w:eastAsia="eu-ES"/>
              </w:rPr>
              <w:t>Campaña de matriculación del Ayuntamiento y de los euskaltegis</w:t>
            </w:r>
          </w:p>
          <w:p w:rsidR="00CB2158" w:rsidRPr="00FC7A0A" w:rsidRDefault="00CB2158" w:rsidP="007268EA">
            <w:pPr>
              <w:numPr>
                <w:ilvl w:val="0"/>
                <w:numId w:val="48"/>
              </w:numPr>
              <w:suppressAutoHyphens/>
              <w:autoSpaceDE w:val="0"/>
              <w:spacing w:after="0" w:line="240" w:lineRule="auto"/>
              <w:ind w:left="157" w:hanging="142"/>
              <w:rPr>
                <w:rFonts w:ascii="Calibri" w:eastAsia="Times New Roman" w:hAnsi="Calibri" w:cs="Arial"/>
                <w:sz w:val="20"/>
                <w:szCs w:val="20"/>
                <w:lang w:eastAsia="eu-ES"/>
              </w:rPr>
            </w:pPr>
            <w:r w:rsidRPr="00FB5233">
              <w:rPr>
                <w:rFonts w:ascii="Calibri" w:eastAsia="Times New Roman" w:hAnsi="Calibri" w:cs="BakerSignetBT"/>
                <w:sz w:val="20"/>
                <w:szCs w:val="20"/>
                <w:lang w:val="es-ES_tradnl" w:eastAsia="eu-ES"/>
              </w:rPr>
              <w:t>Ofrecer y conceder subvenciones para el aprendizaje del euskera (euskaltegis, UEU…)</w:t>
            </w:r>
          </w:p>
          <w:p w:rsidR="00CB2158" w:rsidRPr="00FC7A0A" w:rsidRDefault="00CB2158" w:rsidP="007268EA">
            <w:pPr>
              <w:numPr>
                <w:ilvl w:val="0"/>
                <w:numId w:val="48"/>
              </w:numPr>
              <w:suppressAutoHyphens/>
              <w:autoSpaceDE w:val="0"/>
              <w:spacing w:after="0" w:line="240" w:lineRule="auto"/>
              <w:ind w:left="157" w:hanging="142"/>
              <w:rPr>
                <w:rFonts w:ascii="Calibri" w:eastAsia="Times New Roman" w:hAnsi="Calibri" w:cs="Arial"/>
                <w:sz w:val="20"/>
                <w:szCs w:val="20"/>
                <w:lang w:eastAsia="eu-ES"/>
              </w:rPr>
            </w:pPr>
            <w:r w:rsidRPr="00FB5233">
              <w:rPr>
                <w:rFonts w:ascii="Calibri" w:eastAsia="Times New Roman" w:hAnsi="Calibri" w:cs="BakerSignetBT"/>
                <w:sz w:val="20"/>
                <w:szCs w:val="20"/>
                <w:lang w:val="es-ES_tradnl" w:eastAsia="eu-ES"/>
              </w:rPr>
              <w:t>Fomento del proyecto “Berbetan” organizado por “Eta Kitto”.</w:t>
            </w:r>
          </w:p>
          <w:p w:rsidR="00CB2158" w:rsidRPr="00FC7A0A" w:rsidRDefault="00CB2158" w:rsidP="007268EA">
            <w:pPr>
              <w:numPr>
                <w:ilvl w:val="0"/>
                <w:numId w:val="48"/>
              </w:numPr>
              <w:suppressAutoHyphens/>
              <w:autoSpaceDE w:val="0"/>
              <w:spacing w:after="0" w:line="240" w:lineRule="auto"/>
              <w:ind w:left="157" w:hanging="142"/>
              <w:rPr>
                <w:rFonts w:ascii="Arial" w:eastAsia="Times New Roman" w:hAnsi="Arial" w:cs="Arial"/>
                <w:sz w:val="20"/>
                <w:szCs w:val="20"/>
                <w:lang w:eastAsia="eu-ES"/>
              </w:rPr>
            </w:pPr>
            <w:r w:rsidRPr="00FB5233">
              <w:rPr>
                <w:rFonts w:ascii="Calibri" w:eastAsia="Times New Roman" w:hAnsi="Calibri" w:cs="Arial"/>
                <w:sz w:val="20"/>
                <w:szCs w:val="20"/>
                <w:lang w:val="es-ES_tradnl" w:eastAsia="eu-ES"/>
              </w:rPr>
              <w:t>Ofrecer formación en euskera a entrenadores, monitores y profesores</w:t>
            </w:r>
            <w:r w:rsidR="00957676">
              <w:rPr>
                <w:rFonts w:ascii="Calibri" w:eastAsia="Times New Roman" w:hAnsi="Calibri" w:cs="Arial"/>
                <w:sz w:val="20"/>
                <w:szCs w:val="20"/>
                <w:lang w:val="es-ES_tradnl" w:eastAsia="eu-ES"/>
              </w:rPr>
              <w:t>/as</w:t>
            </w:r>
            <w:r w:rsidRPr="00FB5233">
              <w:rPr>
                <w:rFonts w:ascii="Calibri" w:eastAsia="Times New Roman" w:hAnsi="Calibri" w:cs="Arial"/>
                <w:sz w:val="20"/>
                <w:szCs w:val="20"/>
                <w:lang w:val="es-ES_tradnl" w:eastAsia="eu-ES"/>
              </w:rPr>
              <w:t xml:space="preserve"> deportivos dentro del programa “Kirola Euskaraz”. </w:t>
            </w:r>
          </w:p>
        </w:tc>
        <w:tc>
          <w:tcPr>
            <w:tcW w:w="1521" w:type="pct"/>
            <w:tcBorders>
              <w:top w:val="single" w:sz="4" w:space="0" w:color="000000"/>
              <w:left w:val="single" w:sz="4" w:space="0" w:color="000000"/>
            </w:tcBorders>
            <w:shd w:val="clear" w:color="auto" w:fill="auto"/>
          </w:tcPr>
          <w:p w:rsidR="00CB2158" w:rsidRPr="00FC7A0A" w:rsidRDefault="00CB2158" w:rsidP="007268EA">
            <w:pPr>
              <w:numPr>
                <w:ilvl w:val="0"/>
                <w:numId w:val="47"/>
              </w:numPr>
              <w:suppressAutoHyphens/>
              <w:autoSpaceDE w:val="0"/>
              <w:snapToGrid w:val="0"/>
              <w:spacing w:after="0" w:line="240" w:lineRule="auto"/>
              <w:ind w:left="157" w:hanging="142"/>
              <w:rPr>
                <w:rFonts w:ascii="Calibri" w:eastAsia="Times New Roman" w:hAnsi="Calibri" w:cs="BakerSignetBT"/>
                <w:sz w:val="20"/>
                <w:szCs w:val="20"/>
                <w:lang w:eastAsia="eu-ES"/>
              </w:rPr>
            </w:pPr>
            <w:r w:rsidRPr="00FB5233">
              <w:rPr>
                <w:rFonts w:ascii="Calibri" w:eastAsia="Times New Roman" w:hAnsi="Calibri" w:cs="Arial"/>
                <w:sz w:val="20"/>
                <w:szCs w:val="20"/>
                <w:lang w:val="es-ES_tradnl" w:eastAsia="eu-ES"/>
              </w:rPr>
              <w:t>Participación de 157 personas en el programa Berbetan.</w:t>
            </w:r>
          </w:p>
          <w:p w:rsidR="00CB2158" w:rsidRPr="00FC7A0A" w:rsidRDefault="00CB2158" w:rsidP="007268EA">
            <w:pPr>
              <w:numPr>
                <w:ilvl w:val="0"/>
                <w:numId w:val="47"/>
              </w:numPr>
              <w:suppressAutoHyphens/>
              <w:autoSpaceDE w:val="0"/>
              <w:snapToGrid w:val="0"/>
              <w:spacing w:after="0" w:line="240" w:lineRule="auto"/>
              <w:ind w:left="157" w:hanging="142"/>
              <w:rPr>
                <w:rFonts w:ascii="Calibri" w:eastAsia="Times New Roman" w:hAnsi="Calibri" w:cs="BakerSignetBT"/>
                <w:sz w:val="20"/>
                <w:szCs w:val="20"/>
                <w:lang w:eastAsia="eu-ES"/>
              </w:rPr>
            </w:pPr>
            <w:r w:rsidRPr="00FB5233">
              <w:rPr>
                <w:rFonts w:ascii="Calibri" w:eastAsia="Times New Roman" w:hAnsi="Calibri" w:cs="BakerSignetBT"/>
                <w:sz w:val="20"/>
                <w:szCs w:val="20"/>
                <w:lang w:val="es-ES_tradnl" w:eastAsia="eu-ES"/>
              </w:rPr>
              <w:t>Existen recursos para la euskaldunización de las personas recién llegadas al municipio, si bien no son suficientes.</w:t>
            </w:r>
          </w:p>
          <w:p w:rsidR="00CB2158" w:rsidRPr="00FC7A0A" w:rsidRDefault="00CB2158" w:rsidP="007268EA">
            <w:pPr>
              <w:numPr>
                <w:ilvl w:val="0"/>
                <w:numId w:val="44"/>
              </w:numPr>
              <w:suppressAutoHyphens/>
              <w:autoSpaceDE w:val="0"/>
              <w:spacing w:after="0" w:line="240" w:lineRule="auto"/>
              <w:ind w:left="157" w:hanging="142"/>
              <w:rPr>
                <w:rFonts w:ascii="Calibri" w:eastAsia="Times New Roman" w:hAnsi="Calibri" w:cs="Arial"/>
                <w:sz w:val="20"/>
                <w:szCs w:val="20"/>
                <w:lang w:eastAsia="eu-ES"/>
              </w:rPr>
            </w:pPr>
            <w:r w:rsidRPr="00FB5233">
              <w:rPr>
                <w:rFonts w:ascii="Calibri" w:eastAsia="Times New Roman" w:hAnsi="Calibri" w:cs="Arial"/>
                <w:sz w:val="20"/>
                <w:szCs w:val="20"/>
                <w:lang w:val="es-ES_tradnl" w:eastAsia="eu-ES"/>
              </w:rPr>
              <w:t>Oferta para los alumnos inmigrantes de 1º y 2º de la ESO (quienes han llegado al municipio siendo ya adultos y quienes deseen aprender).</w:t>
            </w:r>
          </w:p>
          <w:p w:rsidR="00CB2158" w:rsidRPr="00FC7A0A" w:rsidRDefault="00CB2158" w:rsidP="007268EA">
            <w:pPr>
              <w:numPr>
                <w:ilvl w:val="0"/>
                <w:numId w:val="47"/>
              </w:numPr>
              <w:suppressAutoHyphens/>
              <w:autoSpaceDE w:val="0"/>
              <w:snapToGrid w:val="0"/>
              <w:spacing w:after="0" w:line="240" w:lineRule="auto"/>
              <w:ind w:left="157" w:hanging="142"/>
              <w:rPr>
                <w:rFonts w:ascii="Calibri" w:eastAsia="Times New Roman" w:hAnsi="Calibri" w:cs="BakerSignetBT"/>
                <w:sz w:val="20"/>
                <w:szCs w:val="20"/>
                <w:lang w:eastAsia="eu-ES"/>
              </w:rPr>
            </w:pPr>
            <w:r w:rsidRPr="00FB5233">
              <w:rPr>
                <w:rFonts w:ascii="Calibri" w:eastAsia="Times New Roman" w:hAnsi="Calibri" w:cs="BakerSignetBT"/>
                <w:sz w:val="20"/>
                <w:szCs w:val="20"/>
                <w:lang w:val="es-ES_tradnl" w:eastAsia="eu-ES"/>
              </w:rPr>
              <w:t xml:space="preserve">2 euskaltegis </w:t>
            </w:r>
            <w:r>
              <w:rPr>
                <w:rFonts w:ascii="Calibri" w:eastAsia="Times New Roman" w:hAnsi="Calibri" w:cs="BakerSignetBT"/>
                <w:sz w:val="20"/>
                <w:szCs w:val="20"/>
                <w:lang w:val="es-ES_tradnl" w:eastAsia="eu-ES"/>
              </w:rPr>
              <w:t>fuertes</w:t>
            </w:r>
            <w:r w:rsidRPr="00FB5233">
              <w:rPr>
                <w:rFonts w:ascii="Calibri" w:eastAsia="Times New Roman" w:hAnsi="Calibri" w:cs="BakerSignetBT"/>
                <w:sz w:val="20"/>
                <w:szCs w:val="20"/>
                <w:lang w:val="es-ES_tradnl" w:eastAsia="eu-ES"/>
              </w:rPr>
              <w:t xml:space="preserve"> y con oferta amplia, con profesionales </w:t>
            </w:r>
          </w:p>
          <w:p w:rsidR="00CB2158" w:rsidRPr="00FC7A0A" w:rsidRDefault="00CB2158" w:rsidP="007268EA">
            <w:pPr>
              <w:numPr>
                <w:ilvl w:val="0"/>
                <w:numId w:val="47"/>
              </w:numPr>
              <w:suppressAutoHyphens/>
              <w:autoSpaceDE w:val="0"/>
              <w:snapToGrid w:val="0"/>
              <w:spacing w:after="0" w:line="240" w:lineRule="auto"/>
              <w:ind w:left="157" w:hanging="142"/>
              <w:rPr>
                <w:rFonts w:ascii="Calibri" w:eastAsia="Times New Roman" w:hAnsi="Calibri" w:cs="BakerSignetBT"/>
                <w:sz w:val="20"/>
                <w:szCs w:val="20"/>
                <w:lang w:eastAsia="eu-ES"/>
              </w:rPr>
            </w:pPr>
            <w:r w:rsidRPr="00FB5233">
              <w:rPr>
                <w:rFonts w:ascii="Calibri" w:eastAsia="Times New Roman" w:hAnsi="Calibri" w:cs="BakerSignetBT"/>
                <w:sz w:val="20"/>
                <w:szCs w:val="20"/>
                <w:lang w:val="es-ES_tradnl" w:eastAsia="eu-ES"/>
              </w:rPr>
              <w:t>Ofrecer subvenciones para el aprendizaje del euskera</w:t>
            </w:r>
          </w:p>
        </w:tc>
        <w:tc>
          <w:tcPr>
            <w:tcW w:w="1374" w:type="pct"/>
            <w:tcBorders>
              <w:top w:val="single" w:sz="4" w:space="0" w:color="000000"/>
              <w:left w:val="single" w:sz="4" w:space="0" w:color="000000"/>
              <w:right w:val="single" w:sz="4" w:space="0" w:color="000000"/>
            </w:tcBorders>
            <w:shd w:val="clear" w:color="auto" w:fill="auto"/>
          </w:tcPr>
          <w:p w:rsidR="00CB2158" w:rsidRPr="00FC7A0A" w:rsidRDefault="00CB2158" w:rsidP="007268EA">
            <w:pPr>
              <w:numPr>
                <w:ilvl w:val="0"/>
                <w:numId w:val="47"/>
              </w:numPr>
              <w:suppressAutoHyphens/>
              <w:autoSpaceDE w:val="0"/>
              <w:snapToGrid w:val="0"/>
              <w:spacing w:after="0" w:line="240" w:lineRule="auto"/>
              <w:ind w:left="157" w:hanging="142"/>
              <w:rPr>
                <w:rFonts w:ascii="Calibri" w:eastAsia="Times New Roman" w:hAnsi="Calibri" w:cs="BakerSignetBT"/>
                <w:sz w:val="20"/>
                <w:szCs w:val="20"/>
                <w:lang w:eastAsia="eu-ES"/>
              </w:rPr>
            </w:pPr>
            <w:r w:rsidRPr="00FB5233">
              <w:rPr>
                <w:rFonts w:ascii="Calibri" w:eastAsia="Times New Roman" w:hAnsi="Calibri" w:cs="BakerSignetBT"/>
                <w:sz w:val="20"/>
                <w:szCs w:val="20"/>
                <w:lang w:val="es-ES_tradnl" w:eastAsia="eu-ES"/>
              </w:rPr>
              <w:t>Para algunos aprender euskara resulta caro.</w:t>
            </w:r>
          </w:p>
          <w:p w:rsidR="00CB2158" w:rsidRPr="00FC7A0A" w:rsidRDefault="008F3D8A" w:rsidP="007268EA">
            <w:pPr>
              <w:numPr>
                <w:ilvl w:val="0"/>
                <w:numId w:val="47"/>
              </w:numPr>
              <w:suppressAutoHyphens/>
              <w:autoSpaceDE w:val="0"/>
              <w:snapToGrid w:val="0"/>
              <w:spacing w:after="0" w:line="240" w:lineRule="auto"/>
              <w:ind w:left="157" w:hanging="142"/>
              <w:rPr>
                <w:rFonts w:ascii="Calibri" w:eastAsia="Times New Roman" w:hAnsi="Calibri" w:cs="BakerSignetBT"/>
                <w:sz w:val="20"/>
                <w:szCs w:val="20"/>
                <w:lang w:eastAsia="eu-ES"/>
              </w:rPr>
            </w:pPr>
            <w:r>
              <w:rPr>
                <w:rFonts w:ascii="Calibri" w:eastAsia="Times New Roman" w:hAnsi="Calibri" w:cs="BakerSignetBT"/>
                <w:sz w:val="20"/>
                <w:szCs w:val="20"/>
                <w:lang w:val="es-ES_tradnl" w:eastAsia="eu-ES"/>
              </w:rPr>
              <w:t>Es difícil formar grupos por el ratio</w:t>
            </w:r>
            <w:r w:rsidR="00CB2158" w:rsidRPr="00FB5233">
              <w:rPr>
                <w:rFonts w:ascii="Calibri" w:eastAsia="Times New Roman" w:hAnsi="Calibri" w:cs="BakerSignetBT"/>
                <w:sz w:val="20"/>
                <w:szCs w:val="20"/>
                <w:lang w:val="es-ES_tradnl" w:eastAsia="eu-ES"/>
              </w:rPr>
              <w:t>.</w:t>
            </w:r>
          </w:p>
          <w:p w:rsidR="00CB2158" w:rsidRPr="00FC7A0A" w:rsidRDefault="00CB2158" w:rsidP="007268EA">
            <w:pPr>
              <w:numPr>
                <w:ilvl w:val="0"/>
                <w:numId w:val="47"/>
              </w:numPr>
              <w:suppressAutoHyphens/>
              <w:autoSpaceDE w:val="0"/>
              <w:snapToGrid w:val="0"/>
              <w:spacing w:after="0" w:line="240" w:lineRule="auto"/>
              <w:ind w:left="157" w:hanging="142"/>
              <w:rPr>
                <w:rFonts w:ascii="Calibri" w:eastAsia="Times New Roman" w:hAnsi="Calibri" w:cs="BakerSignetBT"/>
                <w:sz w:val="20"/>
                <w:szCs w:val="20"/>
                <w:lang w:eastAsia="eu-ES"/>
              </w:rPr>
            </w:pPr>
            <w:r w:rsidRPr="00FB5233">
              <w:rPr>
                <w:rFonts w:ascii="Calibri" w:eastAsia="Times New Roman" w:hAnsi="Calibri" w:cs="BakerSignetBT"/>
                <w:sz w:val="20"/>
                <w:szCs w:val="20"/>
                <w:lang w:val="es-ES_tradnl" w:eastAsia="eu-ES"/>
              </w:rPr>
              <w:t>Frecuentemente no hay continuidad entre el alumnado que aprende euskara y el uso del euskera en la calle.</w:t>
            </w:r>
          </w:p>
        </w:tc>
      </w:tr>
      <w:tr w:rsidR="00CB2158" w:rsidRPr="00FC7A0A" w:rsidTr="00CB2158">
        <w:trPr>
          <w:trHeight w:val="259"/>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rsidR="00CB2158" w:rsidRPr="00FC7A0A" w:rsidRDefault="00CB2158" w:rsidP="007268EA">
            <w:pPr>
              <w:suppressAutoHyphens/>
              <w:snapToGrid w:val="0"/>
              <w:spacing w:before="60" w:after="0" w:line="240" w:lineRule="auto"/>
              <w:rPr>
                <w:rFonts w:ascii="Arial" w:eastAsia="Times New Roman" w:hAnsi="Arial" w:cs="Calibri"/>
                <w:bCs/>
                <w:sz w:val="20"/>
                <w:szCs w:val="20"/>
                <w:shd w:val="clear" w:color="auto" w:fill="FFFF00"/>
                <w:lang w:eastAsia="zh-CN"/>
              </w:rPr>
            </w:pPr>
            <w:r w:rsidRPr="00FB5233">
              <w:rPr>
                <w:rFonts w:ascii="Arial" w:eastAsia="Times New Roman" w:hAnsi="Arial" w:cs="Calibri"/>
                <w:b/>
                <w:bCs/>
                <w:sz w:val="20"/>
                <w:szCs w:val="20"/>
                <w:lang w:val="es-ES_tradnl" w:eastAsia="zh-CN"/>
              </w:rPr>
              <w:t>CLAVES CARA AL FUTURO (IDEAS FUERZA)</w:t>
            </w:r>
          </w:p>
          <w:p w:rsidR="00CB2158" w:rsidRPr="00FC7A0A" w:rsidRDefault="00CB2158" w:rsidP="007268EA">
            <w:pPr>
              <w:numPr>
                <w:ilvl w:val="0"/>
                <w:numId w:val="61"/>
              </w:numPr>
              <w:suppressAutoHyphens/>
              <w:snapToGrid w:val="0"/>
              <w:spacing w:after="0" w:line="240" w:lineRule="auto"/>
              <w:rPr>
                <w:rFonts w:ascii="Calibri" w:eastAsia="Times New Roman" w:hAnsi="Calibri" w:cs="Calibri"/>
                <w:bCs/>
                <w:sz w:val="20"/>
                <w:szCs w:val="20"/>
                <w:lang w:eastAsia="zh-CN"/>
              </w:rPr>
            </w:pPr>
            <w:r w:rsidRPr="00FB5233">
              <w:rPr>
                <w:rFonts w:ascii="Calibri" w:eastAsia="Times New Roman" w:hAnsi="Calibri" w:cs="Calibri"/>
                <w:bCs/>
                <w:sz w:val="20"/>
                <w:szCs w:val="20"/>
                <w:lang w:val="es-ES_tradnl" w:eastAsia="zh-CN"/>
              </w:rPr>
              <w:t>“gratuidad” de la euskaldunización-alfabetización (relacionados con el aprovechamiento y la asistencia).</w:t>
            </w:r>
          </w:p>
          <w:p w:rsidR="00CB2158" w:rsidRPr="00FC7A0A" w:rsidRDefault="00CB2158" w:rsidP="007268EA">
            <w:pPr>
              <w:numPr>
                <w:ilvl w:val="0"/>
                <w:numId w:val="61"/>
              </w:numPr>
              <w:suppressAutoHyphens/>
              <w:snapToGrid w:val="0"/>
              <w:spacing w:after="0" w:line="240" w:lineRule="auto"/>
              <w:rPr>
                <w:rFonts w:ascii="Calibri" w:eastAsia="Times New Roman" w:hAnsi="Calibri" w:cs="Calibri"/>
                <w:bCs/>
                <w:sz w:val="20"/>
                <w:szCs w:val="20"/>
                <w:lang w:eastAsia="zh-CN"/>
              </w:rPr>
            </w:pPr>
            <w:r w:rsidRPr="00FB5233">
              <w:rPr>
                <w:rFonts w:ascii="Calibri" w:eastAsia="Times New Roman" w:hAnsi="Calibri" w:cs="Calibri"/>
                <w:bCs/>
                <w:sz w:val="20"/>
                <w:szCs w:val="20"/>
                <w:lang w:val="es-ES_tradnl" w:eastAsia="zh-CN"/>
              </w:rPr>
              <w:t>Necesidad de compaginar en el futuro la</w:t>
            </w:r>
            <w:r w:rsidR="00116826">
              <w:rPr>
                <w:rFonts w:ascii="Calibri" w:eastAsia="Times New Roman" w:hAnsi="Calibri" w:cs="Calibri"/>
                <w:bCs/>
                <w:sz w:val="20"/>
                <w:szCs w:val="20"/>
                <w:lang w:val="es-ES_tradnl" w:eastAsia="zh-CN"/>
              </w:rPr>
              <w:t>s</w:t>
            </w:r>
            <w:r w:rsidRPr="00FB5233">
              <w:rPr>
                <w:rFonts w:ascii="Calibri" w:eastAsia="Times New Roman" w:hAnsi="Calibri" w:cs="Calibri"/>
                <w:bCs/>
                <w:sz w:val="20"/>
                <w:szCs w:val="20"/>
                <w:lang w:val="es-ES_tradnl" w:eastAsia="zh-CN"/>
              </w:rPr>
              <w:t xml:space="preserve"> actividades escolares del euskaltegi con los espacios existentes en la sociedad para poder poner en práctica el euskera:</w:t>
            </w:r>
            <w:r w:rsidRPr="00FC7A0A">
              <w:rPr>
                <w:rFonts w:ascii="Calibri" w:eastAsia="Times New Roman" w:hAnsi="Calibri" w:cs="Calibri"/>
                <w:bCs/>
                <w:sz w:val="20"/>
                <w:szCs w:val="20"/>
                <w:lang w:eastAsia="zh-CN"/>
              </w:rPr>
              <w:t xml:space="preserve"> </w:t>
            </w:r>
            <w:r w:rsidRPr="00FB5233">
              <w:rPr>
                <w:rFonts w:ascii="Calibri" w:eastAsia="Times New Roman" w:hAnsi="Calibri" w:cs="Calibri"/>
                <w:bCs/>
                <w:sz w:val="20"/>
                <w:szCs w:val="20"/>
                <w:lang w:val="es-ES_tradnl" w:eastAsia="zh-CN"/>
              </w:rPr>
              <w:t>Berbetan y actividades deportivas y culturales.</w:t>
            </w:r>
          </w:p>
          <w:p w:rsidR="00CB2158" w:rsidRPr="00FC7A0A" w:rsidRDefault="00CB2158" w:rsidP="007268EA">
            <w:pPr>
              <w:numPr>
                <w:ilvl w:val="0"/>
                <w:numId w:val="61"/>
              </w:numPr>
              <w:suppressAutoHyphens/>
              <w:snapToGrid w:val="0"/>
              <w:spacing w:after="0" w:line="240" w:lineRule="auto"/>
              <w:rPr>
                <w:rFonts w:ascii="Calibri" w:eastAsia="Times New Roman" w:hAnsi="Calibri" w:cs="Calibri"/>
                <w:bCs/>
                <w:sz w:val="20"/>
                <w:szCs w:val="20"/>
                <w:lang w:eastAsia="zh-CN"/>
              </w:rPr>
            </w:pPr>
            <w:r w:rsidRPr="00FB5233">
              <w:rPr>
                <w:rFonts w:ascii="Calibri" w:eastAsia="Times New Roman" w:hAnsi="Calibri" w:cs="Calibri"/>
                <w:bCs/>
                <w:sz w:val="20"/>
                <w:szCs w:val="20"/>
                <w:lang w:val="es-ES_tradnl" w:eastAsia="zh-CN"/>
              </w:rPr>
              <w:t>Acercamiento de manera adecuada a las personas recién llegadas al municipio</w:t>
            </w:r>
          </w:p>
          <w:p w:rsidR="00CB2158" w:rsidRPr="00FC7A0A" w:rsidRDefault="00CB2158" w:rsidP="007268EA">
            <w:pPr>
              <w:numPr>
                <w:ilvl w:val="0"/>
                <w:numId w:val="61"/>
              </w:numPr>
              <w:suppressAutoHyphens/>
              <w:snapToGrid w:val="0"/>
              <w:spacing w:after="0" w:line="240" w:lineRule="auto"/>
              <w:rPr>
                <w:rFonts w:ascii="Calibri" w:eastAsia="Times New Roman" w:hAnsi="Calibri" w:cs="Calibri"/>
                <w:bCs/>
                <w:sz w:val="20"/>
                <w:szCs w:val="20"/>
                <w:lang w:eastAsia="zh-CN"/>
              </w:rPr>
            </w:pPr>
            <w:r w:rsidRPr="00FB5233">
              <w:rPr>
                <w:rFonts w:ascii="Calibri" w:eastAsia="Times New Roman" w:hAnsi="Calibri" w:cs="Calibri"/>
                <w:bCs/>
                <w:sz w:val="20"/>
                <w:szCs w:val="20"/>
                <w:lang w:val="es-ES_tradnl" w:eastAsia="zh-CN"/>
              </w:rPr>
              <w:t>Colaboración con las asociaciones de inmigrantes.</w:t>
            </w:r>
          </w:p>
          <w:p w:rsidR="00CB2158" w:rsidRPr="00FC7A0A" w:rsidRDefault="00CB2158" w:rsidP="007268EA">
            <w:pPr>
              <w:suppressAutoHyphens/>
              <w:snapToGrid w:val="0"/>
              <w:spacing w:after="0" w:line="240" w:lineRule="auto"/>
              <w:rPr>
                <w:rFonts w:ascii="Arial" w:eastAsia="Times New Roman" w:hAnsi="Arial" w:cs="Calibri"/>
                <w:b/>
                <w:bCs/>
                <w:sz w:val="20"/>
                <w:szCs w:val="20"/>
                <w:lang w:eastAsia="zh-CN"/>
              </w:rPr>
            </w:pPr>
          </w:p>
        </w:tc>
      </w:tr>
    </w:tbl>
    <w:p w:rsidR="00CB2158" w:rsidRPr="00FC7A0A" w:rsidRDefault="00CB2158" w:rsidP="00CB2158">
      <w:pPr>
        <w:suppressAutoHyphens/>
        <w:spacing w:after="0" w:line="240" w:lineRule="auto"/>
        <w:rPr>
          <w:rFonts w:ascii="Arial" w:eastAsia="Times New Roman" w:hAnsi="Arial" w:cs="Calibri"/>
          <w:sz w:val="20"/>
          <w:szCs w:val="20"/>
          <w:lang w:eastAsia="zh-CN"/>
        </w:rPr>
      </w:pPr>
    </w:p>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pageBreakBefore/>
        <w:suppressAutoHyphens/>
        <w:snapToGrid w:val="0"/>
        <w:spacing w:after="0" w:line="240" w:lineRule="auto"/>
        <w:rPr>
          <w:rFonts w:ascii="Calibri" w:eastAsia="Times New Roman" w:hAnsi="Calibri" w:cs="Arial"/>
          <w:b/>
          <w:sz w:val="32"/>
          <w:szCs w:val="32"/>
          <w:lang w:eastAsia="zh-CN"/>
        </w:rPr>
      </w:pPr>
      <w:r w:rsidRPr="00FC7A0A">
        <w:rPr>
          <w:rFonts w:ascii="Calibri" w:eastAsia="Times New Roman" w:hAnsi="Calibri" w:cs="Arial"/>
          <w:b/>
          <w:sz w:val="32"/>
          <w:szCs w:val="32"/>
          <w:lang w:eastAsia="zh-CN"/>
        </w:rPr>
        <w:t xml:space="preserve">3. </w:t>
      </w:r>
      <w:r w:rsidRPr="00FB5233">
        <w:rPr>
          <w:rFonts w:ascii="Calibri" w:eastAsia="Times New Roman" w:hAnsi="Calibri" w:cs="Arial"/>
          <w:b/>
          <w:sz w:val="32"/>
          <w:szCs w:val="32"/>
          <w:lang w:val="es-ES_tradnl" w:eastAsia="zh-CN"/>
        </w:rPr>
        <w:t xml:space="preserve">ÁMBITO </w:t>
      </w:r>
      <w:r>
        <w:rPr>
          <w:rFonts w:ascii="Calibri" w:eastAsia="Times New Roman" w:hAnsi="Calibri" w:cs="Arial"/>
          <w:b/>
          <w:sz w:val="32"/>
          <w:szCs w:val="32"/>
          <w:lang w:val="es-ES_tradnl" w:eastAsia="zh-CN"/>
        </w:rPr>
        <w:t>3</w:t>
      </w:r>
      <w:r w:rsidRPr="00FB5233">
        <w:rPr>
          <w:rFonts w:ascii="Calibri" w:eastAsia="Times New Roman" w:hAnsi="Calibri" w:cs="Arial"/>
          <w:b/>
          <w:sz w:val="32"/>
          <w:szCs w:val="32"/>
          <w:lang w:val="es-ES_tradnl" w:eastAsia="zh-CN"/>
        </w:rPr>
        <w:t>:</w:t>
      </w:r>
      <w:r w:rsidRPr="00FC7A0A">
        <w:rPr>
          <w:rFonts w:ascii="Calibri" w:eastAsia="Times New Roman" w:hAnsi="Calibri" w:cs="Arial"/>
          <w:b/>
          <w:sz w:val="32"/>
          <w:szCs w:val="32"/>
          <w:lang w:eastAsia="zh-CN"/>
        </w:rPr>
        <w:t xml:space="preserve"> </w:t>
      </w:r>
      <w:r w:rsidRPr="00FB5233">
        <w:rPr>
          <w:rFonts w:ascii="Calibri" w:eastAsia="Times New Roman" w:hAnsi="Calibri" w:cs="Arial"/>
          <w:b/>
          <w:sz w:val="32"/>
          <w:szCs w:val="32"/>
          <w:lang w:val="es-ES_tradnl" w:eastAsia="zh-CN"/>
        </w:rPr>
        <w:t>ÁREA SOCIOECONÓMICA (COMERCIO Y HOSTELERÍA)</w:t>
      </w:r>
    </w:p>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suppressAutoHyphens/>
        <w:spacing w:after="0" w:line="240" w:lineRule="auto"/>
        <w:rPr>
          <w:rFonts w:ascii="Calibri" w:eastAsia="Times New Roman" w:hAnsi="Calibri" w:cs="Arial"/>
          <w:sz w:val="20"/>
          <w:szCs w:val="20"/>
          <w:lang w:eastAsia="zh-CN"/>
        </w:rPr>
      </w:pPr>
      <w:r w:rsidRPr="00FB5233">
        <w:rPr>
          <w:rFonts w:ascii="Calibri" w:eastAsia="Times New Roman" w:hAnsi="Calibri" w:cs="Arial"/>
          <w:sz w:val="20"/>
          <w:szCs w:val="20"/>
          <w:lang w:val="es-ES_tradnl" w:eastAsia="zh-CN"/>
        </w:rPr>
        <w:t>Indicadores.</w:t>
      </w:r>
      <w:r w:rsidRPr="00FC7A0A">
        <w:rPr>
          <w:rFonts w:ascii="Calibri" w:eastAsia="Times New Roman" w:hAnsi="Calibri" w:cs="Arial"/>
          <w:sz w:val="20"/>
          <w:szCs w:val="20"/>
          <w:lang w:eastAsia="zh-CN"/>
        </w:rPr>
        <w:t xml:space="preserve"> </w:t>
      </w:r>
      <w:r w:rsidRPr="00FB5233">
        <w:rPr>
          <w:rFonts w:ascii="Calibri" w:eastAsia="Times New Roman" w:hAnsi="Calibri" w:cs="Arial"/>
          <w:sz w:val="20"/>
          <w:szCs w:val="20"/>
          <w:lang w:val="es-ES_tradnl" w:eastAsia="zh-CN"/>
        </w:rPr>
        <w:t>Hasta los años 2007 y 2008 se realizaron campañas, pero en la época de crisis las campañas se abandonaron.</w:t>
      </w:r>
    </w:p>
    <w:p w:rsidR="00CB2158" w:rsidRPr="00FC7A0A" w:rsidRDefault="00CB2158" w:rsidP="00CB2158">
      <w:pPr>
        <w:suppressAutoHyphens/>
        <w:spacing w:after="0" w:line="240" w:lineRule="auto"/>
        <w:rPr>
          <w:rFonts w:ascii="Calibri" w:eastAsia="Times New Roman" w:hAnsi="Calibri" w:cs="Arial"/>
          <w:sz w:val="20"/>
          <w:szCs w:val="20"/>
          <w:lang w:eastAsia="zh-CN"/>
        </w:rPr>
      </w:pPr>
    </w:p>
    <w:tbl>
      <w:tblPr>
        <w:tblW w:w="5000" w:type="pct"/>
        <w:tblLook w:val="0000" w:firstRow="0" w:lastRow="0" w:firstColumn="0" w:lastColumn="0" w:noHBand="0" w:noVBand="0"/>
      </w:tblPr>
      <w:tblGrid>
        <w:gridCol w:w="5411"/>
        <w:gridCol w:w="4135"/>
        <w:gridCol w:w="3880"/>
      </w:tblGrid>
      <w:tr w:rsidR="00CB2158" w:rsidRPr="00FC7A0A" w:rsidTr="00CB2158">
        <w:trPr>
          <w:trHeight w:val="123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8DB3E2"/>
          </w:tcPr>
          <w:p w:rsidR="00CB2158" w:rsidRPr="00FC7A0A" w:rsidRDefault="00CB2158" w:rsidP="007268EA">
            <w:pPr>
              <w:suppressAutoHyphens/>
              <w:autoSpaceDE w:val="0"/>
              <w:snapToGrid w:val="0"/>
              <w:spacing w:after="0" w:line="240" w:lineRule="auto"/>
              <w:rPr>
                <w:rFonts w:ascii="Calibri" w:eastAsia="Times New Roman" w:hAnsi="Calibri" w:cs="Arial"/>
                <w:bCs/>
                <w:lang w:eastAsia="eu-ES"/>
              </w:rPr>
            </w:pPr>
            <w:r w:rsidRPr="00FB5233">
              <w:rPr>
                <w:rFonts w:ascii="Calibri" w:eastAsia="Times New Roman" w:hAnsi="Calibri" w:cs="Calibri"/>
                <w:b/>
                <w:bCs/>
                <w:lang w:val="es-ES_tradnl" w:eastAsia="zh-CN"/>
              </w:rPr>
              <w:t>MUNDO LABORAL</w:t>
            </w:r>
          </w:p>
          <w:p w:rsidR="00CB2158" w:rsidRPr="00FC7A0A" w:rsidRDefault="00CB2158" w:rsidP="007268EA">
            <w:pPr>
              <w:suppressAutoHyphens/>
              <w:autoSpaceDE w:val="0"/>
              <w:spacing w:after="0" w:line="240" w:lineRule="auto"/>
              <w:rPr>
                <w:rFonts w:ascii="Calibri" w:eastAsia="Times New Roman" w:hAnsi="Calibri" w:cs="Arial"/>
                <w:bCs/>
                <w:lang w:eastAsia="eu-ES"/>
              </w:rPr>
            </w:pPr>
            <w:r w:rsidRPr="00FB5233">
              <w:rPr>
                <w:rFonts w:ascii="Calibri" w:eastAsia="Times New Roman" w:hAnsi="Calibri" w:cs="Arial"/>
                <w:bCs/>
                <w:lang w:val="es-ES_tradnl" w:eastAsia="eu-ES"/>
              </w:rPr>
              <w:t>OBJETIVOS ESTRATEGICOS:</w:t>
            </w:r>
          </w:p>
          <w:p w:rsidR="00CB2158" w:rsidRPr="00FC7A0A" w:rsidRDefault="00CB2158" w:rsidP="00CB2158">
            <w:pPr>
              <w:numPr>
                <w:ilvl w:val="0"/>
                <w:numId w:val="6"/>
              </w:numPr>
              <w:tabs>
                <w:tab w:val="clear" w:pos="708"/>
                <w:tab w:val="num" w:pos="0"/>
              </w:tabs>
              <w:suppressAutoHyphens/>
              <w:snapToGrid w:val="0"/>
              <w:spacing w:after="0" w:line="240" w:lineRule="auto"/>
              <w:rPr>
                <w:rFonts w:ascii="Calibri" w:eastAsia="Times New Roman" w:hAnsi="Calibri" w:cs="Calibri"/>
                <w:bCs/>
                <w:sz w:val="20"/>
                <w:szCs w:val="20"/>
                <w:lang w:eastAsia="zh-CN"/>
              </w:rPr>
            </w:pPr>
            <w:r w:rsidRPr="00FB5233">
              <w:rPr>
                <w:rFonts w:ascii="Calibri" w:eastAsia="Times New Roman" w:hAnsi="Calibri" w:cs="Calibri"/>
                <w:bCs/>
                <w:sz w:val="20"/>
                <w:szCs w:val="20"/>
                <w:lang w:val="es-ES_tradnl" w:eastAsia="zh-CN"/>
              </w:rPr>
              <w:t>Aumento del uso del euskera en el mundo laboral</w:t>
            </w:r>
          </w:p>
          <w:p w:rsidR="00CB2158" w:rsidRPr="00FC7A0A" w:rsidRDefault="00CB2158" w:rsidP="00CB2158">
            <w:pPr>
              <w:numPr>
                <w:ilvl w:val="0"/>
                <w:numId w:val="6"/>
              </w:numPr>
              <w:tabs>
                <w:tab w:val="clear" w:pos="708"/>
                <w:tab w:val="num" w:pos="0"/>
              </w:tabs>
              <w:suppressAutoHyphens/>
              <w:snapToGrid w:val="0"/>
              <w:spacing w:after="0" w:line="240" w:lineRule="auto"/>
              <w:rPr>
                <w:rFonts w:ascii="Calibri" w:eastAsia="Times New Roman" w:hAnsi="Calibri" w:cs="Calibri"/>
                <w:bCs/>
                <w:sz w:val="20"/>
                <w:szCs w:val="20"/>
                <w:lang w:eastAsia="zh-CN"/>
              </w:rPr>
            </w:pPr>
            <w:r w:rsidRPr="00FB5233">
              <w:rPr>
                <w:rFonts w:ascii="Calibri" w:eastAsia="Times New Roman" w:hAnsi="Calibri" w:cs="Calibri"/>
                <w:bCs/>
                <w:sz w:val="20"/>
                <w:szCs w:val="20"/>
                <w:lang w:val="es-ES_tradnl" w:eastAsia="zh-CN"/>
              </w:rPr>
              <w:t>Aumento del uso del euskera en los comercios y en la hostelería</w:t>
            </w:r>
          </w:p>
        </w:tc>
      </w:tr>
      <w:tr w:rsidR="00CB2158" w:rsidRPr="00FC7A0A" w:rsidTr="00CB2158">
        <w:trPr>
          <w:trHeight w:val="275"/>
        </w:trPr>
        <w:tc>
          <w:tcPr>
            <w:tcW w:w="2015" w:type="pct"/>
            <w:tcBorders>
              <w:top w:val="single" w:sz="4" w:space="0" w:color="000000"/>
              <w:left w:val="single" w:sz="4" w:space="0" w:color="000000"/>
              <w:bottom w:val="single" w:sz="4" w:space="0" w:color="000000"/>
            </w:tcBorders>
            <w:shd w:val="clear" w:color="auto" w:fill="C6D9F1"/>
          </w:tcPr>
          <w:p w:rsidR="00CB2158" w:rsidRPr="00FC7A0A" w:rsidRDefault="00CB2158" w:rsidP="007268EA">
            <w:pPr>
              <w:suppressAutoHyphens/>
              <w:snapToGrid w:val="0"/>
              <w:spacing w:before="60" w:after="60" w:line="240" w:lineRule="auto"/>
              <w:rPr>
                <w:rFonts w:ascii="Arial" w:eastAsia="Times New Roman" w:hAnsi="Arial" w:cs="Calibri"/>
                <w:b/>
                <w:bCs/>
                <w:sz w:val="20"/>
                <w:szCs w:val="20"/>
                <w:lang w:eastAsia="zh-CN"/>
              </w:rPr>
            </w:pPr>
            <w:r w:rsidRPr="00FB5233">
              <w:rPr>
                <w:rFonts w:ascii="Arial" w:eastAsia="Times New Roman" w:hAnsi="Arial" w:cs="Calibri"/>
                <w:b/>
                <w:bCs/>
                <w:sz w:val="20"/>
                <w:szCs w:val="20"/>
                <w:lang w:val="es-ES_tradnl" w:eastAsia="zh-CN"/>
              </w:rPr>
              <w:t>PROYECTO-ACCION</w:t>
            </w:r>
          </w:p>
        </w:tc>
        <w:tc>
          <w:tcPr>
            <w:tcW w:w="1540" w:type="pct"/>
            <w:tcBorders>
              <w:top w:val="single" w:sz="4" w:space="0" w:color="000000"/>
              <w:left w:val="single" w:sz="4" w:space="0" w:color="000000"/>
              <w:bottom w:val="single" w:sz="4" w:space="0" w:color="000000"/>
            </w:tcBorders>
            <w:shd w:val="clear" w:color="auto" w:fill="C6D9F1"/>
          </w:tcPr>
          <w:p w:rsidR="00CB2158" w:rsidRPr="00FC7A0A" w:rsidRDefault="00CB2158" w:rsidP="007268EA">
            <w:pPr>
              <w:suppressAutoHyphens/>
              <w:snapToGrid w:val="0"/>
              <w:spacing w:before="60" w:after="60" w:line="240" w:lineRule="auto"/>
              <w:rPr>
                <w:rFonts w:ascii="Arial" w:eastAsia="Times New Roman" w:hAnsi="Arial" w:cs="Calibri"/>
                <w:b/>
                <w:bCs/>
                <w:sz w:val="20"/>
                <w:szCs w:val="20"/>
                <w:lang w:eastAsia="zh-CN"/>
              </w:rPr>
            </w:pPr>
            <w:r w:rsidRPr="00FB5233">
              <w:rPr>
                <w:rFonts w:ascii="Arial" w:eastAsia="Times New Roman" w:hAnsi="Arial" w:cs="Calibri"/>
                <w:b/>
                <w:bCs/>
                <w:sz w:val="20"/>
                <w:szCs w:val="20"/>
                <w:lang w:val="es-ES_tradnl" w:eastAsia="zh-CN"/>
              </w:rPr>
              <w:t>FORTALEZAS (BUENAS PRÁCTICAS)</w:t>
            </w:r>
          </w:p>
        </w:tc>
        <w:tc>
          <w:tcPr>
            <w:tcW w:w="1444" w:type="pct"/>
            <w:tcBorders>
              <w:top w:val="single" w:sz="4" w:space="0" w:color="000000"/>
              <w:left w:val="single" w:sz="4" w:space="0" w:color="000000"/>
              <w:bottom w:val="single" w:sz="4" w:space="0" w:color="000000"/>
              <w:right w:val="single" w:sz="4" w:space="0" w:color="000000"/>
            </w:tcBorders>
            <w:shd w:val="clear" w:color="auto" w:fill="C6D9F1"/>
          </w:tcPr>
          <w:p w:rsidR="00CB2158" w:rsidRPr="00FC7A0A" w:rsidRDefault="00CB2158" w:rsidP="007268EA">
            <w:pPr>
              <w:suppressAutoHyphens/>
              <w:snapToGrid w:val="0"/>
              <w:spacing w:before="60" w:after="60" w:line="240" w:lineRule="auto"/>
              <w:rPr>
                <w:rFonts w:ascii="Arial" w:eastAsia="Times New Roman" w:hAnsi="Arial" w:cs="Arial"/>
                <w:sz w:val="20"/>
                <w:szCs w:val="20"/>
                <w:lang w:eastAsia="zh-CN"/>
              </w:rPr>
            </w:pPr>
            <w:r w:rsidRPr="00FB5233">
              <w:rPr>
                <w:rFonts w:ascii="Arial" w:eastAsia="Times New Roman" w:hAnsi="Arial" w:cs="Calibri"/>
                <w:b/>
                <w:bCs/>
                <w:sz w:val="20"/>
                <w:szCs w:val="20"/>
                <w:lang w:val="es-ES_tradnl" w:eastAsia="zh-CN"/>
              </w:rPr>
              <w:t>DEBILIDADES (DIFERENTES DIFICULTADES)</w:t>
            </w:r>
          </w:p>
        </w:tc>
      </w:tr>
      <w:tr w:rsidR="00CB2158" w:rsidRPr="00FC7A0A" w:rsidTr="00CB2158">
        <w:trPr>
          <w:trHeight w:val="3441"/>
        </w:trPr>
        <w:tc>
          <w:tcPr>
            <w:tcW w:w="2015" w:type="pct"/>
            <w:tcBorders>
              <w:top w:val="single" w:sz="4" w:space="0" w:color="000000"/>
              <w:left w:val="single" w:sz="4" w:space="0" w:color="000000"/>
            </w:tcBorders>
            <w:shd w:val="clear" w:color="auto" w:fill="auto"/>
          </w:tcPr>
          <w:p w:rsidR="00CB2158" w:rsidRPr="00FC7A0A" w:rsidRDefault="00CB2158" w:rsidP="007268EA">
            <w:pPr>
              <w:numPr>
                <w:ilvl w:val="0"/>
                <w:numId w:val="49"/>
              </w:numPr>
              <w:suppressAutoHyphens/>
              <w:autoSpaceDE w:val="0"/>
              <w:spacing w:after="0" w:line="240" w:lineRule="auto"/>
              <w:ind w:left="157" w:hanging="142"/>
              <w:rPr>
                <w:rFonts w:ascii="Arial" w:eastAsia="Times New Roman" w:hAnsi="Arial" w:cs="Arial"/>
                <w:b/>
                <w:sz w:val="20"/>
                <w:szCs w:val="20"/>
                <w:lang w:eastAsia="zh-CN"/>
              </w:rPr>
            </w:pPr>
            <w:r w:rsidRPr="00FB5233">
              <w:rPr>
                <w:rFonts w:ascii="Calibri" w:eastAsia="Times New Roman" w:hAnsi="Calibri" w:cs="BakerSignetBT"/>
                <w:sz w:val="20"/>
                <w:szCs w:val="20"/>
                <w:lang w:val="es-ES_tradnl" w:eastAsia="eu-ES"/>
              </w:rPr>
              <w:t>Servicio para traducir al euske</w:t>
            </w:r>
            <w:r w:rsidR="00116826">
              <w:rPr>
                <w:rFonts w:ascii="Calibri" w:eastAsia="Times New Roman" w:hAnsi="Calibri" w:cs="BakerSignetBT"/>
                <w:sz w:val="20"/>
                <w:szCs w:val="20"/>
                <w:lang w:val="es-ES_tradnl" w:eastAsia="eu-ES"/>
              </w:rPr>
              <w:t xml:space="preserve">ra o corrección de avisos para </w:t>
            </w:r>
            <w:r w:rsidRPr="00FB5233">
              <w:rPr>
                <w:rFonts w:ascii="Calibri" w:eastAsia="Times New Roman" w:hAnsi="Calibri" w:cs="BakerSignetBT"/>
                <w:sz w:val="20"/>
                <w:szCs w:val="20"/>
                <w:lang w:val="es-ES_tradnl" w:eastAsia="eu-ES"/>
              </w:rPr>
              <w:t>comercios y bares</w:t>
            </w:r>
          </w:p>
          <w:p w:rsidR="00CB2158" w:rsidRPr="00FC7A0A" w:rsidRDefault="00CB2158" w:rsidP="007268EA">
            <w:pPr>
              <w:numPr>
                <w:ilvl w:val="0"/>
                <w:numId w:val="49"/>
              </w:numPr>
              <w:suppressAutoHyphens/>
              <w:autoSpaceDE w:val="0"/>
              <w:spacing w:after="0" w:line="240" w:lineRule="auto"/>
              <w:ind w:left="157" w:hanging="142"/>
              <w:rPr>
                <w:rFonts w:ascii="Arial" w:eastAsia="Times New Roman" w:hAnsi="Arial" w:cs="Arial"/>
                <w:b/>
                <w:sz w:val="20"/>
                <w:szCs w:val="20"/>
                <w:lang w:eastAsia="zh-CN"/>
              </w:rPr>
            </w:pPr>
            <w:r w:rsidRPr="00FB5233">
              <w:rPr>
                <w:rFonts w:ascii="Calibri" w:eastAsia="Times New Roman" w:hAnsi="Calibri" w:cs="BakerSignetBT"/>
                <w:sz w:val="20"/>
                <w:szCs w:val="20"/>
                <w:lang w:val="es-ES_tradnl" w:eastAsia="eu-ES"/>
              </w:rPr>
              <w:t>Euskara Primeran!</w:t>
            </w:r>
            <w:r w:rsidRPr="00FC7A0A">
              <w:rPr>
                <w:rFonts w:ascii="Calibri" w:eastAsia="Times New Roman" w:hAnsi="Calibri" w:cs="BakerSignetBT"/>
                <w:sz w:val="20"/>
                <w:szCs w:val="20"/>
                <w:lang w:eastAsia="eu-ES"/>
              </w:rPr>
              <w:t xml:space="preserve"> </w:t>
            </w:r>
            <w:r w:rsidRPr="00FB5233">
              <w:rPr>
                <w:rFonts w:ascii="Calibri" w:eastAsia="Times New Roman" w:hAnsi="Calibri" w:cs="BakerSignetBT"/>
                <w:sz w:val="20"/>
                <w:szCs w:val="20"/>
                <w:lang w:val="es-ES_tradnl" w:eastAsia="eu-ES"/>
              </w:rPr>
              <w:t>Campaña</w:t>
            </w:r>
          </w:p>
          <w:p w:rsidR="00CB2158" w:rsidRPr="00FC7A0A" w:rsidRDefault="00CB2158" w:rsidP="007268EA">
            <w:pPr>
              <w:numPr>
                <w:ilvl w:val="0"/>
                <w:numId w:val="49"/>
              </w:numPr>
              <w:suppressAutoHyphens/>
              <w:autoSpaceDE w:val="0"/>
              <w:spacing w:after="0" w:line="240" w:lineRule="auto"/>
              <w:ind w:left="157" w:hanging="142"/>
              <w:rPr>
                <w:rFonts w:ascii="Calibri" w:eastAsia="Times New Roman" w:hAnsi="Calibri" w:cs="Arial"/>
                <w:sz w:val="20"/>
                <w:szCs w:val="20"/>
                <w:lang w:eastAsia="eu-ES"/>
              </w:rPr>
            </w:pPr>
            <w:r w:rsidRPr="00FB5233">
              <w:rPr>
                <w:rFonts w:ascii="Calibri" w:eastAsia="Times New Roman" w:hAnsi="Calibri" w:cs="BakerSignetBT"/>
                <w:sz w:val="20"/>
                <w:szCs w:val="20"/>
                <w:lang w:val="es-ES_tradnl" w:eastAsia="eu-ES"/>
              </w:rPr>
              <w:t>En las subvenciones concedidas a EMGI y a</w:t>
            </w:r>
            <w:r w:rsidR="00116826">
              <w:rPr>
                <w:rFonts w:ascii="Calibri" w:eastAsia="Times New Roman" w:hAnsi="Calibri" w:cs="BakerSignetBT"/>
                <w:sz w:val="20"/>
                <w:szCs w:val="20"/>
                <w:lang w:val="es-ES_tradnl" w:eastAsia="eu-ES"/>
              </w:rPr>
              <w:t xml:space="preserve"> la asociación de comerciantes </w:t>
            </w:r>
            <w:r w:rsidRPr="00FB5233">
              <w:rPr>
                <w:rFonts w:ascii="Calibri" w:eastAsia="Times New Roman" w:hAnsi="Calibri" w:cs="BakerSignetBT"/>
                <w:sz w:val="20"/>
                <w:szCs w:val="20"/>
                <w:lang w:val="es-ES_tradnl" w:eastAsia="eu-ES"/>
              </w:rPr>
              <w:t>están recogidos los criterios lingüísticos</w:t>
            </w:r>
          </w:p>
        </w:tc>
        <w:tc>
          <w:tcPr>
            <w:tcW w:w="1540" w:type="pct"/>
            <w:tcBorders>
              <w:top w:val="single" w:sz="4" w:space="0" w:color="000000"/>
              <w:left w:val="single" w:sz="4" w:space="0" w:color="000000"/>
            </w:tcBorders>
            <w:shd w:val="clear" w:color="auto" w:fill="auto"/>
          </w:tcPr>
          <w:p w:rsidR="00CB2158" w:rsidRPr="00FC7A0A" w:rsidRDefault="00CB2158" w:rsidP="007268EA">
            <w:pPr>
              <w:numPr>
                <w:ilvl w:val="0"/>
                <w:numId w:val="49"/>
              </w:numPr>
              <w:suppressAutoHyphens/>
              <w:autoSpaceDE w:val="0"/>
              <w:snapToGrid w:val="0"/>
              <w:spacing w:after="0" w:line="240" w:lineRule="auto"/>
              <w:ind w:left="157" w:hanging="142"/>
              <w:rPr>
                <w:rFonts w:ascii="Calibri" w:eastAsia="Times New Roman" w:hAnsi="Calibri" w:cs="BakerSignetBT"/>
                <w:sz w:val="20"/>
                <w:szCs w:val="20"/>
                <w:lang w:eastAsia="eu-ES"/>
              </w:rPr>
            </w:pPr>
            <w:r w:rsidRPr="00FB5233">
              <w:rPr>
                <w:rFonts w:ascii="Calibri" w:eastAsia="Times New Roman" w:hAnsi="Calibri" w:cs="BakerSignetBT"/>
                <w:sz w:val="20"/>
                <w:szCs w:val="20"/>
                <w:lang w:val="es-ES_tradnl" w:eastAsia="eu-ES"/>
              </w:rPr>
              <w:t>En el ámbito del comercio y de la hostelería el euskera es considerado como un valor añadido (en la campaña Euskara Primeran! 250 personas inscritas).</w:t>
            </w:r>
          </w:p>
          <w:p w:rsidR="00CB2158" w:rsidRPr="00FC7A0A" w:rsidRDefault="00CB2158" w:rsidP="007268EA">
            <w:pPr>
              <w:numPr>
                <w:ilvl w:val="0"/>
                <w:numId w:val="49"/>
              </w:numPr>
              <w:suppressAutoHyphens/>
              <w:autoSpaceDE w:val="0"/>
              <w:snapToGrid w:val="0"/>
              <w:spacing w:after="0" w:line="240" w:lineRule="auto"/>
              <w:ind w:left="157" w:hanging="142"/>
              <w:rPr>
                <w:rFonts w:ascii="Calibri" w:eastAsia="Times New Roman" w:hAnsi="Calibri" w:cs="BakerSignetBT"/>
                <w:sz w:val="20"/>
                <w:szCs w:val="20"/>
                <w:lang w:eastAsia="eu-ES"/>
              </w:rPr>
            </w:pPr>
            <w:r w:rsidRPr="00FB5233">
              <w:rPr>
                <w:rFonts w:ascii="Calibri" w:eastAsia="Times New Roman" w:hAnsi="Calibri" w:cs="BakerSignetBT"/>
                <w:sz w:val="20"/>
                <w:szCs w:val="20"/>
                <w:lang w:val="es-ES_tradnl" w:eastAsia="eu-ES"/>
              </w:rPr>
              <w:t>En los comercios y establecimientos hosteleros hay mucha gente que sabe euskera.</w:t>
            </w:r>
          </w:p>
          <w:p w:rsidR="00CB2158" w:rsidRPr="00FC7A0A" w:rsidRDefault="00CB2158" w:rsidP="007268EA">
            <w:pPr>
              <w:numPr>
                <w:ilvl w:val="0"/>
                <w:numId w:val="49"/>
              </w:numPr>
              <w:suppressAutoHyphens/>
              <w:autoSpaceDE w:val="0"/>
              <w:snapToGrid w:val="0"/>
              <w:spacing w:after="0" w:line="240" w:lineRule="auto"/>
              <w:ind w:left="157" w:hanging="142"/>
              <w:rPr>
                <w:rFonts w:ascii="Calibri" w:eastAsia="Times New Roman" w:hAnsi="Calibri" w:cs="BakerSignetBT"/>
                <w:sz w:val="20"/>
                <w:szCs w:val="20"/>
                <w:lang w:eastAsia="eu-ES"/>
              </w:rPr>
            </w:pPr>
            <w:r w:rsidRPr="00FB5233">
              <w:rPr>
                <w:rFonts w:ascii="Calibri" w:eastAsia="Times New Roman" w:hAnsi="Calibri" w:cs="BakerSignetBT"/>
                <w:sz w:val="20"/>
                <w:szCs w:val="20"/>
                <w:lang w:val="es-ES_tradnl" w:eastAsia="eu-ES"/>
              </w:rPr>
              <w:t>Muchos compradores son vascohablantes, en la mayoría del resto de municipios hay más vascohablantes</w:t>
            </w:r>
          </w:p>
        </w:tc>
        <w:tc>
          <w:tcPr>
            <w:tcW w:w="1444" w:type="pct"/>
            <w:tcBorders>
              <w:top w:val="single" w:sz="4" w:space="0" w:color="000000"/>
              <w:left w:val="single" w:sz="4" w:space="0" w:color="000000"/>
              <w:right w:val="single" w:sz="4" w:space="0" w:color="000000"/>
            </w:tcBorders>
            <w:shd w:val="clear" w:color="auto" w:fill="auto"/>
          </w:tcPr>
          <w:p w:rsidR="00CB2158" w:rsidRPr="00FC7A0A" w:rsidRDefault="00CB2158" w:rsidP="007268EA">
            <w:pPr>
              <w:numPr>
                <w:ilvl w:val="0"/>
                <w:numId w:val="49"/>
              </w:numPr>
              <w:suppressAutoHyphens/>
              <w:autoSpaceDE w:val="0"/>
              <w:snapToGrid w:val="0"/>
              <w:spacing w:after="0" w:line="240" w:lineRule="auto"/>
              <w:ind w:left="157" w:hanging="142"/>
              <w:rPr>
                <w:rFonts w:ascii="Calibri" w:eastAsia="Times New Roman" w:hAnsi="Calibri" w:cs="BakerSignetBT"/>
                <w:sz w:val="20"/>
                <w:szCs w:val="20"/>
                <w:lang w:eastAsia="eu-ES"/>
              </w:rPr>
            </w:pPr>
            <w:r w:rsidRPr="00FB5233">
              <w:rPr>
                <w:rFonts w:ascii="Calibri" w:eastAsia="Times New Roman" w:hAnsi="Calibri" w:cs="BakerSignetBT"/>
                <w:sz w:val="20"/>
                <w:szCs w:val="20"/>
                <w:lang w:val="es-ES_tradnl" w:eastAsia="eu-ES"/>
              </w:rPr>
              <w:t>Retroceso en el uso del euskera en el comercio (en el paisaje lingüístico:</w:t>
            </w:r>
            <w:r w:rsidRPr="00FC7A0A">
              <w:rPr>
                <w:rFonts w:ascii="Calibri" w:eastAsia="Times New Roman" w:hAnsi="Calibri" w:cs="BakerSignetBT"/>
                <w:sz w:val="20"/>
                <w:szCs w:val="20"/>
                <w:lang w:eastAsia="eu-ES"/>
              </w:rPr>
              <w:t xml:space="preserve"> </w:t>
            </w:r>
            <w:r w:rsidRPr="00FB5233">
              <w:rPr>
                <w:rFonts w:ascii="Calibri" w:eastAsia="Times New Roman" w:hAnsi="Calibri" w:cs="BakerSignetBT"/>
                <w:sz w:val="20"/>
                <w:szCs w:val="20"/>
                <w:lang w:val="es-ES_tradnl" w:eastAsia="eu-ES"/>
              </w:rPr>
              <w:t xml:space="preserve">carteles, saludos…) </w:t>
            </w:r>
            <w:r w:rsidRPr="00FC7A0A">
              <w:rPr>
                <w:rFonts w:ascii="Calibri" w:eastAsia="Times New Roman" w:hAnsi="Calibri" w:cs="BakerSignetBT"/>
                <w:sz w:val="20"/>
                <w:szCs w:val="20"/>
                <w:lang w:eastAsia="eu-ES"/>
              </w:rPr>
              <w:t xml:space="preserve"> </w:t>
            </w:r>
          </w:p>
          <w:p w:rsidR="00CB2158" w:rsidRPr="00FC7A0A" w:rsidRDefault="00CB2158" w:rsidP="007268EA">
            <w:pPr>
              <w:numPr>
                <w:ilvl w:val="0"/>
                <w:numId w:val="49"/>
              </w:numPr>
              <w:suppressAutoHyphens/>
              <w:autoSpaceDE w:val="0"/>
              <w:snapToGrid w:val="0"/>
              <w:spacing w:after="0" w:line="240" w:lineRule="auto"/>
              <w:ind w:left="157" w:hanging="142"/>
              <w:rPr>
                <w:rFonts w:ascii="Calibri" w:eastAsia="Times New Roman" w:hAnsi="Calibri" w:cs="BakerSignetBT"/>
                <w:sz w:val="20"/>
                <w:szCs w:val="20"/>
                <w:lang w:eastAsia="eu-ES"/>
              </w:rPr>
            </w:pPr>
            <w:r w:rsidRPr="00FB5233">
              <w:rPr>
                <w:rFonts w:ascii="Calibri" w:eastAsia="Times New Roman" w:hAnsi="Calibri" w:cs="BakerSignetBT"/>
                <w:sz w:val="20"/>
                <w:szCs w:val="20"/>
                <w:lang w:val="es-ES_tradnl" w:eastAsia="eu-ES"/>
              </w:rPr>
              <w:t>No se oye música en euskera en los bares.</w:t>
            </w:r>
          </w:p>
          <w:p w:rsidR="00CB2158" w:rsidRPr="00FC7A0A" w:rsidRDefault="00CB2158" w:rsidP="007268EA">
            <w:pPr>
              <w:numPr>
                <w:ilvl w:val="0"/>
                <w:numId w:val="49"/>
              </w:numPr>
              <w:suppressAutoHyphens/>
              <w:autoSpaceDE w:val="0"/>
              <w:snapToGrid w:val="0"/>
              <w:spacing w:after="0" w:line="240" w:lineRule="auto"/>
              <w:ind w:left="157" w:hanging="142"/>
              <w:rPr>
                <w:rFonts w:ascii="Calibri" w:eastAsia="Times New Roman" w:hAnsi="Calibri" w:cs="BakerSignetBT"/>
                <w:sz w:val="20"/>
                <w:szCs w:val="20"/>
                <w:lang w:eastAsia="eu-ES"/>
              </w:rPr>
            </w:pPr>
            <w:r w:rsidRPr="00FB5233">
              <w:rPr>
                <w:rFonts w:ascii="Calibri" w:eastAsia="Times New Roman" w:hAnsi="Calibri" w:cs="BakerSignetBT"/>
                <w:sz w:val="20"/>
                <w:szCs w:val="20"/>
                <w:lang w:val="es-ES_tradnl" w:eastAsia="eu-ES"/>
              </w:rPr>
              <w:t>En los comercios todavía el castellano es la lengua habitual.</w:t>
            </w:r>
          </w:p>
        </w:tc>
      </w:tr>
      <w:tr w:rsidR="00CB2158" w:rsidRPr="00FC7A0A" w:rsidTr="00CB2158">
        <w:trPr>
          <w:trHeight w:val="259"/>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rsidR="00CB2158" w:rsidRPr="00FC7A0A" w:rsidRDefault="00CB2158" w:rsidP="007268EA">
            <w:pPr>
              <w:suppressAutoHyphens/>
              <w:snapToGrid w:val="0"/>
              <w:spacing w:before="60" w:after="0" w:line="240" w:lineRule="auto"/>
              <w:rPr>
                <w:rFonts w:ascii="Calibri" w:eastAsia="Times New Roman" w:hAnsi="Calibri" w:cs="Calibri"/>
                <w:bCs/>
                <w:sz w:val="20"/>
                <w:szCs w:val="20"/>
                <w:shd w:val="clear" w:color="auto" w:fill="FFFF00"/>
                <w:lang w:eastAsia="zh-CN"/>
              </w:rPr>
            </w:pPr>
            <w:r w:rsidRPr="00FB5233">
              <w:rPr>
                <w:rFonts w:ascii="Calibri" w:eastAsia="Times New Roman" w:hAnsi="Calibri" w:cs="Calibri"/>
                <w:b/>
                <w:bCs/>
                <w:sz w:val="20"/>
                <w:szCs w:val="20"/>
                <w:lang w:val="es-ES_tradnl" w:eastAsia="zh-CN"/>
              </w:rPr>
              <w:t>CLAVES CARA AL FUTURO (IDEAS FUERZA)</w:t>
            </w:r>
          </w:p>
          <w:p w:rsidR="00CB2158" w:rsidRPr="00FC7A0A" w:rsidRDefault="00CB2158" w:rsidP="007268EA">
            <w:pPr>
              <w:numPr>
                <w:ilvl w:val="0"/>
                <w:numId w:val="60"/>
              </w:numPr>
              <w:suppressAutoHyphens/>
              <w:snapToGrid w:val="0"/>
              <w:spacing w:after="0" w:line="240" w:lineRule="auto"/>
              <w:rPr>
                <w:rFonts w:ascii="Calibri" w:eastAsia="Times New Roman" w:hAnsi="Calibri" w:cs="Calibri"/>
                <w:bCs/>
                <w:sz w:val="20"/>
                <w:szCs w:val="20"/>
                <w:lang w:eastAsia="zh-CN"/>
              </w:rPr>
            </w:pPr>
            <w:r w:rsidRPr="00FB5233">
              <w:rPr>
                <w:rFonts w:ascii="Calibri" w:eastAsia="Times New Roman" w:hAnsi="Calibri" w:cs="Calibri"/>
                <w:bCs/>
                <w:sz w:val="20"/>
                <w:szCs w:val="20"/>
                <w:lang w:val="es-ES_tradnl" w:eastAsia="zh-CN"/>
              </w:rPr>
              <w:t>Facilitar recursos para euskaldunizar el paisaje lingüístico y que la primera palabra sea en euskera.</w:t>
            </w:r>
          </w:p>
          <w:p w:rsidR="00CB2158" w:rsidRPr="00FC7A0A" w:rsidRDefault="00CB2158" w:rsidP="007268EA">
            <w:pPr>
              <w:numPr>
                <w:ilvl w:val="0"/>
                <w:numId w:val="60"/>
              </w:numPr>
              <w:suppressAutoHyphens/>
              <w:snapToGrid w:val="0"/>
              <w:spacing w:after="0" w:line="240" w:lineRule="auto"/>
              <w:rPr>
                <w:rFonts w:ascii="Calibri" w:eastAsia="Times New Roman" w:hAnsi="Calibri" w:cs="Calibri"/>
                <w:bCs/>
                <w:sz w:val="20"/>
                <w:szCs w:val="20"/>
                <w:lang w:eastAsia="zh-CN"/>
              </w:rPr>
            </w:pPr>
            <w:r w:rsidRPr="00FB5233">
              <w:rPr>
                <w:rFonts w:ascii="Calibri" w:eastAsia="Times New Roman" w:hAnsi="Calibri" w:cs="Calibri"/>
                <w:bCs/>
                <w:sz w:val="20"/>
                <w:szCs w:val="20"/>
                <w:lang w:val="es-ES_tradnl" w:eastAsia="zh-CN"/>
              </w:rPr>
              <w:t>Implicar a los clientes para la euskaldunizaci</w:t>
            </w:r>
            <w:r>
              <w:rPr>
                <w:rFonts w:ascii="Calibri" w:eastAsia="Times New Roman" w:hAnsi="Calibri" w:cs="Calibri"/>
                <w:bCs/>
                <w:sz w:val="20"/>
                <w:szCs w:val="20"/>
                <w:lang w:val="es-ES_tradnl" w:eastAsia="zh-CN"/>
              </w:rPr>
              <w:t>ó</w:t>
            </w:r>
            <w:r w:rsidRPr="00FB5233">
              <w:rPr>
                <w:rFonts w:ascii="Calibri" w:eastAsia="Times New Roman" w:hAnsi="Calibri" w:cs="Calibri"/>
                <w:bCs/>
                <w:sz w:val="20"/>
                <w:szCs w:val="20"/>
                <w:lang w:val="es-ES_tradnl" w:eastAsia="zh-CN"/>
              </w:rPr>
              <w:t>n de los comercios y establecimiento hosteleros.</w:t>
            </w:r>
          </w:p>
          <w:p w:rsidR="00CB2158" w:rsidRPr="00FC7A0A" w:rsidRDefault="00CB2158" w:rsidP="007268EA">
            <w:pPr>
              <w:numPr>
                <w:ilvl w:val="0"/>
                <w:numId w:val="60"/>
              </w:numPr>
              <w:suppressAutoHyphens/>
              <w:snapToGrid w:val="0"/>
              <w:spacing w:after="0" w:line="240" w:lineRule="auto"/>
              <w:rPr>
                <w:rFonts w:ascii="Calibri" w:eastAsia="Times New Roman" w:hAnsi="Calibri" w:cs="Calibri"/>
                <w:bCs/>
                <w:sz w:val="20"/>
                <w:szCs w:val="20"/>
                <w:lang w:eastAsia="zh-CN"/>
              </w:rPr>
            </w:pPr>
            <w:r w:rsidRPr="00FB5233">
              <w:rPr>
                <w:rFonts w:ascii="Calibri" w:eastAsia="Times New Roman" w:hAnsi="Calibri" w:cs="Calibri"/>
                <w:bCs/>
                <w:sz w:val="20"/>
                <w:szCs w:val="20"/>
                <w:lang w:val="es-ES_tradnl" w:eastAsia="zh-CN"/>
              </w:rPr>
              <w:t>Impulsar la consecución del certificado de euskera en las empresas.</w:t>
            </w:r>
          </w:p>
          <w:p w:rsidR="00CB2158" w:rsidRPr="00FC7A0A" w:rsidRDefault="00CB2158" w:rsidP="007268EA">
            <w:pPr>
              <w:numPr>
                <w:ilvl w:val="0"/>
                <w:numId w:val="60"/>
              </w:numPr>
              <w:suppressAutoHyphens/>
              <w:snapToGrid w:val="0"/>
              <w:spacing w:after="0" w:line="240" w:lineRule="auto"/>
              <w:rPr>
                <w:rFonts w:ascii="Calibri" w:eastAsia="Times New Roman" w:hAnsi="Calibri" w:cs="Calibri"/>
                <w:bCs/>
                <w:sz w:val="20"/>
                <w:szCs w:val="20"/>
                <w:lang w:eastAsia="zh-CN"/>
              </w:rPr>
            </w:pPr>
            <w:r w:rsidRPr="00FB5233">
              <w:rPr>
                <w:rFonts w:ascii="Calibri" w:eastAsia="Times New Roman" w:hAnsi="Calibri" w:cs="Calibri"/>
                <w:bCs/>
                <w:sz w:val="20"/>
                <w:szCs w:val="20"/>
                <w:lang w:val="es-ES_tradnl" w:eastAsia="zh-CN"/>
              </w:rPr>
              <w:t>Establecer alianzas con las asociaciones de comerciantes y hosteleros.</w:t>
            </w:r>
          </w:p>
        </w:tc>
      </w:tr>
    </w:tbl>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Default="00CB2158" w:rsidP="00CB2158">
      <w:pPr>
        <w:suppressAutoHyphens/>
        <w:spacing w:after="0" w:line="240" w:lineRule="auto"/>
        <w:rPr>
          <w:rFonts w:ascii="Calibri" w:eastAsia="Times New Roman" w:hAnsi="Calibri" w:cs="Arial"/>
          <w:sz w:val="20"/>
          <w:szCs w:val="20"/>
          <w:lang w:eastAsia="zh-CN"/>
        </w:rPr>
      </w:pPr>
    </w:p>
    <w:p w:rsidR="00CB2158"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numPr>
          <w:ilvl w:val="0"/>
          <w:numId w:val="51"/>
        </w:numPr>
        <w:suppressAutoHyphens/>
        <w:spacing w:after="0" w:line="240" w:lineRule="auto"/>
        <w:rPr>
          <w:rFonts w:ascii="Calibri" w:eastAsia="Times New Roman" w:hAnsi="Calibri" w:cs="Arial"/>
          <w:b/>
          <w:sz w:val="32"/>
          <w:szCs w:val="32"/>
          <w:lang w:eastAsia="zh-CN"/>
        </w:rPr>
      </w:pPr>
      <w:r w:rsidRPr="00FB5233">
        <w:rPr>
          <w:rFonts w:ascii="Calibri" w:eastAsia="Times New Roman" w:hAnsi="Calibri" w:cs="Arial"/>
          <w:b/>
          <w:sz w:val="32"/>
          <w:szCs w:val="32"/>
          <w:lang w:val="es-ES_tradnl" w:eastAsia="zh-CN"/>
        </w:rPr>
        <w:t xml:space="preserve">ÁMBITO </w:t>
      </w:r>
      <w:r>
        <w:rPr>
          <w:rFonts w:ascii="Calibri" w:eastAsia="Times New Roman" w:hAnsi="Calibri" w:cs="Arial"/>
          <w:b/>
          <w:sz w:val="32"/>
          <w:szCs w:val="32"/>
          <w:lang w:val="es-ES_tradnl" w:eastAsia="zh-CN"/>
        </w:rPr>
        <w:t>4</w:t>
      </w:r>
      <w:r w:rsidRPr="00FB5233">
        <w:rPr>
          <w:rFonts w:ascii="Calibri" w:eastAsia="Times New Roman" w:hAnsi="Calibri" w:cs="Arial"/>
          <w:b/>
          <w:sz w:val="32"/>
          <w:szCs w:val="32"/>
          <w:lang w:val="es-ES_tradnl" w:eastAsia="zh-CN"/>
        </w:rPr>
        <w:t>:</w:t>
      </w:r>
      <w:r w:rsidRPr="00FC7A0A">
        <w:rPr>
          <w:rFonts w:ascii="Calibri" w:eastAsia="Times New Roman" w:hAnsi="Calibri" w:cs="Arial"/>
          <w:b/>
          <w:sz w:val="32"/>
          <w:szCs w:val="32"/>
          <w:lang w:eastAsia="zh-CN"/>
        </w:rPr>
        <w:t xml:space="preserve"> </w:t>
      </w:r>
      <w:r w:rsidRPr="00FB5233">
        <w:rPr>
          <w:rFonts w:ascii="Calibri" w:eastAsia="Times New Roman" w:hAnsi="Calibri" w:cs="Arial"/>
          <w:b/>
          <w:sz w:val="32"/>
          <w:szCs w:val="32"/>
          <w:lang w:val="es-ES_tradnl" w:eastAsia="zh-CN"/>
        </w:rPr>
        <w:t>OCIO DE ADULTOS (DEPORTE- ACTIVIDAD CULTURAL)</w:t>
      </w:r>
    </w:p>
    <w:p w:rsidR="00CB2158" w:rsidRPr="00FC7A0A" w:rsidRDefault="00CB2158" w:rsidP="00CB2158">
      <w:pPr>
        <w:spacing w:after="0" w:line="240" w:lineRule="auto"/>
        <w:ind w:left="360"/>
        <w:rPr>
          <w:rFonts w:ascii="Calibri" w:eastAsia="Times New Roman" w:hAnsi="Calibri" w:cs="Arial"/>
          <w:b/>
          <w:sz w:val="32"/>
          <w:szCs w:val="32"/>
          <w:lang w:eastAsia="zh-CN"/>
        </w:rPr>
      </w:pPr>
    </w:p>
    <w:tbl>
      <w:tblPr>
        <w:tblW w:w="5000" w:type="pct"/>
        <w:tblLook w:val="0000" w:firstRow="0" w:lastRow="0" w:firstColumn="0" w:lastColumn="0" w:noHBand="0" w:noVBand="0"/>
      </w:tblPr>
      <w:tblGrid>
        <w:gridCol w:w="5464"/>
        <w:gridCol w:w="4047"/>
        <w:gridCol w:w="3915"/>
      </w:tblGrid>
      <w:tr w:rsidR="00CB2158" w:rsidRPr="00FC7A0A" w:rsidTr="00CB2158">
        <w:trPr>
          <w:trHeight w:val="123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8DB3E2"/>
          </w:tcPr>
          <w:p w:rsidR="00CB2158" w:rsidRPr="00FC7A0A" w:rsidRDefault="00CB2158" w:rsidP="007268EA">
            <w:pPr>
              <w:suppressAutoHyphens/>
              <w:autoSpaceDE w:val="0"/>
              <w:snapToGrid w:val="0"/>
              <w:spacing w:after="0" w:line="240" w:lineRule="auto"/>
              <w:rPr>
                <w:rFonts w:ascii="Calibri" w:eastAsia="Times New Roman" w:hAnsi="Calibri" w:cs="Calibri"/>
                <w:b/>
                <w:bCs/>
                <w:lang w:eastAsia="zh-CN"/>
              </w:rPr>
            </w:pPr>
            <w:r w:rsidRPr="00FB5233">
              <w:rPr>
                <w:rFonts w:ascii="Calibri" w:eastAsia="Times New Roman" w:hAnsi="Calibri" w:cs="Calibri"/>
                <w:b/>
                <w:bCs/>
                <w:lang w:val="es-ES_tradnl" w:eastAsia="zh-CN"/>
              </w:rPr>
              <w:t>OCIO DE ADULTOS (DEPORTE- ACTIVIDAD CULTURAL)</w:t>
            </w:r>
          </w:p>
          <w:p w:rsidR="00CB2158" w:rsidRPr="00FC7A0A" w:rsidRDefault="00CB2158" w:rsidP="007268EA">
            <w:pPr>
              <w:suppressAutoHyphens/>
              <w:autoSpaceDE w:val="0"/>
              <w:spacing w:after="0" w:line="240" w:lineRule="auto"/>
              <w:rPr>
                <w:rFonts w:ascii="Calibri" w:eastAsia="Times New Roman" w:hAnsi="Calibri" w:cs="Arial"/>
                <w:bCs/>
                <w:lang w:eastAsia="eu-ES"/>
              </w:rPr>
            </w:pPr>
            <w:r w:rsidRPr="00FB5233">
              <w:rPr>
                <w:rFonts w:ascii="Calibri" w:eastAsia="Times New Roman" w:hAnsi="Calibri" w:cs="Arial"/>
                <w:bCs/>
                <w:lang w:val="es-ES_tradnl" w:eastAsia="eu-ES"/>
              </w:rPr>
              <w:t>OBJETIVOS ESTRATEGICOS:</w:t>
            </w:r>
          </w:p>
          <w:p w:rsidR="00CB2158" w:rsidRPr="00FC7A0A" w:rsidRDefault="00CB2158" w:rsidP="00CB2158">
            <w:pPr>
              <w:numPr>
                <w:ilvl w:val="0"/>
                <w:numId w:val="6"/>
              </w:numPr>
              <w:tabs>
                <w:tab w:val="clear" w:pos="708"/>
                <w:tab w:val="num" w:pos="0"/>
              </w:tabs>
              <w:suppressAutoHyphens/>
              <w:snapToGrid w:val="0"/>
              <w:spacing w:after="0" w:line="240" w:lineRule="auto"/>
              <w:rPr>
                <w:rFonts w:ascii="Calibri" w:eastAsia="Times New Roman" w:hAnsi="Calibri" w:cs="Calibri"/>
                <w:bCs/>
                <w:sz w:val="20"/>
                <w:szCs w:val="20"/>
                <w:lang w:eastAsia="zh-CN"/>
              </w:rPr>
            </w:pPr>
            <w:r w:rsidRPr="00FB5233">
              <w:rPr>
                <w:rFonts w:ascii="Calibri" w:eastAsia="Times New Roman" w:hAnsi="Calibri" w:cs="Calibri"/>
                <w:bCs/>
                <w:sz w:val="20"/>
                <w:szCs w:val="20"/>
                <w:lang w:val="es-ES_tradnl" w:eastAsia="zh-CN"/>
              </w:rPr>
              <w:t>Intensificar el uso del euskera en las ofertas de ocio y en las actividades de las fiestas del municipio.</w:t>
            </w:r>
          </w:p>
          <w:p w:rsidR="00CB2158" w:rsidRPr="00FC7A0A" w:rsidRDefault="00CB2158" w:rsidP="00CB2158">
            <w:pPr>
              <w:numPr>
                <w:ilvl w:val="0"/>
                <w:numId w:val="6"/>
              </w:numPr>
              <w:tabs>
                <w:tab w:val="clear" w:pos="708"/>
                <w:tab w:val="num" w:pos="0"/>
              </w:tabs>
              <w:suppressAutoHyphens/>
              <w:snapToGrid w:val="0"/>
              <w:spacing w:after="0" w:line="240" w:lineRule="auto"/>
              <w:rPr>
                <w:rFonts w:ascii="Calibri" w:eastAsia="Times New Roman" w:hAnsi="Calibri" w:cs="Calibri"/>
                <w:bCs/>
                <w:sz w:val="20"/>
                <w:szCs w:val="20"/>
                <w:lang w:eastAsia="zh-CN"/>
              </w:rPr>
            </w:pPr>
            <w:r w:rsidRPr="00FB5233">
              <w:rPr>
                <w:rFonts w:ascii="Calibri" w:eastAsia="Times New Roman" w:hAnsi="Calibri" w:cs="Calibri"/>
                <w:bCs/>
                <w:sz w:val="20"/>
                <w:szCs w:val="20"/>
                <w:lang w:val="es-ES_tradnl" w:eastAsia="zh-CN"/>
              </w:rPr>
              <w:t>Trabajar conjuntamente con los clubs y asociaciones deportivas para reforzar la oferta deportiva en euskera.</w:t>
            </w:r>
          </w:p>
          <w:p w:rsidR="00CB2158" w:rsidRPr="00FC7A0A" w:rsidRDefault="00CB2158" w:rsidP="00CB2158">
            <w:pPr>
              <w:numPr>
                <w:ilvl w:val="0"/>
                <w:numId w:val="6"/>
              </w:numPr>
              <w:tabs>
                <w:tab w:val="clear" w:pos="708"/>
                <w:tab w:val="num" w:pos="0"/>
              </w:tabs>
              <w:suppressAutoHyphens/>
              <w:snapToGrid w:val="0"/>
              <w:spacing w:after="0" w:line="240" w:lineRule="auto"/>
              <w:rPr>
                <w:rFonts w:ascii="Calibri" w:eastAsia="Times New Roman" w:hAnsi="Calibri" w:cs="Calibri"/>
                <w:bCs/>
                <w:sz w:val="20"/>
                <w:szCs w:val="20"/>
                <w:lang w:eastAsia="eu-ES"/>
              </w:rPr>
            </w:pPr>
            <w:r w:rsidRPr="00FB5233">
              <w:rPr>
                <w:rFonts w:ascii="Calibri" w:eastAsia="Times New Roman" w:hAnsi="Calibri" w:cs="Calibri"/>
                <w:bCs/>
                <w:sz w:val="20"/>
                <w:szCs w:val="20"/>
                <w:lang w:val="es-ES_tradnl" w:eastAsia="zh-CN"/>
              </w:rPr>
              <w:t>Acuerdos con las asociaciones culturales del municipio para aumentar el uso del euskera en las ofertas culturales.</w:t>
            </w:r>
          </w:p>
          <w:p w:rsidR="00CB2158" w:rsidRPr="00FC7A0A" w:rsidRDefault="00CB2158" w:rsidP="007268EA">
            <w:pPr>
              <w:suppressAutoHyphens/>
              <w:snapToGrid w:val="0"/>
              <w:spacing w:after="0" w:line="240" w:lineRule="auto"/>
              <w:ind w:left="720"/>
              <w:rPr>
                <w:rFonts w:ascii="Calibri" w:eastAsia="Times New Roman" w:hAnsi="Calibri" w:cs="Calibri"/>
                <w:bCs/>
                <w:sz w:val="20"/>
                <w:szCs w:val="20"/>
                <w:lang w:eastAsia="zh-CN"/>
              </w:rPr>
            </w:pPr>
          </w:p>
        </w:tc>
      </w:tr>
      <w:tr w:rsidR="00CB2158" w:rsidRPr="00FC7A0A" w:rsidTr="00CB2158">
        <w:trPr>
          <w:trHeight w:val="275"/>
        </w:trPr>
        <w:tc>
          <w:tcPr>
            <w:tcW w:w="2035" w:type="pct"/>
            <w:tcBorders>
              <w:top w:val="single" w:sz="4" w:space="0" w:color="000000"/>
              <w:left w:val="single" w:sz="4" w:space="0" w:color="000000"/>
              <w:bottom w:val="single" w:sz="4" w:space="0" w:color="000000"/>
            </w:tcBorders>
            <w:shd w:val="clear" w:color="auto" w:fill="C6D9F1"/>
          </w:tcPr>
          <w:p w:rsidR="00CB2158" w:rsidRPr="00FC7A0A" w:rsidRDefault="00CB2158" w:rsidP="007268EA">
            <w:pPr>
              <w:suppressAutoHyphens/>
              <w:snapToGrid w:val="0"/>
              <w:spacing w:before="60" w:after="60" w:line="240" w:lineRule="auto"/>
              <w:rPr>
                <w:rFonts w:ascii="Arial" w:eastAsia="Times New Roman" w:hAnsi="Arial" w:cs="Calibri"/>
                <w:b/>
                <w:bCs/>
                <w:sz w:val="20"/>
                <w:szCs w:val="20"/>
                <w:lang w:eastAsia="zh-CN"/>
              </w:rPr>
            </w:pPr>
            <w:r w:rsidRPr="00FB5233">
              <w:rPr>
                <w:rFonts w:ascii="Arial" w:eastAsia="Times New Roman" w:hAnsi="Arial" w:cs="Calibri"/>
                <w:b/>
                <w:bCs/>
                <w:sz w:val="20"/>
                <w:szCs w:val="20"/>
                <w:lang w:val="es-ES_tradnl" w:eastAsia="zh-CN"/>
              </w:rPr>
              <w:t>PROYECTO-ACCION</w:t>
            </w:r>
          </w:p>
        </w:tc>
        <w:tc>
          <w:tcPr>
            <w:tcW w:w="1507" w:type="pct"/>
            <w:tcBorders>
              <w:top w:val="single" w:sz="4" w:space="0" w:color="000000"/>
              <w:left w:val="single" w:sz="4" w:space="0" w:color="000000"/>
              <w:bottom w:val="single" w:sz="4" w:space="0" w:color="000000"/>
            </w:tcBorders>
            <w:shd w:val="clear" w:color="auto" w:fill="C6D9F1"/>
          </w:tcPr>
          <w:p w:rsidR="00CB2158" w:rsidRPr="00FC7A0A" w:rsidRDefault="00CB2158" w:rsidP="007268EA">
            <w:pPr>
              <w:suppressAutoHyphens/>
              <w:snapToGrid w:val="0"/>
              <w:spacing w:before="60" w:after="60" w:line="240" w:lineRule="auto"/>
              <w:rPr>
                <w:rFonts w:ascii="Arial" w:eastAsia="Times New Roman" w:hAnsi="Arial" w:cs="Calibri"/>
                <w:b/>
                <w:bCs/>
                <w:sz w:val="20"/>
                <w:szCs w:val="20"/>
                <w:lang w:eastAsia="zh-CN"/>
              </w:rPr>
            </w:pPr>
            <w:r w:rsidRPr="00FB5233">
              <w:rPr>
                <w:rFonts w:ascii="Arial" w:eastAsia="Times New Roman" w:hAnsi="Arial" w:cs="Calibri"/>
                <w:b/>
                <w:bCs/>
                <w:sz w:val="20"/>
                <w:szCs w:val="20"/>
                <w:lang w:val="es-ES_tradnl" w:eastAsia="zh-CN"/>
              </w:rPr>
              <w:t>FORTALEZAS (BUENAS PRÁCTICAS)</w:t>
            </w:r>
          </w:p>
        </w:tc>
        <w:tc>
          <w:tcPr>
            <w:tcW w:w="1458" w:type="pct"/>
            <w:tcBorders>
              <w:top w:val="single" w:sz="4" w:space="0" w:color="000000"/>
              <w:left w:val="single" w:sz="4" w:space="0" w:color="000000"/>
              <w:bottom w:val="single" w:sz="4" w:space="0" w:color="000000"/>
              <w:right w:val="single" w:sz="4" w:space="0" w:color="000000"/>
            </w:tcBorders>
            <w:shd w:val="clear" w:color="auto" w:fill="C6D9F1"/>
          </w:tcPr>
          <w:p w:rsidR="00CB2158" w:rsidRPr="00FC7A0A" w:rsidRDefault="00CB2158" w:rsidP="007268EA">
            <w:pPr>
              <w:suppressAutoHyphens/>
              <w:snapToGrid w:val="0"/>
              <w:spacing w:before="60" w:after="60" w:line="240" w:lineRule="auto"/>
              <w:rPr>
                <w:rFonts w:ascii="Arial" w:eastAsia="Times New Roman" w:hAnsi="Arial" w:cs="Arial"/>
                <w:sz w:val="20"/>
                <w:szCs w:val="20"/>
                <w:lang w:eastAsia="zh-CN"/>
              </w:rPr>
            </w:pPr>
            <w:r w:rsidRPr="00FB5233">
              <w:rPr>
                <w:rFonts w:ascii="Arial" w:eastAsia="Times New Roman" w:hAnsi="Arial" w:cs="Calibri"/>
                <w:b/>
                <w:bCs/>
                <w:sz w:val="20"/>
                <w:szCs w:val="20"/>
                <w:lang w:val="es-ES_tradnl" w:eastAsia="zh-CN"/>
              </w:rPr>
              <w:t>DEBILIDADES (DIFERENTES DIFICULTADES)</w:t>
            </w:r>
          </w:p>
        </w:tc>
      </w:tr>
      <w:tr w:rsidR="00CB2158" w:rsidRPr="00FC7A0A" w:rsidTr="00CB2158">
        <w:trPr>
          <w:trHeight w:val="3441"/>
        </w:trPr>
        <w:tc>
          <w:tcPr>
            <w:tcW w:w="2035" w:type="pct"/>
            <w:tcBorders>
              <w:top w:val="single" w:sz="4" w:space="0" w:color="000000"/>
              <w:left w:val="single" w:sz="4" w:space="0" w:color="000000"/>
            </w:tcBorders>
            <w:shd w:val="clear" w:color="auto" w:fill="auto"/>
          </w:tcPr>
          <w:p w:rsidR="00CB2158" w:rsidRPr="00FC7A0A" w:rsidRDefault="00CB2158" w:rsidP="007268EA">
            <w:pPr>
              <w:numPr>
                <w:ilvl w:val="0"/>
                <w:numId w:val="50"/>
              </w:numPr>
              <w:suppressAutoHyphens/>
              <w:autoSpaceDE w:val="0"/>
              <w:spacing w:after="0" w:line="240" w:lineRule="auto"/>
              <w:ind w:left="157" w:hanging="157"/>
              <w:rPr>
                <w:rFonts w:ascii="Calibri" w:eastAsia="Times New Roman" w:hAnsi="Calibri" w:cs="Arial"/>
                <w:sz w:val="20"/>
                <w:szCs w:val="20"/>
                <w:lang w:eastAsia="eu-ES"/>
              </w:rPr>
            </w:pPr>
            <w:r w:rsidRPr="00FB5233">
              <w:rPr>
                <w:rFonts w:ascii="Calibri" w:eastAsia="Times New Roman" w:hAnsi="Calibri" w:cs="Arial"/>
                <w:sz w:val="20"/>
                <w:szCs w:val="20"/>
                <w:lang w:val="es-ES_tradnl" w:eastAsia="eu-ES"/>
              </w:rPr>
              <w:t>Informar a la ciudadanía sobre la oferta cultural en euskera (agenda del euskera, página web, guía cultural y prensa…)</w:t>
            </w:r>
          </w:p>
          <w:p w:rsidR="00CB2158" w:rsidRPr="00FC7A0A" w:rsidRDefault="00CB2158" w:rsidP="007268EA">
            <w:pPr>
              <w:numPr>
                <w:ilvl w:val="0"/>
                <w:numId w:val="50"/>
              </w:numPr>
              <w:suppressAutoHyphens/>
              <w:autoSpaceDE w:val="0"/>
              <w:spacing w:after="0" w:line="240" w:lineRule="auto"/>
              <w:ind w:left="157" w:hanging="157"/>
              <w:rPr>
                <w:rFonts w:ascii="Calibri" w:eastAsia="Times New Roman" w:hAnsi="Calibri" w:cs="Arial"/>
                <w:sz w:val="20"/>
                <w:szCs w:val="20"/>
                <w:lang w:eastAsia="eu-ES"/>
              </w:rPr>
            </w:pPr>
            <w:r w:rsidRPr="00FB5233">
              <w:rPr>
                <w:rFonts w:ascii="Calibri" w:eastAsia="Times New Roman" w:hAnsi="Calibri" w:cs="Arial"/>
                <w:sz w:val="20"/>
                <w:szCs w:val="20"/>
                <w:lang w:val="es-ES_tradnl" w:eastAsia="eu-ES"/>
              </w:rPr>
              <w:t>Realizando el plan para intensificar la oferta en euskera de cursos de deporte en el polideportivo (criterios).</w:t>
            </w:r>
          </w:p>
          <w:p w:rsidR="00CB2158" w:rsidRPr="00FC7A0A" w:rsidRDefault="00CB2158" w:rsidP="007268EA">
            <w:pPr>
              <w:numPr>
                <w:ilvl w:val="0"/>
                <w:numId w:val="50"/>
              </w:numPr>
              <w:suppressAutoHyphens/>
              <w:autoSpaceDE w:val="0"/>
              <w:spacing w:after="0" w:line="240" w:lineRule="auto"/>
              <w:ind w:left="157" w:hanging="157"/>
              <w:rPr>
                <w:rFonts w:ascii="Calibri" w:eastAsia="Times New Roman" w:hAnsi="Calibri" w:cs="Arial"/>
                <w:sz w:val="20"/>
                <w:szCs w:val="20"/>
                <w:lang w:eastAsia="eu-ES"/>
              </w:rPr>
            </w:pPr>
            <w:r w:rsidRPr="00FB5233">
              <w:rPr>
                <w:rFonts w:ascii="Calibri" w:eastAsia="Times New Roman" w:hAnsi="Calibri" w:cs="Arial"/>
                <w:sz w:val="20"/>
                <w:szCs w:val="20"/>
                <w:lang w:val="es-ES_tradnl" w:eastAsia="eu-ES"/>
              </w:rPr>
              <w:t>Iniciado el plan de euskera con la escuela de música.</w:t>
            </w:r>
          </w:p>
          <w:p w:rsidR="00CB2158" w:rsidRPr="00FC7A0A" w:rsidRDefault="00CB2158" w:rsidP="007268EA">
            <w:pPr>
              <w:numPr>
                <w:ilvl w:val="0"/>
                <w:numId w:val="50"/>
              </w:numPr>
              <w:suppressAutoHyphens/>
              <w:autoSpaceDE w:val="0"/>
              <w:spacing w:after="0" w:line="240" w:lineRule="auto"/>
              <w:ind w:left="157" w:hanging="157"/>
              <w:rPr>
                <w:rFonts w:ascii="Calibri" w:eastAsia="Times New Roman" w:hAnsi="Calibri" w:cs="Arial"/>
                <w:sz w:val="20"/>
                <w:szCs w:val="20"/>
                <w:lang w:eastAsia="eu-ES"/>
              </w:rPr>
            </w:pPr>
            <w:r w:rsidRPr="00FB5233">
              <w:rPr>
                <w:rFonts w:ascii="Calibri" w:eastAsia="Times New Roman" w:hAnsi="Calibri" w:cs="Arial"/>
                <w:sz w:val="20"/>
                <w:szCs w:val="20"/>
                <w:lang w:val="es-ES_tradnl" w:eastAsia="eu-ES"/>
              </w:rPr>
              <w:t>Organizar actuaciones culturales de calidad para los adultos:</w:t>
            </w:r>
            <w:r w:rsidRPr="00FC7A0A">
              <w:rPr>
                <w:rFonts w:ascii="Calibri" w:eastAsia="Times New Roman" w:hAnsi="Calibri" w:cs="Arial"/>
                <w:sz w:val="20"/>
                <w:szCs w:val="20"/>
                <w:lang w:eastAsia="eu-ES"/>
              </w:rPr>
              <w:t xml:space="preserve"> </w:t>
            </w:r>
            <w:r w:rsidRPr="00FB5233">
              <w:rPr>
                <w:rFonts w:ascii="Calibri" w:eastAsia="Times New Roman" w:hAnsi="Calibri" w:cs="Arial"/>
                <w:sz w:val="20"/>
                <w:szCs w:val="20"/>
                <w:lang w:val="es-ES_tradnl" w:eastAsia="eu-ES"/>
              </w:rPr>
              <w:t>Ofertas de espectáculos de teatro, música y danza, cenas y comidas con bertsolaris, secc</w:t>
            </w:r>
            <w:r>
              <w:rPr>
                <w:rFonts w:ascii="Calibri" w:eastAsia="Times New Roman" w:hAnsi="Calibri" w:cs="Arial"/>
                <w:sz w:val="20"/>
                <w:szCs w:val="20"/>
                <w:lang w:val="es-ES_tradnl" w:eastAsia="eu-ES"/>
              </w:rPr>
              <w:t>ión</w:t>
            </w:r>
            <w:r w:rsidRPr="00FB5233">
              <w:rPr>
                <w:rFonts w:ascii="Calibri" w:eastAsia="Times New Roman" w:hAnsi="Calibri" w:cs="Arial"/>
                <w:sz w:val="20"/>
                <w:szCs w:val="20"/>
                <w:lang w:val="es-ES_tradnl" w:eastAsia="eu-ES"/>
              </w:rPr>
              <w:t xml:space="preserve"> cultural </w:t>
            </w:r>
            <w:r>
              <w:rPr>
                <w:rFonts w:ascii="Calibri" w:eastAsia="Times New Roman" w:hAnsi="Calibri" w:cs="Arial"/>
                <w:sz w:val="20"/>
                <w:szCs w:val="20"/>
                <w:lang w:val="es-ES_tradnl" w:eastAsia="eu-ES"/>
              </w:rPr>
              <w:t xml:space="preserve">de </w:t>
            </w:r>
            <w:r w:rsidRPr="00FB5233">
              <w:rPr>
                <w:rFonts w:ascii="Calibri" w:eastAsia="Times New Roman" w:hAnsi="Calibri" w:cs="Arial"/>
                <w:sz w:val="20"/>
                <w:szCs w:val="20"/>
                <w:lang w:val="es-ES_tradnl" w:eastAsia="eu-ES"/>
              </w:rPr>
              <w:t>Kitto, jornadas de teatro, etc.</w:t>
            </w:r>
          </w:p>
          <w:p w:rsidR="00CB2158" w:rsidRPr="00FC7A0A" w:rsidRDefault="00CB2158" w:rsidP="007268EA">
            <w:pPr>
              <w:numPr>
                <w:ilvl w:val="0"/>
                <w:numId w:val="50"/>
              </w:numPr>
              <w:suppressAutoHyphens/>
              <w:autoSpaceDE w:val="0"/>
              <w:spacing w:after="0" w:line="240" w:lineRule="auto"/>
              <w:ind w:left="157" w:hanging="157"/>
              <w:rPr>
                <w:rFonts w:ascii="Calibri" w:eastAsia="Times New Roman" w:hAnsi="Calibri" w:cs="Arial"/>
                <w:sz w:val="20"/>
                <w:szCs w:val="20"/>
                <w:lang w:eastAsia="eu-ES"/>
              </w:rPr>
            </w:pPr>
            <w:r w:rsidRPr="00240124">
              <w:rPr>
                <w:rFonts w:ascii="Calibri" w:eastAsia="Times New Roman" w:hAnsi="Calibri" w:cs="Arial"/>
                <w:sz w:val="20"/>
                <w:szCs w:val="20"/>
                <w:lang w:val="es-ES_tradnl" w:eastAsia="eu-ES"/>
              </w:rPr>
              <w:t>Tener una escuela de bertsolaris.</w:t>
            </w:r>
          </w:p>
          <w:p w:rsidR="00CB2158" w:rsidRPr="00FC7A0A" w:rsidRDefault="00CB2158" w:rsidP="007268EA">
            <w:pPr>
              <w:numPr>
                <w:ilvl w:val="0"/>
                <w:numId w:val="50"/>
              </w:numPr>
              <w:suppressAutoHyphens/>
              <w:autoSpaceDE w:val="0"/>
              <w:spacing w:after="0" w:line="240" w:lineRule="auto"/>
              <w:ind w:left="157" w:hanging="157"/>
              <w:rPr>
                <w:rFonts w:ascii="Calibri" w:eastAsia="Times New Roman" w:hAnsi="Calibri" w:cs="Arial"/>
                <w:sz w:val="20"/>
                <w:szCs w:val="20"/>
                <w:lang w:eastAsia="eu-ES"/>
              </w:rPr>
            </w:pPr>
            <w:r w:rsidRPr="00240124">
              <w:rPr>
                <w:rFonts w:ascii="Calibri" w:eastAsia="Times New Roman" w:hAnsi="Calibri" w:cs="Arial"/>
                <w:sz w:val="20"/>
                <w:szCs w:val="20"/>
                <w:lang w:val="es-ES_tradnl" w:eastAsia="eu-ES"/>
              </w:rPr>
              <w:t>Colaboración con la biblioteca:</w:t>
            </w:r>
            <w:r w:rsidRPr="00FC7A0A">
              <w:rPr>
                <w:rFonts w:ascii="Calibri" w:eastAsia="Times New Roman" w:hAnsi="Calibri" w:cs="Arial"/>
                <w:sz w:val="20"/>
                <w:szCs w:val="20"/>
                <w:lang w:eastAsia="eu-ES"/>
              </w:rPr>
              <w:t xml:space="preserve"> </w:t>
            </w:r>
            <w:r>
              <w:rPr>
                <w:rFonts w:ascii="Calibri" w:eastAsia="Times New Roman" w:hAnsi="Calibri" w:cs="Arial"/>
                <w:sz w:val="20"/>
                <w:szCs w:val="20"/>
                <w:lang w:val="es-ES_tradnl" w:eastAsia="eu-ES"/>
              </w:rPr>
              <w:t>guí</w:t>
            </w:r>
            <w:r w:rsidRPr="00240124">
              <w:rPr>
                <w:rFonts w:ascii="Calibri" w:eastAsia="Times New Roman" w:hAnsi="Calibri" w:cs="Arial"/>
                <w:sz w:val="20"/>
                <w:szCs w:val="20"/>
                <w:lang w:val="es-ES_tradnl" w:eastAsia="eu-ES"/>
              </w:rPr>
              <w:t>as de lectura, centros de interés especiales de literatura</w:t>
            </w:r>
            <w:r w:rsidR="00116826">
              <w:rPr>
                <w:rFonts w:ascii="Calibri" w:eastAsia="Times New Roman" w:hAnsi="Calibri" w:cs="Arial"/>
                <w:sz w:val="20"/>
                <w:szCs w:val="20"/>
                <w:lang w:val="es-ES_tradnl" w:eastAsia="eu-ES"/>
              </w:rPr>
              <w:t xml:space="preserve"> vasca, oferta actualizadas de </w:t>
            </w:r>
            <w:r w:rsidRPr="00240124">
              <w:rPr>
                <w:rFonts w:ascii="Calibri" w:eastAsia="Times New Roman" w:hAnsi="Calibri" w:cs="Arial"/>
                <w:sz w:val="20"/>
                <w:szCs w:val="20"/>
                <w:lang w:val="es-ES_tradnl" w:eastAsia="eu-ES"/>
              </w:rPr>
              <w:t xml:space="preserve">literatura vasca, club de lectura </w:t>
            </w:r>
            <w:r w:rsidRPr="00240124">
              <w:rPr>
                <w:rFonts w:ascii="Calibri" w:eastAsia="Times New Roman" w:hAnsi="Calibri" w:cs="Arial"/>
                <w:i/>
                <w:iCs/>
                <w:sz w:val="20"/>
                <w:szCs w:val="20"/>
                <w:lang w:val="es-ES_tradnl" w:eastAsia="eu-ES"/>
              </w:rPr>
              <w:t>Harixari Emoten</w:t>
            </w:r>
            <w:r w:rsidRPr="00240124">
              <w:rPr>
                <w:rFonts w:ascii="Calibri" w:eastAsia="Times New Roman" w:hAnsi="Calibri" w:cs="Arial"/>
                <w:sz w:val="20"/>
                <w:szCs w:val="20"/>
                <w:lang w:val="es-ES_tradnl" w:eastAsia="eu-ES"/>
              </w:rPr>
              <w:t>, conferencias, concursos…</w:t>
            </w:r>
          </w:p>
          <w:p w:rsidR="00CB2158" w:rsidRPr="00FC7A0A" w:rsidRDefault="00CB2158" w:rsidP="007268EA">
            <w:pPr>
              <w:numPr>
                <w:ilvl w:val="0"/>
                <w:numId w:val="50"/>
              </w:numPr>
              <w:suppressAutoHyphens/>
              <w:autoSpaceDE w:val="0"/>
              <w:spacing w:after="0" w:line="240" w:lineRule="auto"/>
              <w:ind w:left="157" w:hanging="157"/>
              <w:rPr>
                <w:rFonts w:ascii="Calibri" w:eastAsia="Times New Roman" w:hAnsi="Calibri" w:cs="Arial"/>
                <w:sz w:val="20"/>
                <w:szCs w:val="20"/>
                <w:lang w:eastAsia="eu-ES"/>
              </w:rPr>
            </w:pPr>
            <w:r w:rsidRPr="00240124">
              <w:rPr>
                <w:rFonts w:ascii="Calibri" w:eastAsia="Times New Roman" w:hAnsi="Calibri" w:cs="Arial"/>
                <w:sz w:val="20"/>
                <w:szCs w:val="20"/>
                <w:lang w:val="es-ES_tradnl" w:eastAsia="eu-ES"/>
              </w:rPr>
              <w:t>Difusión de la oferta de la UEU y una línea de subvenciones.</w:t>
            </w:r>
          </w:p>
        </w:tc>
        <w:tc>
          <w:tcPr>
            <w:tcW w:w="1507" w:type="pct"/>
            <w:tcBorders>
              <w:top w:val="single" w:sz="4" w:space="0" w:color="000000"/>
              <w:left w:val="single" w:sz="4" w:space="0" w:color="000000"/>
            </w:tcBorders>
            <w:shd w:val="clear" w:color="auto" w:fill="auto"/>
          </w:tcPr>
          <w:p w:rsidR="00CB2158" w:rsidRPr="00FC7A0A" w:rsidRDefault="00CB2158" w:rsidP="007268EA">
            <w:pPr>
              <w:numPr>
                <w:ilvl w:val="0"/>
                <w:numId w:val="49"/>
              </w:numPr>
              <w:suppressAutoHyphens/>
              <w:autoSpaceDE w:val="0"/>
              <w:snapToGrid w:val="0"/>
              <w:spacing w:after="0" w:line="240" w:lineRule="auto"/>
              <w:ind w:left="157" w:hanging="157"/>
              <w:rPr>
                <w:rFonts w:ascii="Calibri" w:eastAsia="Times New Roman" w:hAnsi="Calibri" w:cs="BakerSignetBT"/>
                <w:sz w:val="20"/>
                <w:szCs w:val="20"/>
                <w:lang w:eastAsia="eu-ES"/>
              </w:rPr>
            </w:pPr>
            <w:r w:rsidRPr="00240124">
              <w:rPr>
                <w:rFonts w:ascii="Calibri" w:eastAsia="Times New Roman" w:hAnsi="Calibri" w:cs="BakerSignetBT"/>
                <w:sz w:val="20"/>
                <w:szCs w:val="20"/>
                <w:lang w:val="es-ES_tradnl" w:eastAsia="eu-ES"/>
              </w:rPr>
              <w:t>Contar con una oferta amplia en euskera en la biblioteca y que este visible (centros de interés y novedades en euskera).</w:t>
            </w:r>
          </w:p>
          <w:p w:rsidR="00CB2158" w:rsidRPr="00FC7A0A" w:rsidRDefault="00CB2158" w:rsidP="007268EA">
            <w:pPr>
              <w:numPr>
                <w:ilvl w:val="0"/>
                <w:numId w:val="49"/>
              </w:numPr>
              <w:suppressAutoHyphens/>
              <w:autoSpaceDE w:val="0"/>
              <w:snapToGrid w:val="0"/>
              <w:spacing w:after="0" w:line="240" w:lineRule="auto"/>
              <w:ind w:left="157" w:hanging="157"/>
              <w:rPr>
                <w:rFonts w:ascii="Calibri" w:eastAsia="Times New Roman" w:hAnsi="Calibri" w:cs="BakerSignetBT"/>
                <w:sz w:val="20"/>
                <w:szCs w:val="20"/>
                <w:lang w:eastAsia="eu-ES"/>
              </w:rPr>
            </w:pPr>
            <w:r w:rsidRPr="00240124">
              <w:rPr>
                <w:rFonts w:ascii="Calibri" w:eastAsia="Times New Roman" w:hAnsi="Calibri" w:cs="BakerSignetBT"/>
                <w:sz w:val="20"/>
                <w:szCs w:val="20"/>
                <w:lang w:val="es-ES_tradnl" w:eastAsia="eu-ES"/>
              </w:rPr>
              <w:t xml:space="preserve">Cumplimiento de los requisitos de euskera en las subvenciones concedidas por el Ayuntamiento a asociaciones culturales y deportivas. </w:t>
            </w:r>
          </w:p>
          <w:p w:rsidR="00CB2158" w:rsidRPr="00FC7A0A" w:rsidRDefault="00CB2158" w:rsidP="007268EA">
            <w:pPr>
              <w:numPr>
                <w:ilvl w:val="0"/>
                <w:numId w:val="49"/>
              </w:numPr>
              <w:suppressAutoHyphens/>
              <w:autoSpaceDE w:val="0"/>
              <w:snapToGrid w:val="0"/>
              <w:spacing w:after="0" w:line="240" w:lineRule="auto"/>
              <w:ind w:left="157" w:hanging="157"/>
              <w:rPr>
                <w:rFonts w:ascii="Calibri" w:eastAsia="Times New Roman" w:hAnsi="Calibri" w:cs="BakerSignetBT"/>
                <w:sz w:val="20"/>
                <w:szCs w:val="20"/>
                <w:lang w:eastAsia="eu-ES"/>
              </w:rPr>
            </w:pPr>
            <w:r w:rsidRPr="00240124">
              <w:rPr>
                <w:rFonts w:ascii="Calibri" w:eastAsia="Times New Roman" w:hAnsi="Calibri" w:cs="BakerSignetBT"/>
                <w:sz w:val="20"/>
                <w:szCs w:val="20"/>
                <w:lang w:val="es-ES_tradnl" w:eastAsia="eu-ES"/>
              </w:rPr>
              <w:t>En Eibar se están reforzando l</w:t>
            </w:r>
            <w:r w:rsidR="00116826">
              <w:rPr>
                <w:rFonts w:ascii="Calibri" w:eastAsia="Times New Roman" w:hAnsi="Calibri" w:cs="BakerSignetBT"/>
                <w:sz w:val="20"/>
                <w:szCs w:val="20"/>
                <w:lang w:val="es-ES_tradnl" w:eastAsia="eu-ES"/>
              </w:rPr>
              <w:t>as asociaciones y grupos.</w:t>
            </w:r>
            <w:r w:rsidRPr="00240124">
              <w:rPr>
                <w:rFonts w:ascii="Calibri" w:eastAsia="Times New Roman" w:hAnsi="Calibri" w:cs="BakerSignetBT"/>
                <w:sz w:val="20"/>
                <w:szCs w:val="20"/>
                <w:lang w:val="es-ES_tradnl" w:eastAsia="eu-ES"/>
              </w:rPr>
              <w:t xml:space="preserve"> Se tratan de asociaciones de gran prestigio.</w:t>
            </w:r>
            <w:r w:rsidRPr="00FC7A0A">
              <w:rPr>
                <w:rFonts w:ascii="Calibri" w:eastAsia="Times New Roman" w:hAnsi="Calibri" w:cs="BakerSignetBT"/>
                <w:sz w:val="20"/>
                <w:szCs w:val="20"/>
                <w:lang w:eastAsia="eu-ES"/>
              </w:rPr>
              <w:t xml:space="preserve"> </w:t>
            </w:r>
          </w:p>
          <w:p w:rsidR="00CB2158" w:rsidRPr="00FC7A0A" w:rsidRDefault="00CB2158" w:rsidP="007268EA">
            <w:pPr>
              <w:numPr>
                <w:ilvl w:val="0"/>
                <w:numId w:val="49"/>
              </w:numPr>
              <w:suppressAutoHyphens/>
              <w:autoSpaceDE w:val="0"/>
              <w:snapToGrid w:val="0"/>
              <w:spacing w:after="0" w:line="240" w:lineRule="auto"/>
              <w:ind w:left="157" w:hanging="157"/>
              <w:rPr>
                <w:rFonts w:ascii="Calibri" w:eastAsia="Times New Roman" w:hAnsi="Calibri" w:cs="BakerSignetBT"/>
                <w:sz w:val="20"/>
                <w:szCs w:val="20"/>
                <w:lang w:eastAsia="eu-ES"/>
              </w:rPr>
            </w:pPr>
            <w:r w:rsidRPr="00240124">
              <w:rPr>
                <w:rFonts w:ascii="Calibri" w:eastAsia="Times New Roman" w:hAnsi="Calibri" w:cs="BakerSignetBT"/>
                <w:sz w:val="20"/>
                <w:szCs w:val="20"/>
                <w:lang w:val="es-ES_tradnl" w:eastAsia="eu-ES"/>
              </w:rPr>
              <w:t>Los entrenadores son euskaldunes.</w:t>
            </w:r>
          </w:p>
          <w:p w:rsidR="00CB2158" w:rsidRPr="00FC7A0A" w:rsidRDefault="00CB2158" w:rsidP="007268EA">
            <w:pPr>
              <w:numPr>
                <w:ilvl w:val="0"/>
                <w:numId w:val="49"/>
              </w:numPr>
              <w:suppressAutoHyphens/>
              <w:autoSpaceDE w:val="0"/>
              <w:snapToGrid w:val="0"/>
              <w:spacing w:after="0" w:line="240" w:lineRule="auto"/>
              <w:ind w:left="157" w:hanging="157"/>
              <w:rPr>
                <w:rFonts w:ascii="Calibri" w:eastAsia="Times New Roman" w:hAnsi="Calibri" w:cs="BakerSignetBT"/>
                <w:sz w:val="20"/>
                <w:szCs w:val="20"/>
                <w:lang w:eastAsia="eu-ES"/>
              </w:rPr>
            </w:pPr>
            <w:r w:rsidRPr="00240124">
              <w:rPr>
                <w:rFonts w:ascii="Calibri" w:eastAsia="Times New Roman" w:hAnsi="Calibri" w:cs="BakerSignetBT"/>
                <w:sz w:val="20"/>
                <w:szCs w:val="20"/>
                <w:lang w:val="es-ES_tradnl" w:eastAsia="eu-ES"/>
              </w:rPr>
              <w:t>La sede académica de la UEU está en Eibar.</w:t>
            </w:r>
          </w:p>
          <w:p w:rsidR="00CB2158" w:rsidRPr="00FC7A0A" w:rsidRDefault="00CB2158" w:rsidP="007268EA">
            <w:pPr>
              <w:numPr>
                <w:ilvl w:val="0"/>
                <w:numId w:val="49"/>
              </w:numPr>
              <w:suppressAutoHyphens/>
              <w:autoSpaceDE w:val="0"/>
              <w:snapToGrid w:val="0"/>
              <w:spacing w:after="0" w:line="240" w:lineRule="auto"/>
              <w:ind w:left="157" w:hanging="157"/>
              <w:rPr>
                <w:rFonts w:ascii="Calibri" w:eastAsia="Times New Roman" w:hAnsi="Calibri" w:cs="BakerSignetBT"/>
                <w:sz w:val="20"/>
                <w:szCs w:val="20"/>
                <w:lang w:eastAsia="eu-ES"/>
              </w:rPr>
            </w:pPr>
            <w:r w:rsidRPr="00240124">
              <w:rPr>
                <w:rFonts w:ascii="Calibri" w:eastAsia="Times New Roman" w:hAnsi="Calibri" w:cs="BakerSignetBT"/>
                <w:sz w:val="20"/>
                <w:szCs w:val="20"/>
                <w:lang w:val="es-ES_tradnl" w:eastAsia="eu-ES"/>
              </w:rPr>
              <w:t>Contar con equipos deportivos importantes.</w:t>
            </w:r>
          </w:p>
        </w:tc>
        <w:tc>
          <w:tcPr>
            <w:tcW w:w="1458" w:type="pct"/>
            <w:tcBorders>
              <w:top w:val="single" w:sz="4" w:space="0" w:color="000000"/>
              <w:left w:val="single" w:sz="4" w:space="0" w:color="000000"/>
              <w:right w:val="single" w:sz="4" w:space="0" w:color="000000"/>
            </w:tcBorders>
            <w:shd w:val="clear" w:color="auto" w:fill="auto"/>
          </w:tcPr>
          <w:p w:rsidR="00CB2158" w:rsidRPr="00FC7A0A" w:rsidRDefault="00CB2158" w:rsidP="007268EA">
            <w:pPr>
              <w:numPr>
                <w:ilvl w:val="0"/>
                <w:numId w:val="49"/>
              </w:numPr>
              <w:suppressAutoHyphens/>
              <w:autoSpaceDE w:val="0"/>
              <w:snapToGrid w:val="0"/>
              <w:spacing w:after="0" w:line="240" w:lineRule="auto"/>
              <w:ind w:left="157" w:hanging="157"/>
              <w:rPr>
                <w:rFonts w:ascii="Calibri" w:eastAsia="Times New Roman" w:hAnsi="Calibri" w:cs="BakerSignetBT"/>
                <w:sz w:val="20"/>
                <w:szCs w:val="20"/>
                <w:lang w:eastAsia="eu-ES"/>
              </w:rPr>
            </w:pPr>
            <w:r w:rsidRPr="00240124">
              <w:rPr>
                <w:rFonts w:ascii="Calibri" w:eastAsia="Times New Roman" w:hAnsi="Calibri" w:cs="BakerSignetBT"/>
                <w:sz w:val="20"/>
                <w:szCs w:val="20"/>
                <w:lang w:val="es-ES_tradnl" w:eastAsia="eu-ES"/>
              </w:rPr>
              <w:t>No se ha cuidado la oferta cultural en cuanto al euskera:</w:t>
            </w:r>
            <w:r w:rsidRPr="00FC7A0A">
              <w:rPr>
                <w:rFonts w:ascii="Calibri" w:eastAsia="Times New Roman" w:hAnsi="Calibri" w:cs="BakerSignetBT"/>
                <w:sz w:val="20"/>
                <w:szCs w:val="20"/>
                <w:lang w:eastAsia="eu-ES"/>
              </w:rPr>
              <w:t xml:space="preserve"> </w:t>
            </w:r>
            <w:r w:rsidRPr="00240124">
              <w:rPr>
                <w:rFonts w:ascii="Calibri" w:eastAsia="Times New Roman" w:hAnsi="Calibri" w:cs="BakerSignetBT"/>
                <w:sz w:val="20"/>
                <w:szCs w:val="20"/>
                <w:lang w:val="es-ES_tradnl" w:eastAsia="eu-ES"/>
              </w:rPr>
              <w:t>cantantes vascos, espectáculos, cine..</w:t>
            </w:r>
          </w:p>
          <w:p w:rsidR="00CB2158" w:rsidRPr="00FC7A0A" w:rsidRDefault="00CB2158" w:rsidP="007268EA">
            <w:pPr>
              <w:numPr>
                <w:ilvl w:val="0"/>
                <w:numId w:val="49"/>
              </w:numPr>
              <w:suppressAutoHyphens/>
              <w:autoSpaceDE w:val="0"/>
              <w:snapToGrid w:val="0"/>
              <w:spacing w:after="0" w:line="240" w:lineRule="auto"/>
              <w:ind w:left="157" w:hanging="157"/>
              <w:rPr>
                <w:rFonts w:ascii="Calibri" w:eastAsia="Times New Roman" w:hAnsi="Calibri" w:cs="BakerSignetBT"/>
                <w:sz w:val="20"/>
                <w:szCs w:val="20"/>
                <w:lang w:eastAsia="eu-ES"/>
              </w:rPr>
            </w:pPr>
            <w:r w:rsidRPr="00240124">
              <w:rPr>
                <w:rFonts w:ascii="Calibri" w:eastAsia="Times New Roman" w:hAnsi="Calibri" w:cs="BakerSignetBT"/>
                <w:sz w:val="20"/>
                <w:szCs w:val="20"/>
                <w:lang w:val="es-ES_tradnl" w:eastAsia="eu-ES"/>
              </w:rPr>
              <w:t xml:space="preserve">Se trabaja más la cultura de fuera que la autóctona. </w:t>
            </w:r>
          </w:p>
          <w:p w:rsidR="00CB2158" w:rsidRPr="00FC7A0A" w:rsidRDefault="00CB2158" w:rsidP="007268EA">
            <w:pPr>
              <w:numPr>
                <w:ilvl w:val="0"/>
                <w:numId w:val="49"/>
              </w:numPr>
              <w:suppressAutoHyphens/>
              <w:autoSpaceDE w:val="0"/>
              <w:snapToGrid w:val="0"/>
              <w:spacing w:after="0" w:line="240" w:lineRule="auto"/>
              <w:ind w:left="157" w:hanging="157"/>
              <w:rPr>
                <w:rFonts w:ascii="Calibri" w:eastAsia="Times New Roman" w:hAnsi="Calibri" w:cs="BakerSignetBT"/>
                <w:sz w:val="20"/>
                <w:szCs w:val="20"/>
                <w:lang w:eastAsia="eu-ES"/>
              </w:rPr>
            </w:pPr>
            <w:r w:rsidRPr="00240124">
              <w:rPr>
                <w:rFonts w:ascii="Calibri" w:eastAsia="Times New Roman" w:hAnsi="Calibri" w:cs="BakerSignetBT"/>
                <w:sz w:val="20"/>
                <w:szCs w:val="20"/>
                <w:lang w:val="es-ES_tradnl" w:eastAsia="eu-ES"/>
              </w:rPr>
              <w:t>Aunque los entrenadores de las asociaciones deportivas son euskaldunes, el castellano es la lengua que utilizan.</w:t>
            </w:r>
          </w:p>
          <w:p w:rsidR="00CB2158" w:rsidRPr="00FC7A0A" w:rsidRDefault="00CB2158" w:rsidP="007268EA">
            <w:pPr>
              <w:suppressAutoHyphens/>
              <w:autoSpaceDE w:val="0"/>
              <w:snapToGrid w:val="0"/>
              <w:spacing w:after="0" w:line="240" w:lineRule="auto"/>
              <w:ind w:left="157"/>
              <w:rPr>
                <w:rFonts w:ascii="Calibri" w:eastAsia="Times New Roman" w:hAnsi="Calibri" w:cs="BakerSignetBT"/>
                <w:sz w:val="20"/>
                <w:szCs w:val="20"/>
                <w:lang w:eastAsia="eu-ES"/>
              </w:rPr>
            </w:pPr>
          </w:p>
        </w:tc>
      </w:tr>
      <w:tr w:rsidR="00CB2158" w:rsidRPr="00FC7A0A" w:rsidTr="00CB2158">
        <w:trPr>
          <w:trHeight w:val="259"/>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rsidR="00CB2158" w:rsidRPr="00FC7A0A" w:rsidRDefault="00CB2158" w:rsidP="007268EA">
            <w:pPr>
              <w:suppressAutoHyphens/>
              <w:snapToGrid w:val="0"/>
              <w:spacing w:after="0" w:line="240" w:lineRule="auto"/>
              <w:rPr>
                <w:rFonts w:ascii="Calibri" w:eastAsia="Times New Roman" w:hAnsi="Calibri" w:cs="Calibri"/>
                <w:bCs/>
                <w:sz w:val="20"/>
                <w:szCs w:val="20"/>
                <w:shd w:val="clear" w:color="auto" w:fill="FFFF00"/>
                <w:lang w:eastAsia="zh-CN"/>
              </w:rPr>
            </w:pPr>
            <w:r w:rsidRPr="00240124">
              <w:rPr>
                <w:rFonts w:ascii="Calibri" w:eastAsia="Times New Roman" w:hAnsi="Calibri" w:cs="Calibri"/>
                <w:b/>
                <w:bCs/>
                <w:sz w:val="20"/>
                <w:szCs w:val="20"/>
                <w:lang w:val="es-ES_tradnl" w:eastAsia="zh-CN"/>
              </w:rPr>
              <w:t>CLAVES CARA AL FUTURO (IDEAS FUERZA)</w:t>
            </w:r>
          </w:p>
          <w:p w:rsidR="00CB2158" w:rsidRPr="00FC7A0A" w:rsidRDefault="00CB2158" w:rsidP="007268EA">
            <w:pPr>
              <w:numPr>
                <w:ilvl w:val="0"/>
                <w:numId w:val="59"/>
              </w:numPr>
              <w:suppressAutoHyphens/>
              <w:snapToGrid w:val="0"/>
              <w:spacing w:after="0" w:line="240" w:lineRule="auto"/>
              <w:rPr>
                <w:rFonts w:ascii="Calibri" w:eastAsia="Times New Roman" w:hAnsi="Calibri" w:cs="Calibri"/>
                <w:bCs/>
                <w:sz w:val="20"/>
                <w:szCs w:val="20"/>
                <w:lang w:eastAsia="zh-CN"/>
              </w:rPr>
            </w:pPr>
            <w:r w:rsidRPr="00240124">
              <w:rPr>
                <w:rFonts w:ascii="Calibri" w:eastAsia="Times New Roman" w:hAnsi="Calibri" w:cs="Calibri"/>
                <w:bCs/>
                <w:sz w:val="20"/>
                <w:szCs w:val="20"/>
                <w:lang w:val="es-ES_tradnl" w:eastAsia="zh-CN"/>
              </w:rPr>
              <w:t>Impulsar los convenios y las colaboraciones con las asociaciones.</w:t>
            </w:r>
            <w:r w:rsidRPr="00FC7A0A">
              <w:rPr>
                <w:rFonts w:ascii="Calibri" w:eastAsia="Times New Roman" w:hAnsi="Calibri" w:cs="Calibri"/>
                <w:bCs/>
                <w:sz w:val="20"/>
                <w:szCs w:val="20"/>
                <w:lang w:eastAsia="zh-CN"/>
              </w:rPr>
              <w:t xml:space="preserve"> </w:t>
            </w:r>
            <w:r w:rsidRPr="00240124">
              <w:rPr>
                <w:rFonts w:ascii="Calibri" w:eastAsia="Times New Roman" w:hAnsi="Calibri" w:cs="Calibri"/>
                <w:bCs/>
                <w:sz w:val="20"/>
                <w:szCs w:val="20"/>
                <w:lang w:val="es-ES_tradnl" w:eastAsia="zh-CN"/>
              </w:rPr>
              <w:t>Utilizar al SD Eibar</w:t>
            </w:r>
            <w:r>
              <w:rPr>
                <w:rFonts w:ascii="Calibri" w:eastAsia="Times New Roman" w:hAnsi="Calibri" w:cs="Calibri"/>
                <w:bCs/>
                <w:sz w:val="20"/>
                <w:szCs w:val="20"/>
                <w:lang w:val="es-ES_tradnl" w:eastAsia="zh-CN"/>
              </w:rPr>
              <w:t xml:space="preserve"> y </w:t>
            </w:r>
            <w:r w:rsidRPr="00240124">
              <w:rPr>
                <w:rFonts w:ascii="Calibri" w:eastAsia="Times New Roman" w:hAnsi="Calibri" w:cs="Calibri"/>
                <w:bCs/>
                <w:sz w:val="20"/>
                <w:szCs w:val="20"/>
                <w:lang w:val="es-ES_tradnl" w:eastAsia="zh-CN"/>
              </w:rPr>
              <w:t>la op</w:t>
            </w:r>
            <w:r>
              <w:rPr>
                <w:rFonts w:ascii="Calibri" w:eastAsia="Times New Roman" w:hAnsi="Calibri" w:cs="Calibri"/>
                <w:bCs/>
                <w:sz w:val="20"/>
                <w:szCs w:val="20"/>
                <w:lang w:val="es-ES_tradnl" w:eastAsia="zh-CN"/>
              </w:rPr>
              <w:t>ortunidad para dar prestigio a la</w:t>
            </w:r>
            <w:r w:rsidRPr="00240124">
              <w:rPr>
                <w:rFonts w:ascii="Calibri" w:eastAsia="Times New Roman" w:hAnsi="Calibri" w:cs="Calibri"/>
                <w:bCs/>
                <w:sz w:val="20"/>
                <w:szCs w:val="20"/>
                <w:lang w:val="es-ES_tradnl" w:eastAsia="zh-CN"/>
              </w:rPr>
              <w:t xml:space="preserve"> lengua.</w:t>
            </w:r>
          </w:p>
          <w:p w:rsidR="00CB2158" w:rsidRPr="00FC7A0A" w:rsidRDefault="00CB2158" w:rsidP="007268EA">
            <w:pPr>
              <w:numPr>
                <w:ilvl w:val="0"/>
                <w:numId w:val="59"/>
              </w:numPr>
              <w:suppressAutoHyphens/>
              <w:snapToGrid w:val="0"/>
              <w:spacing w:after="0" w:line="240" w:lineRule="auto"/>
              <w:rPr>
                <w:rFonts w:ascii="Calibri" w:eastAsia="Times New Roman" w:hAnsi="Calibri" w:cs="Calibri"/>
                <w:bCs/>
                <w:sz w:val="20"/>
                <w:szCs w:val="20"/>
                <w:lang w:eastAsia="zh-CN"/>
              </w:rPr>
            </w:pPr>
            <w:r w:rsidRPr="00240124">
              <w:rPr>
                <w:rFonts w:ascii="Calibri" w:eastAsia="Times New Roman" w:hAnsi="Calibri" w:cs="Calibri"/>
                <w:bCs/>
                <w:sz w:val="20"/>
                <w:szCs w:val="20"/>
                <w:lang w:val="es-ES_tradnl" w:eastAsia="zh-CN"/>
              </w:rPr>
              <w:t>Conceder ayudas para impulsar las ofertas culturales en euskera (bonos…).</w:t>
            </w:r>
          </w:p>
          <w:p w:rsidR="00CB2158" w:rsidRPr="00FC7A0A" w:rsidRDefault="00CB2158" w:rsidP="007268EA">
            <w:pPr>
              <w:suppressAutoHyphens/>
              <w:snapToGrid w:val="0"/>
              <w:spacing w:after="0" w:line="240" w:lineRule="auto"/>
              <w:ind w:left="720"/>
              <w:rPr>
                <w:rFonts w:ascii="Calibri" w:eastAsia="Times New Roman" w:hAnsi="Calibri" w:cs="Calibri"/>
                <w:bCs/>
                <w:sz w:val="20"/>
                <w:szCs w:val="20"/>
                <w:lang w:eastAsia="zh-CN"/>
              </w:rPr>
            </w:pPr>
          </w:p>
        </w:tc>
      </w:tr>
    </w:tbl>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Default="00CB2158" w:rsidP="00CB2158">
      <w:pPr>
        <w:suppressAutoHyphens/>
        <w:spacing w:after="0" w:line="240" w:lineRule="auto"/>
        <w:rPr>
          <w:rFonts w:ascii="Calibri" w:eastAsia="Times New Roman" w:hAnsi="Calibri" w:cs="Arial"/>
          <w:sz w:val="20"/>
          <w:szCs w:val="20"/>
          <w:lang w:eastAsia="zh-CN"/>
        </w:rPr>
      </w:pPr>
    </w:p>
    <w:p w:rsidR="00CB2158" w:rsidRDefault="00CB2158" w:rsidP="00CB2158">
      <w:pPr>
        <w:suppressAutoHyphens/>
        <w:spacing w:after="0" w:line="240" w:lineRule="auto"/>
        <w:rPr>
          <w:rFonts w:ascii="Calibri" w:eastAsia="Times New Roman" w:hAnsi="Calibri" w:cs="Arial"/>
          <w:sz w:val="20"/>
          <w:szCs w:val="20"/>
          <w:lang w:eastAsia="zh-CN"/>
        </w:rPr>
      </w:pPr>
    </w:p>
    <w:p w:rsidR="00CB2158" w:rsidRDefault="00CB2158" w:rsidP="00CB2158">
      <w:pPr>
        <w:suppressAutoHyphens/>
        <w:spacing w:after="0" w:line="240" w:lineRule="auto"/>
        <w:rPr>
          <w:rFonts w:ascii="Calibri" w:eastAsia="Times New Roman" w:hAnsi="Calibri" w:cs="Arial"/>
          <w:sz w:val="20"/>
          <w:szCs w:val="20"/>
          <w:lang w:eastAsia="zh-CN"/>
        </w:rPr>
      </w:pPr>
    </w:p>
    <w:p w:rsidR="00CB2158"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suppressAutoHyphens/>
        <w:spacing w:after="0" w:line="240" w:lineRule="auto"/>
        <w:rPr>
          <w:rFonts w:ascii="Calibri" w:eastAsia="Times New Roman" w:hAnsi="Calibri" w:cs="Arial"/>
          <w:b/>
          <w:sz w:val="32"/>
          <w:szCs w:val="32"/>
          <w:lang w:eastAsia="zh-CN"/>
        </w:rPr>
      </w:pPr>
      <w:r w:rsidRPr="00240124">
        <w:rPr>
          <w:rFonts w:ascii="Calibri" w:eastAsia="Times New Roman" w:hAnsi="Calibri" w:cs="Arial"/>
          <w:b/>
          <w:sz w:val="32"/>
          <w:szCs w:val="32"/>
          <w:lang w:val="es-ES_tradnl" w:eastAsia="zh-CN"/>
        </w:rPr>
        <w:t>AMBITO 5.-:</w:t>
      </w:r>
      <w:r w:rsidRPr="00FC7A0A">
        <w:rPr>
          <w:rFonts w:ascii="Calibri" w:eastAsia="Times New Roman" w:hAnsi="Calibri" w:cs="Arial"/>
          <w:b/>
          <w:sz w:val="32"/>
          <w:szCs w:val="32"/>
          <w:lang w:eastAsia="zh-CN"/>
        </w:rPr>
        <w:t xml:space="preserve"> </w:t>
      </w:r>
      <w:r w:rsidRPr="00240124">
        <w:rPr>
          <w:rFonts w:ascii="Calibri" w:eastAsia="Times New Roman" w:hAnsi="Calibri" w:cs="Arial"/>
          <w:b/>
          <w:sz w:val="32"/>
          <w:szCs w:val="32"/>
          <w:lang w:val="es-ES_tradnl" w:eastAsia="zh-CN"/>
        </w:rPr>
        <w:t>JUVENTUD</w:t>
      </w:r>
    </w:p>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suppressAutoHyphens/>
        <w:spacing w:after="0" w:line="240" w:lineRule="auto"/>
        <w:outlineLvl w:val="0"/>
        <w:rPr>
          <w:rFonts w:ascii="Calibri" w:eastAsia="Times New Roman" w:hAnsi="Calibri" w:cs="Arial"/>
          <w:lang w:eastAsia="zh-CN"/>
        </w:rPr>
      </w:pPr>
      <w:bookmarkStart w:id="71" w:name="_Toc451421987"/>
      <w:bookmarkStart w:id="72" w:name="_Toc451422306"/>
      <w:r w:rsidRPr="00240124">
        <w:rPr>
          <w:rFonts w:ascii="Calibri" w:eastAsia="Times New Roman" w:hAnsi="Calibri" w:cs="Arial"/>
          <w:lang w:val="es-ES_tradnl" w:eastAsia="zh-CN"/>
        </w:rPr>
        <w:t>Conocimiento del euskera entre la juventud (15-34 años)</w:t>
      </w:r>
      <w:bookmarkEnd w:id="71"/>
      <w:bookmarkEnd w:id="72"/>
    </w:p>
    <w:p w:rsidR="00CB2158" w:rsidRPr="00FC7A0A" w:rsidRDefault="00CB2158" w:rsidP="00CB2158">
      <w:pPr>
        <w:suppressAutoHyphens/>
        <w:spacing w:after="0" w:line="240" w:lineRule="auto"/>
        <w:rPr>
          <w:rFonts w:ascii="Calibri" w:eastAsia="Times New Roman" w:hAnsi="Calibri" w:cs="Arial"/>
          <w:sz w:val="20"/>
          <w:szCs w:val="20"/>
          <w:lang w:eastAsia="zh-CN"/>
        </w:rPr>
      </w:pPr>
    </w:p>
    <w:tbl>
      <w:tblPr>
        <w:tblpPr w:leftFromText="180" w:rightFromText="180" w:vertAnchor="text" w:horzAnchor="margin" w:tblpY="-11"/>
        <w:tblW w:w="0" w:type="auto"/>
        <w:tblBorders>
          <w:top w:val="single" w:sz="8" w:space="0" w:color="8064A2"/>
          <w:left w:val="single" w:sz="8" w:space="0" w:color="8064A2"/>
          <w:bottom w:val="single" w:sz="8" w:space="0" w:color="8064A2"/>
          <w:right w:val="single" w:sz="8" w:space="0" w:color="8064A2"/>
        </w:tblBorders>
        <w:tblLook w:val="04A0" w:firstRow="1" w:lastRow="0" w:firstColumn="1" w:lastColumn="0" w:noHBand="0" w:noVBand="1"/>
      </w:tblPr>
      <w:tblGrid>
        <w:gridCol w:w="2093"/>
        <w:gridCol w:w="1134"/>
      </w:tblGrid>
      <w:tr w:rsidR="00CB2158" w:rsidRPr="00FC7A0A" w:rsidTr="007268EA">
        <w:tc>
          <w:tcPr>
            <w:tcW w:w="3227" w:type="dxa"/>
            <w:gridSpan w:val="2"/>
            <w:shd w:val="clear" w:color="auto" w:fill="8064A2"/>
          </w:tcPr>
          <w:p w:rsidR="00CB2158" w:rsidRPr="00FC7A0A" w:rsidRDefault="00CB2158" w:rsidP="007268EA">
            <w:pPr>
              <w:tabs>
                <w:tab w:val="left" w:pos="2472"/>
              </w:tabs>
              <w:suppressAutoHyphens/>
              <w:spacing w:after="0" w:line="240" w:lineRule="auto"/>
              <w:jc w:val="center"/>
              <w:rPr>
                <w:rFonts w:ascii="Calibri" w:eastAsia="Times New Roman" w:hAnsi="Calibri" w:cs="Arial"/>
                <w:b/>
                <w:bCs/>
                <w:color w:val="FFFFFF"/>
                <w:sz w:val="20"/>
                <w:szCs w:val="20"/>
                <w:lang w:eastAsia="zh-CN"/>
              </w:rPr>
            </w:pPr>
            <w:r w:rsidRPr="00240124">
              <w:rPr>
                <w:rFonts w:ascii="Calibri" w:eastAsia="Times New Roman" w:hAnsi="Calibri" w:cs="Arial"/>
                <w:b/>
                <w:bCs/>
                <w:color w:val="FFFFFF"/>
                <w:sz w:val="20"/>
                <w:szCs w:val="20"/>
                <w:lang w:val="es-ES_tradnl" w:eastAsia="zh-CN"/>
              </w:rPr>
              <w:t>Capacidad</w:t>
            </w:r>
          </w:p>
        </w:tc>
      </w:tr>
      <w:tr w:rsidR="00CB2158" w:rsidRPr="00FC7A0A" w:rsidTr="007268EA">
        <w:tc>
          <w:tcPr>
            <w:tcW w:w="2093" w:type="dxa"/>
            <w:tcBorders>
              <w:top w:val="single" w:sz="8" w:space="0" w:color="8064A2"/>
              <w:left w:val="single" w:sz="8" w:space="0" w:color="8064A2"/>
              <w:bottom w:val="single" w:sz="8" w:space="0" w:color="8064A2"/>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Cs/>
                <w:sz w:val="20"/>
                <w:szCs w:val="20"/>
                <w:lang w:eastAsia="zh-CN"/>
              </w:rPr>
            </w:pPr>
            <w:r w:rsidRPr="00240124">
              <w:rPr>
                <w:rFonts w:ascii="Calibri" w:eastAsia="Times New Roman" w:hAnsi="Calibri" w:cs="Arial"/>
                <w:b/>
                <w:bCs/>
                <w:sz w:val="20"/>
                <w:szCs w:val="20"/>
                <w:lang w:val="es-ES_tradnl" w:eastAsia="zh-CN"/>
              </w:rPr>
              <w:t>Bilingües</w:t>
            </w:r>
          </w:p>
        </w:tc>
        <w:tc>
          <w:tcPr>
            <w:tcW w:w="1134" w:type="dxa"/>
            <w:tcBorders>
              <w:top w:val="single" w:sz="8" w:space="0" w:color="8064A2"/>
              <w:bottom w:val="single" w:sz="8" w:space="0" w:color="8064A2"/>
              <w:right w:val="single" w:sz="8" w:space="0" w:color="8064A2"/>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%68</w:t>
            </w:r>
          </w:p>
        </w:tc>
      </w:tr>
      <w:tr w:rsidR="00CB2158" w:rsidRPr="00FC7A0A" w:rsidTr="007268EA">
        <w:tc>
          <w:tcPr>
            <w:tcW w:w="2093" w:type="dxa"/>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Cs/>
                <w:sz w:val="20"/>
                <w:szCs w:val="20"/>
                <w:lang w:eastAsia="zh-CN"/>
              </w:rPr>
            </w:pPr>
            <w:r w:rsidRPr="00240124">
              <w:rPr>
                <w:rFonts w:ascii="Calibri" w:eastAsia="Times New Roman" w:hAnsi="Calibri" w:cs="Arial"/>
                <w:b/>
                <w:bCs/>
                <w:sz w:val="20"/>
                <w:szCs w:val="20"/>
                <w:lang w:val="es-ES_tradnl" w:eastAsia="zh-CN"/>
              </w:rPr>
              <w:t>Bilingües receptores</w:t>
            </w:r>
          </w:p>
        </w:tc>
        <w:tc>
          <w:tcPr>
            <w:tcW w:w="1134" w:type="dxa"/>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%18</w:t>
            </w:r>
          </w:p>
        </w:tc>
      </w:tr>
      <w:tr w:rsidR="00CB2158" w:rsidRPr="00FC7A0A" w:rsidTr="007268EA">
        <w:tc>
          <w:tcPr>
            <w:tcW w:w="2093" w:type="dxa"/>
            <w:tcBorders>
              <w:top w:val="single" w:sz="8" w:space="0" w:color="8064A2"/>
              <w:left w:val="single" w:sz="8" w:space="0" w:color="8064A2"/>
              <w:bottom w:val="single" w:sz="8" w:space="0" w:color="8064A2"/>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Cs/>
                <w:sz w:val="20"/>
                <w:szCs w:val="20"/>
                <w:lang w:eastAsia="zh-CN"/>
              </w:rPr>
            </w:pPr>
            <w:r w:rsidRPr="00240124">
              <w:rPr>
                <w:rFonts w:ascii="Calibri" w:eastAsia="Times New Roman" w:hAnsi="Calibri" w:cs="Arial"/>
                <w:b/>
                <w:bCs/>
                <w:sz w:val="20"/>
                <w:szCs w:val="20"/>
                <w:lang w:val="es-ES_tradnl" w:eastAsia="zh-CN"/>
              </w:rPr>
              <w:t>No euskaldunes</w:t>
            </w:r>
          </w:p>
        </w:tc>
        <w:tc>
          <w:tcPr>
            <w:tcW w:w="1134" w:type="dxa"/>
            <w:tcBorders>
              <w:top w:val="single" w:sz="8" w:space="0" w:color="8064A2"/>
              <w:bottom w:val="single" w:sz="8" w:space="0" w:color="8064A2"/>
              <w:right w:val="single" w:sz="8" w:space="0" w:color="8064A2"/>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%14</w:t>
            </w:r>
          </w:p>
        </w:tc>
      </w:tr>
    </w:tbl>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tabs>
          <w:tab w:val="left" w:pos="2472"/>
        </w:tabs>
        <w:suppressAutoHyphens/>
        <w:spacing w:after="0" w:line="240" w:lineRule="auto"/>
        <w:rPr>
          <w:rFonts w:ascii="Calibri" w:eastAsia="Times New Roman" w:hAnsi="Calibri" w:cs="Arial"/>
          <w:b/>
          <w:sz w:val="24"/>
          <w:szCs w:val="24"/>
          <w:lang w:eastAsia="zh-CN"/>
        </w:rPr>
      </w:pPr>
    </w:p>
    <w:p w:rsidR="00CB2158" w:rsidRPr="00FC7A0A" w:rsidRDefault="00CB2158" w:rsidP="00CB2158">
      <w:pPr>
        <w:tabs>
          <w:tab w:val="left" w:pos="2472"/>
        </w:tabs>
        <w:suppressAutoHyphens/>
        <w:spacing w:after="0" w:line="240" w:lineRule="auto"/>
        <w:rPr>
          <w:rFonts w:ascii="Calibri" w:eastAsia="Times New Roman" w:hAnsi="Calibri" w:cs="Arial"/>
          <w:b/>
          <w:sz w:val="24"/>
          <w:szCs w:val="24"/>
          <w:lang w:eastAsia="zh-CN"/>
        </w:rPr>
      </w:pPr>
    </w:p>
    <w:p w:rsidR="00CB2158" w:rsidRPr="00FC7A0A" w:rsidRDefault="00CB2158" w:rsidP="00CB2158">
      <w:pPr>
        <w:tabs>
          <w:tab w:val="left" w:pos="2472"/>
        </w:tabs>
        <w:suppressAutoHyphens/>
        <w:spacing w:after="0" w:line="240" w:lineRule="auto"/>
        <w:rPr>
          <w:rFonts w:ascii="Calibri" w:eastAsia="Times New Roman" w:hAnsi="Calibri" w:cs="Arial"/>
          <w:b/>
          <w:sz w:val="24"/>
          <w:szCs w:val="24"/>
          <w:lang w:eastAsia="zh-CN"/>
        </w:rPr>
      </w:pPr>
    </w:p>
    <w:p w:rsidR="00CB2158" w:rsidRPr="00FC7A0A" w:rsidRDefault="00CB2158" w:rsidP="00CB2158">
      <w:pPr>
        <w:suppressAutoHyphens/>
        <w:spacing w:after="0" w:line="240" w:lineRule="auto"/>
        <w:rPr>
          <w:rFonts w:ascii="Calibri" w:eastAsia="Times New Roman" w:hAnsi="Calibri" w:cs="Arial"/>
          <w:lang w:eastAsia="zh-CN"/>
        </w:rPr>
      </w:pPr>
      <w:r w:rsidRPr="00240124">
        <w:rPr>
          <w:rFonts w:ascii="Calibri" w:eastAsia="Times New Roman" w:hAnsi="Calibri" w:cs="Arial"/>
          <w:lang w:val="es-ES_tradnl" w:eastAsia="zh-CN"/>
        </w:rPr>
        <w:t>Evolución del uso del euskera en la calle en Eibar, entre la juventud, 1991-2014</w:t>
      </w:r>
      <w:r w:rsidRPr="00FC7A0A">
        <w:rPr>
          <w:rFonts w:ascii="Calibri" w:eastAsia="Times New Roman" w:hAnsi="Calibri" w:cs="Arial"/>
          <w:lang w:eastAsia="zh-CN"/>
        </w:rPr>
        <w:tab/>
      </w:r>
      <w:r w:rsidRPr="00FC7A0A">
        <w:rPr>
          <w:rFonts w:ascii="Calibri" w:eastAsia="Times New Roman" w:hAnsi="Calibri" w:cs="Arial"/>
          <w:lang w:eastAsia="zh-CN"/>
        </w:rPr>
        <w:tab/>
      </w:r>
      <w:r w:rsidRPr="00FC7A0A">
        <w:rPr>
          <w:rFonts w:ascii="Calibri" w:eastAsia="Times New Roman" w:hAnsi="Calibri" w:cs="Arial"/>
          <w:lang w:eastAsia="zh-CN"/>
        </w:rPr>
        <w:tab/>
      </w:r>
      <w:r w:rsidRPr="00240124">
        <w:rPr>
          <w:rFonts w:ascii="Calibri" w:eastAsia="Times New Roman" w:hAnsi="Calibri" w:cs="Arial"/>
          <w:lang w:val="es-ES_tradnl" w:eastAsia="zh-CN"/>
        </w:rPr>
        <w:t>Uso del euskera en la calle entre la juventud</w:t>
      </w:r>
    </w:p>
    <w:p w:rsidR="00CB2158" w:rsidRPr="00FC7A0A" w:rsidRDefault="00CB2158" w:rsidP="00CB2158">
      <w:pPr>
        <w:tabs>
          <w:tab w:val="left" w:pos="2472"/>
        </w:tabs>
        <w:suppressAutoHyphens/>
        <w:spacing w:after="0" w:line="240" w:lineRule="auto"/>
        <w:rPr>
          <w:rFonts w:ascii="Calibri" w:eastAsia="Times New Roman" w:hAnsi="Calibri" w:cs="Arial"/>
          <w:lang w:eastAsia="zh-CN"/>
        </w:rPr>
      </w:pPr>
    </w:p>
    <w:tbl>
      <w:tblPr>
        <w:tblpPr w:leftFromText="180" w:rightFromText="180" w:vertAnchor="text" w:horzAnchor="page" w:tblpX="9525" w:tblpY="55"/>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668"/>
        <w:gridCol w:w="1559"/>
      </w:tblGrid>
      <w:tr w:rsidR="00CB2158" w:rsidRPr="00FC7A0A" w:rsidTr="007268EA">
        <w:tc>
          <w:tcPr>
            <w:tcW w:w="3227" w:type="dxa"/>
            <w:gridSpan w:val="2"/>
            <w:shd w:val="clear" w:color="auto" w:fill="4F81BD"/>
          </w:tcPr>
          <w:p w:rsidR="00CB2158" w:rsidRPr="00FC7A0A" w:rsidRDefault="00CB2158" w:rsidP="007268EA">
            <w:pPr>
              <w:tabs>
                <w:tab w:val="left" w:pos="2472"/>
              </w:tabs>
              <w:suppressAutoHyphens/>
              <w:spacing w:after="0" w:line="240" w:lineRule="auto"/>
              <w:jc w:val="center"/>
              <w:rPr>
                <w:rFonts w:ascii="Calibri" w:eastAsia="Times New Roman" w:hAnsi="Calibri" w:cs="Arial"/>
                <w:b/>
                <w:bCs/>
                <w:color w:val="FFFFFF"/>
                <w:sz w:val="20"/>
                <w:szCs w:val="20"/>
                <w:lang w:eastAsia="zh-CN"/>
              </w:rPr>
            </w:pPr>
            <w:r w:rsidRPr="00240124">
              <w:rPr>
                <w:rFonts w:ascii="Calibri" w:eastAsia="Times New Roman" w:hAnsi="Calibri" w:cs="Arial"/>
                <w:b/>
                <w:bCs/>
                <w:color w:val="FFFFFF"/>
                <w:sz w:val="20"/>
                <w:szCs w:val="20"/>
                <w:lang w:val="es-ES_tradnl" w:eastAsia="zh-CN"/>
              </w:rPr>
              <w:t>JUVENTUD</w:t>
            </w:r>
          </w:p>
        </w:tc>
      </w:tr>
      <w:tr w:rsidR="00CB2158" w:rsidRPr="00FC7A0A" w:rsidTr="007268EA">
        <w:tc>
          <w:tcPr>
            <w:tcW w:w="1668" w:type="dxa"/>
            <w:tcBorders>
              <w:top w:val="single" w:sz="8" w:space="0" w:color="4F81BD"/>
              <w:left w:val="single" w:sz="8" w:space="0" w:color="4F81BD"/>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Cs/>
                <w:sz w:val="20"/>
                <w:szCs w:val="20"/>
                <w:lang w:eastAsia="zh-CN"/>
              </w:rPr>
            </w:pPr>
            <w:r w:rsidRPr="00FC7A0A">
              <w:rPr>
                <w:rFonts w:ascii="Calibri" w:eastAsia="Times New Roman" w:hAnsi="Calibri" w:cs="Arial"/>
                <w:bCs/>
                <w:sz w:val="20"/>
                <w:szCs w:val="20"/>
                <w:lang w:eastAsia="zh-CN"/>
              </w:rPr>
              <w:t>1991-2000</w:t>
            </w:r>
          </w:p>
        </w:tc>
        <w:tc>
          <w:tcPr>
            <w:tcW w:w="1559" w:type="dxa"/>
            <w:tcBorders>
              <w:top w:val="single" w:sz="8" w:space="0" w:color="4F81BD"/>
              <w:bottom w:val="single" w:sz="8" w:space="0" w:color="4F81BD"/>
              <w:right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16,01</w:t>
            </w:r>
          </w:p>
        </w:tc>
      </w:tr>
      <w:tr w:rsidR="00CB2158" w:rsidRPr="00FC7A0A" w:rsidTr="007268EA">
        <w:tc>
          <w:tcPr>
            <w:tcW w:w="1668" w:type="dxa"/>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Cs/>
                <w:sz w:val="20"/>
                <w:szCs w:val="20"/>
                <w:lang w:eastAsia="zh-CN"/>
              </w:rPr>
            </w:pPr>
            <w:r w:rsidRPr="00FC7A0A">
              <w:rPr>
                <w:rFonts w:ascii="Calibri" w:eastAsia="Times New Roman" w:hAnsi="Calibri" w:cs="Arial"/>
                <w:bCs/>
                <w:sz w:val="20"/>
                <w:szCs w:val="20"/>
                <w:lang w:eastAsia="zh-CN"/>
              </w:rPr>
              <w:t>2001-2005</w:t>
            </w:r>
          </w:p>
        </w:tc>
        <w:tc>
          <w:tcPr>
            <w:tcW w:w="1559" w:type="dxa"/>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27,56</w:t>
            </w:r>
          </w:p>
        </w:tc>
      </w:tr>
      <w:tr w:rsidR="00CB2158" w:rsidRPr="00FC7A0A" w:rsidTr="007268EA">
        <w:tc>
          <w:tcPr>
            <w:tcW w:w="1668" w:type="dxa"/>
            <w:tcBorders>
              <w:top w:val="single" w:sz="8" w:space="0" w:color="4F81BD"/>
              <w:left w:val="single" w:sz="8" w:space="0" w:color="4F81BD"/>
              <w:bottom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Cs/>
                <w:sz w:val="20"/>
                <w:szCs w:val="20"/>
                <w:lang w:eastAsia="zh-CN"/>
              </w:rPr>
            </w:pPr>
            <w:r w:rsidRPr="00FC7A0A">
              <w:rPr>
                <w:rFonts w:ascii="Calibri" w:eastAsia="Times New Roman" w:hAnsi="Calibri" w:cs="Arial"/>
                <w:bCs/>
                <w:sz w:val="20"/>
                <w:szCs w:val="20"/>
                <w:lang w:eastAsia="zh-CN"/>
              </w:rPr>
              <w:t>2006-2010</w:t>
            </w:r>
          </w:p>
        </w:tc>
        <w:tc>
          <w:tcPr>
            <w:tcW w:w="1559" w:type="dxa"/>
            <w:tcBorders>
              <w:top w:val="single" w:sz="8" w:space="0" w:color="4F81BD"/>
              <w:bottom w:val="single" w:sz="8" w:space="0" w:color="4F81BD"/>
              <w:right w:val="single" w:sz="8" w:space="0" w:color="4F81BD"/>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29,87</w:t>
            </w:r>
          </w:p>
        </w:tc>
      </w:tr>
      <w:tr w:rsidR="00CB2158" w:rsidRPr="00FC7A0A" w:rsidTr="007268EA">
        <w:tc>
          <w:tcPr>
            <w:tcW w:w="1668" w:type="dxa"/>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Cs/>
                <w:sz w:val="20"/>
                <w:szCs w:val="20"/>
                <w:lang w:eastAsia="zh-CN"/>
              </w:rPr>
            </w:pPr>
            <w:r w:rsidRPr="00FC7A0A">
              <w:rPr>
                <w:rFonts w:ascii="Calibri" w:eastAsia="Times New Roman" w:hAnsi="Calibri" w:cs="Arial"/>
                <w:bCs/>
                <w:sz w:val="20"/>
                <w:szCs w:val="20"/>
                <w:lang w:eastAsia="zh-CN"/>
              </w:rPr>
              <w:t>2011-2014</w:t>
            </w:r>
          </w:p>
        </w:tc>
        <w:tc>
          <w:tcPr>
            <w:tcW w:w="1559" w:type="dxa"/>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25,88</w:t>
            </w:r>
          </w:p>
        </w:tc>
      </w:tr>
    </w:tbl>
    <w:p w:rsidR="00CB2158" w:rsidRPr="00FC7A0A" w:rsidRDefault="00CB2158" w:rsidP="00CB2158">
      <w:pPr>
        <w:suppressAutoHyphens/>
        <w:spacing w:after="0" w:line="240" w:lineRule="auto"/>
        <w:rPr>
          <w:rFonts w:ascii="Arial" w:eastAsia="Times New Roman" w:hAnsi="Arial" w:cs="Arial"/>
          <w:vanish/>
          <w:sz w:val="20"/>
          <w:szCs w:val="20"/>
          <w:lang w:eastAsia="zh-CN"/>
        </w:rPr>
      </w:pPr>
    </w:p>
    <w:tbl>
      <w:tblPr>
        <w:tblpPr w:leftFromText="180" w:rightFromText="180" w:vertAnchor="text" w:horzAnchor="margin" w:tblpY="41"/>
        <w:tblW w:w="0" w:type="auto"/>
        <w:tblBorders>
          <w:top w:val="single" w:sz="8" w:space="0" w:color="8064A2"/>
          <w:left w:val="single" w:sz="8" w:space="0" w:color="8064A2"/>
          <w:bottom w:val="single" w:sz="8" w:space="0" w:color="8064A2"/>
          <w:right w:val="single" w:sz="8" w:space="0" w:color="8064A2"/>
        </w:tblBorders>
        <w:tblLook w:val="04A0" w:firstRow="1" w:lastRow="0" w:firstColumn="1" w:lastColumn="0" w:noHBand="0" w:noVBand="1"/>
      </w:tblPr>
      <w:tblGrid>
        <w:gridCol w:w="1526"/>
        <w:gridCol w:w="1701"/>
      </w:tblGrid>
      <w:tr w:rsidR="00CB2158" w:rsidRPr="00FC7A0A" w:rsidTr="007268EA">
        <w:tc>
          <w:tcPr>
            <w:tcW w:w="3227" w:type="dxa"/>
            <w:gridSpan w:val="2"/>
            <w:shd w:val="clear" w:color="auto" w:fill="8064A2"/>
          </w:tcPr>
          <w:p w:rsidR="00CB2158" w:rsidRPr="00FC7A0A" w:rsidRDefault="00CB2158" w:rsidP="007268EA">
            <w:pPr>
              <w:tabs>
                <w:tab w:val="left" w:pos="2472"/>
              </w:tabs>
              <w:suppressAutoHyphens/>
              <w:spacing w:after="0" w:line="240" w:lineRule="auto"/>
              <w:jc w:val="center"/>
              <w:rPr>
                <w:rFonts w:ascii="Calibri" w:eastAsia="Times New Roman" w:hAnsi="Calibri" w:cs="Arial"/>
                <w:b/>
                <w:bCs/>
                <w:color w:val="FFFFFF"/>
                <w:sz w:val="20"/>
                <w:szCs w:val="20"/>
                <w:lang w:eastAsia="zh-CN"/>
              </w:rPr>
            </w:pPr>
            <w:r w:rsidRPr="00240124">
              <w:rPr>
                <w:rFonts w:ascii="Calibri" w:eastAsia="Times New Roman" w:hAnsi="Calibri" w:cs="Arial"/>
                <w:b/>
                <w:bCs/>
                <w:color w:val="FFFFFF"/>
                <w:sz w:val="20"/>
                <w:szCs w:val="20"/>
                <w:lang w:val="es-ES_tradnl" w:eastAsia="zh-CN"/>
              </w:rPr>
              <w:t>Entre los jovenes</w:t>
            </w:r>
          </w:p>
        </w:tc>
      </w:tr>
      <w:tr w:rsidR="00CB2158" w:rsidRPr="00FC7A0A" w:rsidTr="007268EA">
        <w:tc>
          <w:tcPr>
            <w:tcW w:w="1526" w:type="dxa"/>
            <w:tcBorders>
              <w:top w:val="single" w:sz="8" w:space="0" w:color="8064A2"/>
              <w:left w:val="single" w:sz="8" w:space="0" w:color="8064A2"/>
              <w:bottom w:val="single" w:sz="8" w:space="0" w:color="8064A2"/>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Cs/>
                <w:sz w:val="20"/>
                <w:szCs w:val="20"/>
                <w:lang w:eastAsia="zh-CN"/>
              </w:rPr>
            </w:pPr>
            <w:r w:rsidRPr="00FC7A0A">
              <w:rPr>
                <w:rFonts w:ascii="Calibri" w:eastAsia="Times New Roman" w:hAnsi="Calibri" w:cs="Arial"/>
                <w:bCs/>
                <w:sz w:val="20"/>
                <w:szCs w:val="20"/>
                <w:lang w:eastAsia="zh-CN"/>
              </w:rPr>
              <w:t>1991-2000</w:t>
            </w:r>
          </w:p>
        </w:tc>
        <w:tc>
          <w:tcPr>
            <w:tcW w:w="1701" w:type="dxa"/>
            <w:tcBorders>
              <w:top w:val="single" w:sz="8" w:space="0" w:color="8064A2"/>
              <w:bottom w:val="single" w:sz="8" w:space="0" w:color="8064A2"/>
              <w:right w:val="single" w:sz="8" w:space="0" w:color="8064A2"/>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21,73</w:t>
            </w:r>
          </w:p>
        </w:tc>
      </w:tr>
      <w:tr w:rsidR="00CB2158" w:rsidRPr="00FC7A0A" w:rsidTr="007268EA">
        <w:tc>
          <w:tcPr>
            <w:tcW w:w="1526" w:type="dxa"/>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Cs/>
                <w:sz w:val="20"/>
                <w:szCs w:val="20"/>
                <w:lang w:eastAsia="zh-CN"/>
              </w:rPr>
            </w:pPr>
            <w:r w:rsidRPr="00FC7A0A">
              <w:rPr>
                <w:rFonts w:ascii="Calibri" w:eastAsia="Times New Roman" w:hAnsi="Calibri" w:cs="Arial"/>
                <w:bCs/>
                <w:sz w:val="20"/>
                <w:szCs w:val="20"/>
                <w:lang w:eastAsia="zh-CN"/>
              </w:rPr>
              <w:t>2001-2005</w:t>
            </w:r>
          </w:p>
        </w:tc>
        <w:tc>
          <w:tcPr>
            <w:tcW w:w="1701" w:type="dxa"/>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29,86</w:t>
            </w:r>
          </w:p>
        </w:tc>
      </w:tr>
      <w:tr w:rsidR="00CB2158" w:rsidRPr="00FC7A0A" w:rsidTr="007268EA">
        <w:tc>
          <w:tcPr>
            <w:tcW w:w="1526" w:type="dxa"/>
            <w:tcBorders>
              <w:top w:val="single" w:sz="8" w:space="0" w:color="8064A2"/>
              <w:left w:val="single" w:sz="8" w:space="0" w:color="8064A2"/>
              <w:bottom w:val="single" w:sz="8" w:space="0" w:color="8064A2"/>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Cs/>
                <w:sz w:val="20"/>
                <w:szCs w:val="20"/>
                <w:lang w:eastAsia="zh-CN"/>
              </w:rPr>
            </w:pPr>
            <w:r w:rsidRPr="00FC7A0A">
              <w:rPr>
                <w:rFonts w:ascii="Calibri" w:eastAsia="Times New Roman" w:hAnsi="Calibri" w:cs="Arial"/>
                <w:bCs/>
                <w:sz w:val="20"/>
                <w:szCs w:val="20"/>
                <w:lang w:eastAsia="zh-CN"/>
              </w:rPr>
              <w:t>2006-2010</w:t>
            </w:r>
          </w:p>
        </w:tc>
        <w:tc>
          <w:tcPr>
            <w:tcW w:w="1701" w:type="dxa"/>
            <w:tcBorders>
              <w:top w:val="single" w:sz="8" w:space="0" w:color="8064A2"/>
              <w:bottom w:val="single" w:sz="8" w:space="0" w:color="8064A2"/>
              <w:right w:val="single" w:sz="8" w:space="0" w:color="8064A2"/>
            </w:tcBorders>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28,20</w:t>
            </w:r>
          </w:p>
        </w:tc>
      </w:tr>
      <w:tr w:rsidR="00CB2158" w:rsidRPr="00FC7A0A" w:rsidTr="007268EA">
        <w:tc>
          <w:tcPr>
            <w:tcW w:w="1526" w:type="dxa"/>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Cs/>
                <w:sz w:val="20"/>
                <w:szCs w:val="20"/>
                <w:lang w:eastAsia="zh-CN"/>
              </w:rPr>
            </w:pPr>
            <w:r w:rsidRPr="00FC7A0A">
              <w:rPr>
                <w:rFonts w:ascii="Calibri" w:eastAsia="Times New Roman" w:hAnsi="Calibri" w:cs="Arial"/>
                <w:bCs/>
                <w:sz w:val="20"/>
                <w:szCs w:val="20"/>
                <w:lang w:eastAsia="zh-CN"/>
              </w:rPr>
              <w:t>2011-2014</w:t>
            </w:r>
          </w:p>
        </w:tc>
        <w:tc>
          <w:tcPr>
            <w:tcW w:w="1701" w:type="dxa"/>
            <w:shd w:val="clear" w:color="auto" w:fill="auto"/>
          </w:tcPr>
          <w:p w:rsidR="00CB2158" w:rsidRPr="00FC7A0A" w:rsidRDefault="00CB2158" w:rsidP="007268EA">
            <w:pPr>
              <w:tabs>
                <w:tab w:val="left" w:pos="2472"/>
              </w:tabs>
              <w:suppressAutoHyphens/>
              <w:spacing w:after="0" w:line="240" w:lineRule="auto"/>
              <w:rPr>
                <w:rFonts w:ascii="Calibri" w:eastAsia="Times New Roman" w:hAnsi="Calibri" w:cs="Arial"/>
                <w:b/>
                <w:sz w:val="20"/>
                <w:szCs w:val="20"/>
                <w:lang w:eastAsia="zh-CN"/>
              </w:rPr>
            </w:pPr>
            <w:r w:rsidRPr="00FC7A0A">
              <w:rPr>
                <w:rFonts w:ascii="Calibri" w:eastAsia="Times New Roman" w:hAnsi="Calibri" w:cs="Arial"/>
                <w:b/>
                <w:sz w:val="20"/>
                <w:szCs w:val="20"/>
                <w:lang w:eastAsia="zh-CN"/>
              </w:rPr>
              <w:t>26,83</w:t>
            </w:r>
          </w:p>
        </w:tc>
      </w:tr>
    </w:tbl>
    <w:p w:rsidR="00CB2158" w:rsidRPr="00FC7A0A" w:rsidRDefault="00CB2158" w:rsidP="00CB2158">
      <w:pPr>
        <w:tabs>
          <w:tab w:val="left" w:pos="2472"/>
        </w:tabs>
        <w:suppressAutoHyphens/>
        <w:spacing w:after="0" w:line="240" w:lineRule="auto"/>
        <w:rPr>
          <w:rFonts w:ascii="Calibri" w:eastAsia="Times New Roman" w:hAnsi="Calibri" w:cs="Arial"/>
          <w:b/>
          <w:sz w:val="20"/>
          <w:szCs w:val="20"/>
          <w:lang w:eastAsia="zh-CN"/>
        </w:rPr>
      </w:pPr>
    </w:p>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suppressAutoHyphens/>
        <w:spacing w:after="0" w:line="240" w:lineRule="auto"/>
        <w:rPr>
          <w:rFonts w:ascii="Calibri" w:eastAsia="Times New Roman" w:hAnsi="Calibri" w:cs="Arial"/>
          <w:sz w:val="20"/>
          <w:szCs w:val="20"/>
          <w:lang w:eastAsia="zh-CN"/>
        </w:rPr>
      </w:pPr>
      <w:r w:rsidRPr="00240124">
        <w:rPr>
          <w:rFonts w:ascii="Calibri" w:eastAsia="Times New Roman" w:hAnsi="Calibri" w:cs="Arial"/>
          <w:sz w:val="20"/>
          <w:szCs w:val="20"/>
          <w:lang w:val="es-ES_tradnl" w:eastAsia="zh-CN"/>
        </w:rPr>
        <w:t xml:space="preserve">Estos son los datos más significativos del informe </w:t>
      </w:r>
      <w:r w:rsidRPr="00240124">
        <w:rPr>
          <w:rFonts w:ascii="Calibri" w:eastAsia="Times New Roman" w:hAnsi="Calibri" w:cs="Arial"/>
          <w:i/>
          <w:sz w:val="20"/>
          <w:szCs w:val="20"/>
          <w:lang w:val="es-ES_tradnl" w:eastAsia="zh-CN"/>
        </w:rPr>
        <w:t>Gazteak eta euskararen erabilera</w:t>
      </w:r>
      <w:r w:rsidRPr="00240124">
        <w:rPr>
          <w:rFonts w:ascii="Calibri" w:eastAsia="Times New Roman" w:hAnsi="Calibri" w:cs="Arial"/>
          <w:iCs/>
          <w:sz w:val="20"/>
          <w:szCs w:val="20"/>
          <w:lang w:val="es-ES_tradnl" w:eastAsia="zh-CN"/>
        </w:rPr>
        <w:t xml:space="preserve"> realizado por</w:t>
      </w:r>
      <w:r w:rsidRPr="00240124">
        <w:rPr>
          <w:rFonts w:ascii="Calibri" w:eastAsia="Times New Roman" w:hAnsi="Calibri" w:cs="Arial"/>
          <w:i/>
          <w:sz w:val="20"/>
          <w:szCs w:val="20"/>
          <w:lang w:val="es-ES_tradnl" w:eastAsia="zh-CN"/>
        </w:rPr>
        <w:t xml:space="preserve"> </w:t>
      </w:r>
      <w:r w:rsidRPr="00240124">
        <w:rPr>
          <w:rFonts w:ascii="Calibri" w:eastAsia="Times New Roman" w:hAnsi="Calibri" w:cs="Arial"/>
          <w:sz w:val="20"/>
          <w:szCs w:val="20"/>
          <w:lang w:val="es-ES_tradnl" w:eastAsia="zh-CN"/>
        </w:rPr>
        <w:t>Eta Kitto (franja de edad estudiada: 18-29 años)</w:t>
      </w:r>
    </w:p>
    <w:p w:rsidR="00CB2158" w:rsidRPr="00FC7A0A" w:rsidRDefault="00CB2158" w:rsidP="00CB2158">
      <w:pPr>
        <w:numPr>
          <w:ilvl w:val="0"/>
          <w:numId w:val="55"/>
        </w:numPr>
        <w:suppressAutoHyphens/>
        <w:spacing w:after="0" w:line="240" w:lineRule="auto"/>
        <w:rPr>
          <w:rFonts w:ascii="Calibri" w:eastAsia="Times New Roman" w:hAnsi="Calibri" w:cs="Arial"/>
          <w:sz w:val="20"/>
          <w:szCs w:val="20"/>
          <w:lang w:eastAsia="zh-CN"/>
        </w:rPr>
      </w:pPr>
      <w:r w:rsidRPr="00240124">
        <w:rPr>
          <w:rFonts w:ascii="Calibri" w:eastAsia="Times New Roman" w:hAnsi="Calibri" w:cs="Arial"/>
          <w:sz w:val="20"/>
          <w:szCs w:val="20"/>
          <w:lang w:val="es-ES_tradnl" w:eastAsia="zh-CN"/>
        </w:rPr>
        <w:t>las personas de 18-21 años hablan más euskera que las personas mayores en todos los ámbitos.</w:t>
      </w:r>
    </w:p>
    <w:p w:rsidR="00CB2158" w:rsidRPr="00FC7A0A" w:rsidRDefault="00CB2158" w:rsidP="00CB2158">
      <w:pPr>
        <w:numPr>
          <w:ilvl w:val="0"/>
          <w:numId w:val="55"/>
        </w:numPr>
        <w:suppressAutoHyphens/>
        <w:spacing w:after="0" w:line="240" w:lineRule="auto"/>
        <w:rPr>
          <w:rFonts w:ascii="Calibri" w:eastAsia="Times New Roman" w:hAnsi="Calibri" w:cs="Arial"/>
          <w:sz w:val="20"/>
          <w:szCs w:val="20"/>
          <w:lang w:eastAsia="zh-CN"/>
        </w:rPr>
      </w:pPr>
      <w:r w:rsidRPr="00240124">
        <w:rPr>
          <w:rFonts w:ascii="Calibri" w:eastAsia="Times New Roman" w:hAnsi="Calibri" w:cs="Arial"/>
          <w:sz w:val="20"/>
          <w:szCs w:val="20"/>
          <w:lang w:val="es-ES_tradnl" w:eastAsia="zh-CN"/>
        </w:rPr>
        <w:t>Las mujeres hablan más euskera (sobre todo en cuadrilla y en el trabajo)</w:t>
      </w:r>
    </w:p>
    <w:p w:rsidR="00CB2158" w:rsidRPr="00FC7A0A" w:rsidRDefault="00CB2158" w:rsidP="00CB2158">
      <w:pPr>
        <w:numPr>
          <w:ilvl w:val="0"/>
          <w:numId w:val="55"/>
        </w:numPr>
        <w:suppressAutoHyphens/>
        <w:spacing w:after="0" w:line="240" w:lineRule="auto"/>
        <w:rPr>
          <w:rFonts w:ascii="Calibri" w:eastAsia="Times New Roman" w:hAnsi="Calibri" w:cs="Arial"/>
          <w:sz w:val="20"/>
          <w:szCs w:val="20"/>
          <w:lang w:eastAsia="zh-CN"/>
        </w:rPr>
      </w:pPr>
      <w:r w:rsidRPr="00240124">
        <w:rPr>
          <w:rFonts w:ascii="Calibri" w:eastAsia="Times New Roman" w:hAnsi="Calibri" w:cs="Arial"/>
          <w:sz w:val="20"/>
          <w:szCs w:val="20"/>
          <w:lang w:val="es-ES_tradnl" w:eastAsia="zh-CN"/>
        </w:rPr>
        <w:t>Destacadas diferencias según el centro escolar donde se ha realizado el Bachiller:</w:t>
      </w:r>
      <w:r w:rsidRPr="00FC7A0A">
        <w:rPr>
          <w:rFonts w:ascii="Calibri" w:eastAsia="Times New Roman" w:hAnsi="Calibri" w:cs="Arial"/>
          <w:sz w:val="20"/>
          <w:szCs w:val="20"/>
          <w:lang w:eastAsia="zh-CN"/>
        </w:rPr>
        <w:t xml:space="preserve"> </w:t>
      </w:r>
      <w:r w:rsidRPr="00240124">
        <w:rPr>
          <w:rFonts w:ascii="Calibri" w:eastAsia="Times New Roman" w:hAnsi="Calibri" w:cs="Arial"/>
          <w:sz w:val="20"/>
          <w:szCs w:val="20"/>
          <w:lang w:val="es-ES_tradnl" w:eastAsia="zh-CN"/>
        </w:rPr>
        <w:t>Aldatz y La Salle, los peores; l</w:t>
      </w:r>
      <w:r w:rsidR="00116826">
        <w:rPr>
          <w:rFonts w:ascii="Calibri" w:eastAsia="Times New Roman" w:hAnsi="Calibri" w:cs="Arial"/>
          <w:sz w:val="20"/>
          <w:szCs w:val="20"/>
          <w:lang w:val="es-ES_tradnl" w:eastAsia="zh-CN"/>
        </w:rPr>
        <w:t xml:space="preserve">a Uni eta Armeria, en un nivel </w:t>
      </w:r>
      <w:r w:rsidRPr="00240124">
        <w:rPr>
          <w:rFonts w:ascii="Calibri" w:eastAsia="Times New Roman" w:hAnsi="Calibri" w:cs="Arial"/>
          <w:sz w:val="20"/>
          <w:szCs w:val="20"/>
          <w:lang w:val="es-ES_tradnl" w:eastAsia="zh-CN"/>
        </w:rPr>
        <w:t>intermedio; el Instituto, en primer lugar.</w:t>
      </w:r>
    </w:p>
    <w:p w:rsidR="00CB2158" w:rsidRPr="00FC7A0A" w:rsidRDefault="00CB2158" w:rsidP="00CB2158">
      <w:pPr>
        <w:numPr>
          <w:ilvl w:val="0"/>
          <w:numId w:val="55"/>
        </w:numPr>
        <w:suppressAutoHyphens/>
        <w:spacing w:after="0" w:line="240" w:lineRule="auto"/>
        <w:rPr>
          <w:rFonts w:ascii="Calibri" w:eastAsia="Times New Roman" w:hAnsi="Calibri" w:cs="Arial"/>
          <w:sz w:val="20"/>
          <w:szCs w:val="20"/>
          <w:lang w:eastAsia="zh-CN"/>
        </w:rPr>
      </w:pPr>
      <w:r w:rsidRPr="00240124">
        <w:rPr>
          <w:rFonts w:ascii="Calibri" w:eastAsia="Times New Roman" w:hAnsi="Calibri" w:cs="Arial"/>
          <w:sz w:val="20"/>
          <w:szCs w:val="20"/>
          <w:lang w:val="es-ES_tradnl" w:eastAsia="zh-CN"/>
        </w:rPr>
        <w:t xml:space="preserve">Se habla más euskera entre aquellos que han realizado los estudios de formación profesional fuera de Eibar. </w:t>
      </w:r>
    </w:p>
    <w:p w:rsidR="00CB2158" w:rsidRPr="00FC7A0A" w:rsidRDefault="00CB2158" w:rsidP="00CB2158">
      <w:pPr>
        <w:numPr>
          <w:ilvl w:val="0"/>
          <w:numId w:val="55"/>
        </w:numPr>
        <w:suppressAutoHyphens/>
        <w:spacing w:after="0" w:line="240" w:lineRule="auto"/>
        <w:rPr>
          <w:rFonts w:ascii="Calibri" w:eastAsia="Times New Roman" w:hAnsi="Calibri" w:cs="Arial"/>
          <w:sz w:val="20"/>
          <w:szCs w:val="20"/>
          <w:lang w:eastAsia="zh-CN"/>
        </w:rPr>
      </w:pPr>
      <w:r w:rsidRPr="00240124">
        <w:rPr>
          <w:rFonts w:ascii="Calibri" w:eastAsia="Times New Roman" w:hAnsi="Calibri" w:cs="Arial"/>
          <w:sz w:val="20"/>
          <w:szCs w:val="20"/>
          <w:lang w:val="es-ES_tradnl" w:eastAsia="zh-CN"/>
        </w:rPr>
        <w:t>También hablan más euskera los que ha realizado los estudios universitarios fuera.</w:t>
      </w:r>
    </w:p>
    <w:p w:rsidR="00CB2158" w:rsidRPr="00FC7A0A" w:rsidRDefault="00CB2158" w:rsidP="00CB2158">
      <w:pPr>
        <w:numPr>
          <w:ilvl w:val="0"/>
          <w:numId w:val="55"/>
        </w:numPr>
        <w:suppressAutoHyphens/>
        <w:spacing w:after="0" w:line="240" w:lineRule="auto"/>
        <w:rPr>
          <w:rFonts w:ascii="Calibri" w:eastAsia="Times New Roman" w:hAnsi="Calibri" w:cs="Arial"/>
          <w:sz w:val="20"/>
          <w:szCs w:val="20"/>
          <w:lang w:eastAsia="zh-CN"/>
        </w:rPr>
      </w:pPr>
      <w:r w:rsidRPr="00240124">
        <w:rPr>
          <w:rFonts w:ascii="Calibri" w:eastAsia="Times New Roman" w:hAnsi="Calibri" w:cs="Arial"/>
          <w:sz w:val="20"/>
          <w:szCs w:val="20"/>
          <w:lang w:val="es-ES_tradnl" w:eastAsia="zh-CN"/>
        </w:rPr>
        <w:t>El uso del euskera por espacios, de mayor a menor:</w:t>
      </w:r>
    </w:p>
    <w:p w:rsidR="00CB2158" w:rsidRPr="00FC7A0A" w:rsidRDefault="00CB2158" w:rsidP="00CB2158">
      <w:pPr>
        <w:suppressAutoHyphens/>
        <w:spacing w:after="0" w:line="240" w:lineRule="auto"/>
        <w:ind w:left="720"/>
        <w:rPr>
          <w:rFonts w:ascii="Calibri" w:eastAsia="Times New Roman" w:hAnsi="Calibri" w:cs="Arial"/>
          <w:sz w:val="20"/>
          <w:szCs w:val="20"/>
          <w:lang w:eastAsia="zh-CN"/>
        </w:rPr>
      </w:pPr>
    </w:p>
    <w:tbl>
      <w:tblPr>
        <w:tblW w:w="5839" w:type="dxa"/>
        <w:tblInd w:w="932"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951"/>
        <w:gridCol w:w="3888"/>
      </w:tblGrid>
      <w:tr w:rsidR="00CB2158" w:rsidRPr="00FC7A0A" w:rsidTr="007268EA">
        <w:tc>
          <w:tcPr>
            <w:tcW w:w="1951" w:type="dxa"/>
            <w:shd w:val="clear" w:color="auto" w:fill="4F81BD"/>
          </w:tcPr>
          <w:p w:rsidR="00CB2158" w:rsidRPr="00FC7A0A" w:rsidRDefault="00CB2158" w:rsidP="007268EA">
            <w:pPr>
              <w:suppressAutoHyphens/>
              <w:spacing w:after="0" w:line="240" w:lineRule="auto"/>
              <w:rPr>
                <w:rFonts w:ascii="Calibri" w:eastAsia="Times New Roman" w:hAnsi="Calibri" w:cs="Arial"/>
                <w:b/>
                <w:bCs/>
                <w:color w:val="FFFFFF"/>
                <w:sz w:val="20"/>
                <w:szCs w:val="20"/>
                <w:lang w:eastAsia="zh-CN"/>
              </w:rPr>
            </w:pPr>
            <w:r w:rsidRPr="00240124">
              <w:rPr>
                <w:rFonts w:ascii="Calibri" w:eastAsia="Times New Roman" w:hAnsi="Calibri" w:cs="Arial"/>
                <w:b/>
                <w:bCs/>
                <w:color w:val="FFFFFF"/>
                <w:sz w:val="20"/>
                <w:szCs w:val="20"/>
                <w:lang w:val="es-ES_tradnl" w:eastAsia="zh-CN"/>
              </w:rPr>
              <w:t>Espacio</w:t>
            </w:r>
          </w:p>
        </w:tc>
        <w:tc>
          <w:tcPr>
            <w:tcW w:w="3888" w:type="dxa"/>
            <w:shd w:val="clear" w:color="auto" w:fill="4F81BD"/>
          </w:tcPr>
          <w:p w:rsidR="00CB2158" w:rsidRPr="00FC7A0A" w:rsidRDefault="00CB2158" w:rsidP="007268EA">
            <w:pPr>
              <w:suppressAutoHyphens/>
              <w:spacing w:after="0" w:line="240" w:lineRule="auto"/>
              <w:rPr>
                <w:rFonts w:ascii="Calibri" w:eastAsia="Times New Roman" w:hAnsi="Calibri" w:cs="Arial"/>
                <w:b/>
                <w:bCs/>
                <w:color w:val="FFFFFF"/>
                <w:sz w:val="20"/>
                <w:szCs w:val="20"/>
                <w:lang w:eastAsia="zh-CN"/>
              </w:rPr>
            </w:pPr>
            <w:r w:rsidRPr="00240124">
              <w:rPr>
                <w:rFonts w:ascii="Calibri" w:eastAsia="Times New Roman" w:hAnsi="Calibri" w:cs="Arial"/>
                <w:b/>
                <w:bCs/>
                <w:color w:val="FFFFFF"/>
                <w:sz w:val="20"/>
                <w:szCs w:val="20"/>
                <w:lang w:val="es-ES_tradnl" w:eastAsia="zh-CN"/>
              </w:rPr>
              <w:t>Más de la mitad en euskera (50%&lt;)</w:t>
            </w:r>
          </w:p>
        </w:tc>
      </w:tr>
      <w:tr w:rsidR="00CB2158" w:rsidRPr="00FC7A0A" w:rsidTr="007268EA">
        <w:tc>
          <w:tcPr>
            <w:tcW w:w="1951" w:type="dxa"/>
            <w:tcBorders>
              <w:top w:val="single" w:sz="8" w:space="0" w:color="4F81BD"/>
              <w:left w:val="single" w:sz="8" w:space="0" w:color="4F81BD"/>
              <w:bottom w:val="single" w:sz="8" w:space="0" w:color="4F81BD"/>
            </w:tcBorders>
            <w:shd w:val="clear" w:color="auto" w:fill="auto"/>
          </w:tcPr>
          <w:p w:rsidR="00CB2158" w:rsidRPr="00FC7A0A" w:rsidRDefault="00CB2158" w:rsidP="007268EA">
            <w:pPr>
              <w:suppressAutoHyphens/>
              <w:spacing w:after="0" w:line="240" w:lineRule="auto"/>
              <w:rPr>
                <w:rFonts w:ascii="Calibri" w:eastAsia="Times New Roman" w:hAnsi="Calibri" w:cs="Arial"/>
                <w:b/>
                <w:bCs/>
                <w:sz w:val="20"/>
                <w:szCs w:val="20"/>
                <w:lang w:eastAsia="zh-CN"/>
              </w:rPr>
            </w:pPr>
            <w:r w:rsidRPr="00240124">
              <w:rPr>
                <w:rFonts w:ascii="Calibri" w:eastAsia="Times New Roman" w:hAnsi="Calibri" w:cs="Arial"/>
                <w:b/>
                <w:bCs/>
                <w:sz w:val="20"/>
                <w:szCs w:val="20"/>
                <w:lang w:val="es-ES_tradnl" w:eastAsia="zh-CN"/>
              </w:rPr>
              <w:t>En el trabajo</w:t>
            </w:r>
          </w:p>
        </w:tc>
        <w:tc>
          <w:tcPr>
            <w:tcW w:w="3888" w:type="dxa"/>
            <w:tcBorders>
              <w:top w:val="single" w:sz="8" w:space="0" w:color="4F81BD"/>
              <w:bottom w:val="single" w:sz="8" w:space="0" w:color="4F81BD"/>
            </w:tcBorders>
            <w:shd w:val="clear" w:color="auto" w:fill="auto"/>
          </w:tcPr>
          <w:p w:rsidR="00CB2158" w:rsidRPr="00FC7A0A" w:rsidRDefault="00CB2158" w:rsidP="007268EA">
            <w:pPr>
              <w:suppressAutoHyphens/>
              <w:spacing w:after="0" w:line="240" w:lineRule="auto"/>
              <w:jc w:val="center"/>
              <w:rPr>
                <w:rFonts w:ascii="Calibri" w:eastAsia="Times New Roman" w:hAnsi="Calibri" w:cs="Arial"/>
                <w:sz w:val="20"/>
                <w:szCs w:val="20"/>
                <w:lang w:eastAsia="zh-CN"/>
              </w:rPr>
            </w:pPr>
            <w:r w:rsidRPr="00FC7A0A">
              <w:rPr>
                <w:rFonts w:ascii="Calibri" w:eastAsia="Times New Roman" w:hAnsi="Calibri" w:cs="Arial"/>
                <w:sz w:val="20"/>
                <w:szCs w:val="20"/>
                <w:lang w:eastAsia="zh-CN"/>
              </w:rPr>
              <w:t>%55</w:t>
            </w:r>
          </w:p>
        </w:tc>
      </w:tr>
      <w:tr w:rsidR="00CB2158" w:rsidRPr="00FC7A0A" w:rsidTr="007268EA">
        <w:tc>
          <w:tcPr>
            <w:tcW w:w="1951" w:type="dxa"/>
            <w:shd w:val="clear" w:color="auto" w:fill="auto"/>
          </w:tcPr>
          <w:p w:rsidR="00CB2158" w:rsidRPr="00FC7A0A" w:rsidRDefault="00CB2158" w:rsidP="007268EA">
            <w:pPr>
              <w:suppressAutoHyphens/>
              <w:spacing w:after="0" w:line="240" w:lineRule="auto"/>
              <w:rPr>
                <w:rFonts w:ascii="Calibri" w:eastAsia="Times New Roman" w:hAnsi="Calibri" w:cs="Arial"/>
                <w:b/>
                <w:bCs/>
                <w:sz w:val="20"/>
                <w:szCs w:val="20"/>
                <w:lang w:eastAsia="zh-CN"/>
              </w:rPr>
            </w:pPr>
            <w:r w:rsidRPr="00240124">
              <w:rPr>
                <w:rFonts w:ascii="Calibri" w:eastAsia="Times New Roman" w:hAnsi="Calibri" w:cs="Arial"/>
                <w:b/>
                <w:bCs/>
                <w:sz w:val="20"/>
                <w:szCs w:val="20"/>
                <w:lang w:val="es-ES_tradnl" w:eastAsia="zh-CN"/>
              </w:rPr>
              <w:t>Con la pareja</w:t>
            </w:r>
          </w:p>
        </w:tc>
        <w:tc>
          <w:tcPr>
            <w:tcW w:w="3888" w:type="dxa"/>
            <w:shd w:val="clear" w:color="auto" w:fill="auto"/>
          </w:tcPr>
          <w:p w:rsidR="00CB2158" w:rsidRPr="00FC7A0A" w:rsidRDefault="00CB2158" w:rsidP="007268EA">
            <w:pPr>
              <w:suppressAutoHyphens/>
              <w:spacing w:after="0" w:line="240" w:lineRule="auto"/>
              <w:jc w:val="center"/>
              <w:rPr>
                <w:rFonts w:ascii="Calibri" w:eastAsia="Times New Roman" w:hAnsi="Calibri" w:cs="Arial"/>
                <w:sz w:val="20"/>
                <w:szCs w:val="20"/>
                <w:lang w:eastAsia="zh-CN"/>
              </w:rPr>
            </w:pPr>
            <w:r w:rsidRPr="00FC7A0A">
              <w:rPr>
                <w:rFonts w:ascii="Calibri" w:eastAsia="Times New Roman" w:hAnsi="Calibri" w:cs="Arial"/>
                <w:sz w:val="20"/>
                <w:szCs w:val="20"/>
                <w:lang w:eastAsia="zh-CN"/>
              </w:rPr>
              <w:t>%48</w:t>
            </w:r>
          </w:p>
        </w:tc>
      </w:tr>
      <w:tr w:rsidR="00CB2158" w:rsidRPr="00FC7A0A" w:rsidTr="007268EA">
        <w:tc>
          <w:tcPr>
            <w:tcW w:w="1951" w:type="dxa"/>
            <w:tcBorders>
              <w:top w:val="single" w:sz="8" w:space="0" w:color="4F81BD"/>
              <w:left w:val="single" w:sz="8" w:space="0" w:color="4F81BD"/>
              <w:bottom w:val="single" w:sz="8" w:space="0" w:color="4F81BD"/>
            </w:tcBorders>
            <w:shd w:val="clear" w:color="auto" w:fill="auto"/>
          </w:tcPr>
          <w:p w:rsidR="00CB2158" w:rsidRPr="00FC7A0A" w:rsidRDefault="00CB2158" w:rsidP="007268EA">
            <w:pPr>
              <w:suppressAutoHyphens/>
              <w:spacing w:after="0" w:line="240" w:lineRule="auto"/>
              <w:rPr>
                <w:rFonts w:ascii="Calibri" w:eastAsia="Times New Roman" w:hAnsi="Calibri" w:cs="Arial"/>
                <w:b/>
                <w:bCs/>
                <w:sz w:val="20"/>
                <w:szCs w:val="20"/>
                <w:lang w:eastAsia="zh-CN"/>
              </w:rPr>
            </w:pPr>
            <w:r w:rsidRPr="00240124">
              <w:rPr>
                <w:rFonts w:ascii="Calibri" w:eastAsia="Times New Roman" w:hAnsi="Calibri" w:cs="Arial"/>
                <w:b/>
                <w:bCs/>
                <w:sz w:val="20"/>
                <w:szCs w:val="20"/>
                <w:lang w:val="es-ES_tradnl" w:eastAsia="zh-CN"/>
              </w:rPr>
              <w:t>Con los hermanos/as</w:t>
            </w:r>
          </w:p>
        </w:tc>
        <w:tc>
          <w:tcPr>
            <w:tcW w:w="3888" w:type="dxa"/>
            <w:tcBorders>
              <w:top w:val="single" w:sz="8" w:space="0" w:color="4F81BD"/>
              <w:bottom w:val="single" w:sz="8" w:space="0" w:color="4F81BD"/>
            </w:tcBorders>
            <w:shd w:val="clear" w:color="auto" w:fill="auto"/>
          </w:tcPr>
          <w:p w:rsidR="00CB2158" w:rsidRPr="00FC7A0A" w:rsidRDefault="00CB2158" w:rsidP="007268EA">
            <w:pPr>
              <w:suppressAutoHyphens/>
              <w:spacing w:after="0" w:line="240" w:lineRule="auto"/>
              <w:jc w:val="center"/>
              <w:rPr>
                <w:rFonts w:ascii="Calibri" w:eastAsia="Times New Roman" w:hAnsi="Calibri" w:cs="Arial"/>
                <w:sz w:val="20"/>
                <w:szCs w:val="20"/>
                <w:lang w:eastAsia="zh-CN"/>
              </w:rPr>
            </w:pPr>
            <w:r w:rsidRPr="00FC7A0A">
              <w:rPr>
                <w:rFonts w:ascii="Calibri" w:eastAsia="Times New Roman" w:hAnsi="Calibri" w:cs="Arial"/>
                <w:sz w:val="20"/>
                <w:szCs w:val="20"/>
                <w:lang w:eastAsia="zh-CN"/>
              </w:rPr>
              <w:t>%38</w:t>
            </w:r>
          </w:p>
        </w:tc>
      </w:tr>
      <w:tr w:rsidR="00CB2158" w:rsidRPr="00FC7A0A" w:rsidTr="007268EA">
        <w:tc>
          <w:tcPr>
            <w:tcW w:w="1951" w:type="dxa"/>
            <w:shd w:val="clear" w:color="auto" w:fill="auto"/>
          </w:tcPr>
          <w:p w:rsidR="00CB2158" w:rsidRPr="00FC7A0A" w:rsidRDefault="00CB2158" w:rsidP="007268EA">
            <w:pPr>
              <w:suppressAutoHyphens/>
              <w:spacing w:after="0" w:line="240" w:lineRule="auto"/>
              <w:rPr>
                <w:rFonts w:ascii="Calibri" w:eastAsia="Times New Roman" w:hAnsi="Calibri" w:cs="Arial"/>
                <w:b/>
                <w:bCs/>
                <w:sz w:val="20"/>
                <w:szCs w:val="20"/>
                <w:lang w:eastAsia="zh-CN"/>
              </w:rPr>
            </w:pPr>
            <w:r w:rsidRPr="00240124">
              <w:rPr>
                <w:rFonts w:ascii="Calibri" w:eastAsia="Times New Roman" w:hAnsi="Calibri" w:cs="Arial"/>
                <w:b/>
                <w:bCs/>
                <w:sz w:val="20"/>
                <w:szCs w:val="20"/>
                <w:lang w:val="es-ES_tradnl" w:eastAsia="zh-CN"/>
              </w:rPr>
              <w:t>Con los padres</w:t>
            </w:r>
          </w:p>
        </w:tc>
        <w:tc>
          <w:tcPr>
            <w:tcW w:w="3888" w:type="dxa"/>
            <w:shd w:val="clear" w:color="auto" w:fill="auto"/>
          </w:tcPr>
          <w:p w:rsidR="00CB2158" w:rsidRPr="00FC7A0A" w:rsidRDefault="00CB2158" w:rsidP="007268EA">
            <w:pPr>
              <w:suppressAutoHyphens/>
              <w:spacing w:after="0" w:line="240" w:lineRule="auto"/>
              <w:jc w:val="center"/>
              <w:rPr>
                <w:rFonts w:ascii="Calibri" w:eastAsia="Times New Roman" w:hAnsi="Calibri" w:cs="Arial"/>
                <w:sz w:val="20"/>
                <w:szCs w:val="20"/>
                <w:lang w:eastAsia="zh-CN"/>
              </w:rPr>
            </w:pPr>
            <w:r w:rsidRPr="00FC7A0A">
              <w:rPr>
                <w:rFonts w:ascii="Calibri" w:eastAsia="Times New Roman" w:hAnsi="Calibri" w:cs="Arial"/>
                <w:sz w:val="20"/>
                <w:szCs w:val="20"/>
                <w:lang w:eastAsia="zh-CN"/>
              </w:rPr>
              <w:t>%37</w:t>
            </w:r>
          </w:p>
        </w:tc>
      </w:tr>
      <w:tr w:rsidR="00CB2158" w:rsidRPr="00FC7A0A" w:rsidTr="007268EA">
        <w:tc>
          <w:tcPr>
            <w:tcW w:w="1951" w:type="dxa"/>
            <w:tcBorders>
              <w:top w:val="single" w:sz="8" w:space="0" w:color="4F81BD"/>
              <w:left w:val="single" w:sz="8" w:space="0" w:color="4F81BD"/>
              <w:bottom w:val="single" w:sz="8" w:space="0" w:color="4F81BD"/>
            </w:tcBorders>
            <w:shd w:val="clear" w:color="auto" w:fill="auto"/>
          </w:tcPr>
          <w:p w:rsidR="00CB2158" w:rsidRPr="00FC7A0A" w:rsidRDefault="00CB2158" w:rsidP="007268EA">
            <w:pPr>
              <w:suppressAutoHyphens/>
              <w:spacing w:after="0" w:line="240" w:lineRule="auto"/>
              <w:rPr>
                <w:rFonts w:ascii="Calibri" w:eastAsia="Times New Roman" w:hAnsi="Calibri" w:cs="Arial"/>
                <w:b/>
                <w:bCs/>
                <w:sz w:val="20"/>
                <w:szCs w:val="20"/>
                <w:lang w:eastAsia="zh-CN"/>
              </w:rPr>
            </w:pPr>
            <w:r w:rsidRPr="00240124">
              <w:rPr>
                <w:rFonts w:ascii="Calibri" w:eastAsia="Times New Roman" w:hAnsi="Calibri" w:cs="Arial"/>
                <w:b/>
                <w:bCs/>
                <w:sz w:val="20"/>
                <w:szCs w:val="20"/>
                <w:lang w:val="es-ES_tradnl" w:eastAsia="zh-CN"/>
              </w:rPr>
              <w:t>En la cuadrilla</w:t>
            </w:r>
          </w:p>
        </w:tc>
        <w:tc>
          <w:tcPr>
            <w:tcW w:w="3888" w:type="dxa"/>
            <w:tcBorders>
              <w:top w:val="single" w:sz="8" w:space="0" w:color="4F81BD"/>
              <w:bottom w:val="single" w:sz="8" w:space="0" w:color="4F81BD"/>
            </w:tcBorders>
            <w:shd w:val="clear" w:color="auto" w:fill="auto"/>
          </w:tcPr>
          <w:p w:rsidR="00CB2158" w:rsidRPr="00FC7A0A" w:rsidRDefault="00CB2158" w:rsidP="007268EA">
            <w:pPr>
              <w:suppressAutoHyphens/>
              <w:spacing w:after="0" w:line="240" w:lineRule="auto"/>
              <w:jc w:val="center"/>
              <w:rPr>
                <w:rFonts w:ascii="Calibri" w:eastAsia="Times New Roman" w:hAnsi="Calibri" w:cs="Arial"/>
                <w:sz w:val="20"/>
                <w:szCs w:val="20"/>
                <w:lang w:eastAsia="zh-CN"/>
              </w:rPr>
            </w:pPr>
            <w:r w:rsidRPr="00FC7A0A">
              <w:rPr>
                <w:rFonts w:ascii="Calibri" w:eastAsia="Times New Roman" w:hAnsi="Calibri" w:cs="Arial"/>
                <w:sz w:val="20"/>
                <w:szCs w:val="20"/>
                <w:lang w:eastAsia="zh-CN"/>
              </w:rPr>
              <w:t>%31</w:t>
            </w:r>
          </w:p>
        </w:tc>
      </w:tr>
      <w:tr w:rsidR="00CB2158" w:rsidRPr="00FC7A0A" w:rsidTr="007268EA">
        <w:tc>
          <w:tcPr>
            <w:tcW w:w="1951" w:type="dxa"/>
            <w:shd w:val="clear" w:color="auto" w:fill="auto"/>
          </w:tcPr>
          <w:p w:rsidR="00CB2158" w:rsidRPr="00FC7A0A" w:rsidRDefault="00CB2158" w:rsidP="007268EA">
            <w:pPr>
              <w:suppressAutoHyphens/>
              <w:spacing w:after="0" w:line="240" w:lineRule="auto"/>
              <w:rPr>
                <w:rFonts w:ascii="Calibri" w:eastAsia="Times New Roman" w:hAnsi="Calibri" w:cs="Arial"/>
                <w:b/>
                <w:bCs/>
                <w:sz w:val="20"/>
                <w:szCs w:val="20"/>
                <w:lang w:eastAsia="zh-CN"/>
              </w:rPr>
            </w:pPr>
            <w:r w:rsidRPr="00240124">
              <w:rPr>
                <w:rFonts w:ascii="Calibri" w:eastAsia="Times New Roman" w:hAnsi="Calibri" w:cs="Arial"/>
                <w:b/>
                <w:bCs/>
                <w:sz w:val="20"/>
                <w:szCs w:val="20"/>
                <w:lang w:val="es-ES_tradnl" w:eastAsia="zh-CN"/>
              </w:rPr>
              <w:t>En las redes sociales</w:t>
            </w:r>
          </w:p>
        </w:tc>
        <w:tc>
          <w:tcPr>
            <w:tcW w:w="3888" w:type="dxa"/>
            <w:shd w:val="clear" w:color="auto" w:fill="auto"/>
          </w:tcPr>
          <w:p w:rsidR="00CB2158" w:rsidRPr="00FC7A0A" w:rsidRDefault="00CB2158" w:rsidP="007268EA">
            <w:pPr>
              <w:suppressAutoHyphens/>
              <w:spacing w:after="0" w:line="240" w:lineRule="auto"/>
              <w:jc w:val="center"/>
              <w:rPr>
                <w:rFonts w:ascii="Calibri" w:eastAsia="Times New Roman" w:hAnsi="Calibri" w:cs="Arial"/>
                <w:sz w:val="20"/>
                <w:szCs w:val="20"/>
                <w:lang w:eastAsia="zh-CN"/>
              </w:rPr>
            </w:pPr>
            <w:r w:rsidRPr="00FC7A0A">
              <w:rPr>
                <w:rFonts w:ascii="Calibri" w:eastAsia="Times New Roman" w:hAnsi="Calibri" w:cs="Arial"/>
                <w:sz w:val="20"/>
                <w:szCs w:val="20"/>
                <w:lang w:eastAsia="zh-CN"/>
              </w:rPr>
              <w:t>%24</w:t>
            </w:r>
          </w:p>
        </w:tc>
      </w:tr>
    </w:tbl>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suppressAutoHyphens/>
        <w:spacing w:after="0" w:line="240" w:lineRule="auto"/>
        <w:rPr>
          <w:rFonts w:ascii="Calibri" w:eastAsia="Times New Roman" w:hAnsi="Calibri" w:cs="Arial"/>
          <w:sz w:val="20"/>
          <w:szCs w:val="20"/>
          <w:lang w:eastAsia="zh-CN"/>
        </w:rPr>
      </w:pPr>
    </w:p>
    <w:tbl>
      <w:tblPr>
        <w:tblW w:w="5000" w:type="pct"/>
        <w:tblLook w:val="0000" w:firstRow="0" w:lastRow="0" w:firstColumn="0" w:lastColumn="0" w:noHBand="0" w:noVBand="0"/>
      </w:tblPr>
      <w:tblGrid>
        <w:gridCol w:w="4331"/>
        <w:gridCol w:w="4482"/>
        <w:gridCol w:w="4613"/>
      </w:tblGrid>
      <w:tr w:rsidR="00CB2158" w:rsidRPr="00FC7A0A" w:rsidTr="00CB2158">
        <w:trPr>
          <w:trHeight w:val="1216"/>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8DB3E2"/>
          </w:tcPr>
          <w:p w:rsidR="00CB2158" w:rsidRPr="00FC7A0A" w:rsidRDefault="00CB2158" w:rsidP="007268EA">
            <w:pPr>
              <w:suppressAutoHyphens/>
              <w:autoSpaceDE w:val="0"/>
              <w:snapToGrid w:val="0"/>
              <w:spacing w:after="0" w:line="240" w:lineRule="auto"/>
              <w:rPr>
                <w:rFonts w:ascii="Calibri" w:eastAsia="Times New Roman" w:hAnsi="Calibri" w:cs="Arial"/>
                <w:bCs/>
                <w:lang w:eastAsia="eu-ES"/>
              </w:rPr>
            </w:pPr>
            <w:r w:rsidRPr="00240124">
              <w:rPr>
                <w:rFonts w:ascii="Calibri" w:eastAsia="Times New Roman" w:hAnsi="Calibri" w:cs="Calibri"/>
                <w:b/>
                <w:bCs/>
                <w:lang w:val="es-ES_tradnl" w:eastAsia="zh-CN"/>
              </w:rPr>
              <w:t>ÁMBITO:</w:t>
            </w:r>
            <w:r w:rsidRPr="00FC7A0A">
              <w:rPr>
                <w:rFonts w:ascii="Calibri" w:eastAsia="Times New Roman" w:hAnsi="Calibri" w:cs="Calibri"/>
                <w:b/>
                <w:bCs/>
                <w:lang w:eastAsia="zh-CN"/>
              </w:rPr>
              <w:t xml:space="preserve"> </w:t>
            </w:r>
            <w:r w:rsidRPr="00240124">
              <w:rPr>
                <w:rFonts w:ascii="Calibri" w:eastAsia="Times New Roman" w:hAnsi="Calibri" w:cs="Calibri"/>
                <w:b/>
                <w:bCs/>
                <w:lang w:val="es-ES_tradnl" w:eastAsia="zh-CN"/>
              </w:rPr>
              <w:t>JUVENTUD</w:t>
            </w:r>
          </w:p>
          <w:p w:rsidR="00CB2158" w:rsidRPr="00FC7A0A" w:rsidRDefault="00CB2158" w:rsidP="007268EA">
            <w:pPr>
              <w:suppressAutoHyphens/>
              <w:autoSpaceDE w:val="0"/>
              <w:spacing w:after="0" w:line="240" w:lineRule="auto"/>
              <w:rPr>
                <w:rFonts w:ascii="Calibri" w:eastAsia="Times New Roman" w:hAnsi="Calibri" w:cs="Arial"/>
                <w:bCs/>
                <w:lang w:eastAsia="eu-ES"/>
              </w:rPr>
            </w:pPr>
            <w:r w:rsidRPr="00240124">
              <w:rPr>
                <w:rFonts w:ascii="Calibri" w:eastAsia="Times New Roman" w:hAnsi="Calibri" w:cs="Arial"/>
                <w:bCs/>
                <w:lang w:val="es-ES_tradnl" w:eastAsia="eu-ES"/>
              </w:rPr>
              <w:t>OBJETIVOS ESTRATEGICOS:</w:t>
            </w:r>
          </w:p>
          <w:p w:rsidR="00CB2158" w:rsidRPr="00FC7A0A" w:rsidRDefault="00CB2158" w:rsidP="007268EA">
            <w:pPr>
              <w:numPr>
                <w:ilvl w:val="0"/>
                <w:numId w:val="5"/>
              </w:numPr>
              <w:tabs>
                <w:tab w:val="clear" w:pos="785"/>
                <w:tab w:val="num" w:pos="0"/>
              </w:tabs>
              <w:suppressAutoHyphens/>
              <w:snapToGrid w:val="0"/>
              <w:spacing w:after="0" w:line="240" w:lineRule="auto"/>
              <w:ind w:left="720"/>
              <w:rPr>
                <w:rFonts w:ascii="Calibri" w:eastAsia="Times New Roman" w:hAnsi="Calibri" w:cs="Calibri"/>
                <w:bCs/>
                <w:lang w:eastAsia="zh-CN"/>
              </w:rPr>
            </w:pPr>
            <w:r w:rsidRPr="00240124">
              <w:rPr>
                <w:rFonts w:ascii="Calibri" w:eastAsia="Times New Roman" w:hAnsi="Calibri" w:cs="Calibri"/>
                <w:bCs/>
                <w:lang w:val="es-ES_tradnl" w:eastAsia="zh-CN"/>
              </w:rPr>
              <w:t>Aumentar el uso del euskera entre los jóvenes.</w:t>
            </w:r>
          </w:p>
        </w:tc>
      </w:tr>
      <w:tr w:rsidR="00CB2158" w:rsidRPr="00FC7A0A" w:rsidTr="00CB2158">
        <w:trPr>
          <w:trHeight w:val="275"/>
        </w:trPr>
        <w:tc>
          <w:tcPr>
            <w:tcW w:w="1613" w:type="pct"/>
            <w:tcBorders>
              <w:top w:val="single" w:sz="4" w:space="0" w:color="000000"/>
              <w:left w:val="single" w:sz="4" w:space="0" w:color="000000"/>
              <w:bottom w:val="single" w:sz="4" w:space="0" w:color="000000"/>
            </w:tcBorders>
            <w:shd w:val="clear" w:color="auto" w:fill="C6D9F1"/>
          </w:tcPr>
          <w:p w:rsidR="00CB2158" w:rsidRPr="00FC7A0A" w:rsidRDefault="00CB2158" w:rsidP="007268EA">
            <w:pPr>
              <w:suppressAutoHyphens/>
              <w:snapToGrid w:val="0"/>
              <w:spacing w:before="60" w:after="60" w:line="240" w:lineRule="auto"/>
              <w:rPr>
                <w:rFonts w:ascii="Arial" w:eastAsia="Times New Roman" w:hAnsi="Arial" w:cs="Calibri"/>
                <w:b/>
                <w:bCs/>
                <w:sz w:val="20"/>
                <w:szCs w:val="20"/>
                <w:lang w:eastAsia="zh-CN"/>
              </w:rPr>
            </w:pPr>
            <w:r w:rsidRPr="00240124">
              <w:rPr>
                <w:rFonts w:ascii="Arial" w:eastAsia="Times New Roman" w:hAnsi="Arial" w:cs="Calibri"/>
                <w:b/>
                <w:bCs/>
                <w:sz w:val="20"/>
                <w:szCs w:val="20"/>
                <w:lang w:val="es-ES_tradnl" w:eastAsia="zh-CN"/>
              </w:rPr>
              <w:t>PROYECTO-ACCION</w:t>
            </w:r>
          </w:p>
        </w:tc>
        <w:tc>
          <w:tcPr>
            <w:tcW w:w="1669" w:type="pct"/>
            <w:tcBorders>
              <w:top w:val="single" w:sz="4" w:space="0" w:color="000000"/>
              <w:left w:val="single" w:sz="4" w:space="0" w:color="000000"/>
              <w:bottom w:val="single" w:sz="4" w:space="0" w:color="000000"/>
            </w:tcBorders>
            <w:shd w:val="clear" w:color="auto" w:fill="C6D9F1"/>
          </w:tcPr>
          <w:p w:rsidR="00CB2158" w:rsidRPr="00FC7A0A" w:rsidRDefault="00CB2158" w:rsidP="007268EA">
            <w:pPr>
              <w:suppressAutoHyphens/>
              <w:snapToGrid w:val="0"/>
              <w:spacing w:before="60" w:after="60" w:line="240" w:lineRule="auto"/>
              <w:rPr>
                <w:rFonts w:ascii="Arial" w:eastAsia="Times New Roman" w:hAnsi="Arial" w:cs="Calibri"/>
                <w:b/>
                <w:bCs/>
                <w:sz w:val="20"/>
                <w:szCs w:val="20"/>
                <w:lang w:eastAsia="zh-CN"/>
              </w:rPr>
            </w:pPr>
            <w:r w:rsidRPr="00240124">
              <w:rPr>
                <w:rFonts w:ascii="Arial" w:eastAsia="Times New Roman" w:hAnsi="Arial" w:cs="Calibri"/>
                <w:b/>
                <w:bCs/>
                <w:sz w:val="20"/>
                <w:szCs w:val="20"/>
                <w:lang w:val="es-ES_tradnl" w:eastAsia="zh-CN"/>
              </w:rPr>
              <w:t>FORTALEZAS (BUENAS PRÁCTICAS)</w:t>
            </w:r>
          </w:p>
        </w:tc>
        <w:tc>
          <w:tcPr>
            <w:tcW w:w="1718" w:type="pct"/>
            <w:tcBorders>
              <w:top w:val="single" w:sz="4" w:space="0" w:color="000000"/>
              <w:left w:val="single" w:sz="4" w:space="0" w:color="000000"/>
              <w:bottom w:val="single" w:sz="4" w:space="0" w:color="000000"/>
              <w:right w:val="single" w:sz="4" w:space="0" w:color="000000"/>
            </w:tcBorders>
            <w:shd w:val="clear" w:color="auto" w:fill="C6D9F1"/>
          </w:tcPr>
          <w:p w:rsidR="00CB2158" w:rsidRPr="00FC7A0A" w:rsidRDefault="00CB2158" w:rsidP="007268EA">
            <w:pPr>
              <w:suppressAutoHyphens/>
              <w:snapToGrid w:val="0"/>
              <w:spacing w:before="60" w:after="60" w:line="240" w:lineRule="auto"/>
              <w:rPr>
                <w:rFonts w:ascii="Arial" w:eastAsia="Times New Roman" w:hAnsi="Arial" w:cs="Arial"/>
                <w:sz w:val="20"/>
                <w:szCs w:val="20"/>
                <w:lang w:eastAsia="zh-CN"/>
              </w:rPr>
            </w:pPr>
            <w:r w:rsidRPr="00240124">
              <w:rPr>
                <w:rFonts w:ascii="Arial" w:eastAsia="Times New Roman" w:hAnsi="Arial" w:cs="Calibri"/>
                <w:b/>
                <w:bCs/>
                <w:sz w:val="20"/>
                <w:szCs w:val="20"/>
                <w:lang w:val="es-ES_tradnl" w:eastAsia="zh-CN"/>
              </w:rPr>
              <w:t>DEBILIDADES (DIFERENTES DIFICULTADES)</w:t>
            </w:r>
          </w:p>
        </w:tc>
      </w:tr>
      <w:tr w:rsidR="00CB2158" w:rsidRPr="00FC7A0A" w:rsidTr="00CB2158">
        <w:trPr>
          <w:trHeight w:val="2432"/>
        </w:trPr>
        <w:tc>
          <w:tcPr>
            <w:tcW w:w="1613" w:type="pct"/>
            <w:tcBorders>
              <w:top w:val="single" w:sz="4" w:space="0" w:color="000000"/>
              <w:left w:val="single" w:sz="4" w:space="0" w:color="000000"/>
              <w:bottom w:val="nil"/>
            </w:tcBorders>
            <w:shd w:val="clear" w:color="auto" w:fill="auto"/>
          </w:tcPr>
          <w:p w:rsidR="00CB2158" w:rsidRPr="00FC7A0A" w:rsidRDefault="00CB2158" w:rsidP="007268EA">
            <w:pPr>
              <w:numPr>
                <w:ilvl w:val="0"/>
                <w:numId w:val="53"/>
              </w:numPr>
              <w:suppressAutoHyphens/>
              <w:autoSpaceDE w:val="0"/>
              <w:spacing w:after="0" w:line="240" w:lineRule="auto"/>
              <w:rPr>
                <w:rFonts w:ascii="Calibri" w:eastAsia="Times New Roman" w:hAnsi="Calibri" w:cs="Arial"/>
                <w:sz w:val="20"/>
                <w:szCs w:val="20"/>
                <w:lang w:eastAsia="eu-ES"/>
              </w:rPr>
            </w:pPr>
            <w:r w:rsidRPr="00FC7A0A">
              <w:rPr>
                <w:rFonts w:ascii="Calibri" w:eastAsia="Times New Roman" w:hAnsi="Calibri" w:cs="Arial"/>
                <w:sz w:val="20"/>
                <w:szCs w:val="20"/>
                <w:lang w:eastAsia="eu-ES"/>
              </w:rPr>
              <w:t>….</w:t>
            </w:r>
          </w:p>
        </w:tc>
        <w:tc>
          <w:tcPr>
            <w:tcW w:w="1669" w:type="pct"/>
            <w:tcBorders>
              <w:top w:val="single" w:sz="4" w:space="0" w:color="000000"/>
              <w:left w:val="single" w:sz="4" w:space="0" w:color="000000"/>
            </w:tcBorders>
            <w:shd w:val="clear" w:color="auto" w:fill="auto"/>
          </w:tcPr>
          <w:p w:rsidR="00CB2158" w:rsidRPr="00FC7A0A" w:rsidRDefault="00CB2158" w:rsidP="007268EA">
            <w:pPr>
              <w:suppressAutoHyphens/>
              <w:autoSpaceDE w:val="0"/>
              <w:snapToGrid w:val="0"/>
              <w:spacing w:after="0" w:line="240" w:lineRule="auto"/>
              <w:rPr>
                <w:rFonts w:ascii="Calibri" w:eastAsia="Times New Roman" w:hAnsi="Calibri" w:cs="BakerSignetBT"/>
                <w:sz w:val="20"/>
                <w:szCs w:val="20"/>
                <w:lang w:eastAsia="eu-ES"/>
              </w:rPr>
            </w:pPr>
            <w:r w:rsidRPr="00240124">
              <w:rPr>
                <w:rFonts w:ascii="Calibri" w:eastAsia="Times New Roman" w:hAnsi="Calibri" w:cs="BakerSignetBT"/>
                <w:sz w:val="20"/>
                <w:szCs w:val="20"/>
                <w:lang w:val="es-ES_tradnl" w:eastAsia="eu-ES"/>
              </w:rPr>
              <w:t>La mayor parte de los jóvenes están capacitados para entender el euskera (68%)</w:t>
            </w:r>
          </w:p>
          <w:p w:rsidR="00CB2158" w:rsidRPr="00FC7A0A" w:rsidRDefault="00CB2158" w:rsidP="007268EA">
            <w:pPr>
              <w:suppressAutoHyphens/>
              <w:autoSpaceDE w:val="0"/>
              <w:snapToGrid w:val="0"/>
              <w:spacing w:after="0" w:line="240" w:lineRule="auto"/>
              <w:rPr>
                <w:rFonts w:ascii="Calibri" w:eastAsia="Times New Roman" w:hAnsi="Calibri" w:cs="BakerSignetBT"/>
                <w:sz w:val="20"/>
                <w:szCs w:val="20"/>
                <w:lang w:eastAsia="eu-ES"/>
              </w:rPr>
            </w:pPr>
            <w:r w:rsidRPr="00240124">
              <w:rPr>
                <w:rFonts w:ascii="Calibri" w:eastAsia="Times New Roman" w:hAnsi="Calibri" w:cs="BakerSignetBT"/>
                <w:sz w:val="20"/>
                <w:szCs w:val="20"/>
                <w:lang w:val="es-ES_tradnl" w:eastAsia="eu-ES"/>
              </w:rPr>
              <w:t>La mayoría de los jóvenes han estudiado en modelo D (68%)</w:t>
            </w:r>
          </w:p>
          <w:p w:rsidR="00CB2158" w:rsidRPr="00FC7A0A" w:rsidRDefault="00CB2158" w:rsidP="007268EA">
            <w:pPr>
              <w:suppressAutoHyphens/>
              <w:autoSpaceDE w:val="0"/>
              <w:snapToGrid w:val="0"/>
              <w:spacing w:after="0" w:line="240" w:lineRule="auto"/>
              <w:rPr>
                <w:rFonts w:ascii="Calibri" w:eastAsia="Times New Roman" w:hAnsi="Calibri" w:cs="BakerSignetBT"/>
                <w:sz w:val="20"/>
                <w:szCs w:val="20"/>
                <w:lang w:eastAsia="eu-ES"/>
              </w:rPr>
            </w:pPr>
            <w:r w:rsidRPr="00240124">
              <w:rPr>
                <w:rFonts w:ascii="Calibri" w:eastAsia="Times New Roman" w:hAnsi="Calibri" w:cs="BakerSignetBT"/>
                <w:sz w:val="20"/>
                <w:szCs w:val="20"/>
                <w:lang w:val="es-ES_tradnl" w:eastAsia="eu-ES"/>
              </w:rPr>
              <w:t>Los jóvenes son los que más utilizan el euskera en el ámbito laboral</w:t>
            </w:r>
          </w:p>
          <w:p w:rsidR="00CB2158" w:rsidRPr="00FC7A0A" w:rsidRDefault="00CB2158" w:rsidP="007268EA">
            <w:pPr>
              <w:suppressAutoHyphens/>
              <w:spacing w:after="0" w:line="240" w:lineRule="auto"/>
              <w:rPr>
                <w:rFonts w:ascii="Calibri" w:eastAsia="Times New Roman" w:hAnsi="Calibri" w:cs="BakerSignetBT"/>
                <w:sz w:val="20"/>
                <w:szCs w:val="20"/>
                <w:lang w:eastAsia="eu-ES"/>
              </w:rPr>
            </w:pPr>
          </w:p>
        </w:tc>
        <w:tc>
          <w:tcPr>
            <w:tcW w:w="1718" w:type="pct"/>
            <w:tcBorders>
              <w:top w:val="single" w:sz="4" w:space="0" w:color="000000"/>
              <w:left w:val="single" w:sz="4" w:space="0" w:color="000000"/>
              <w:right w:val="single" w:sz="4" w:space="0" w:color="000000"/>
            </w:tcBorders>
            <w:shd w:val="clear" w:color="auto" w:fill="auto"/>
          </w:tcPr>
          <w:p w:rsidR="00CB2158" w:rsidRPr="00FC7A0A" w:rsidRDefault="00CB2158" w:rsidP="007268EA">
            <w:pPr>
              <w:suppressAutoHyphens/>
              <w:autoSpaceDE w:val="0"/>
              <w:snapToGrid w:val="0"/>
              <w:spacing w:after="0" w:line="240" w:lineRule="auto"/>
              <w:rPr>
                <w:rFonts w:ascii="Calibri" w:eastAsia="Times New Roman" w:hAnsi="Calibri" w:cs="BakerSignetBT"/>
                <w:sz w:val="20"/>
                <w:szCs w:val="20"/>
                <w:lang w:eastAsia="eu-ES"/>
              </w:rPr>
            </w:pPr>
            <w:r w:rsidRPr="00240124">
              <w:rPr>
                <w:rFonts w:ascii="Calibri" w:eastAsia="Times New Roman" w:hAnsi="Calibri" w:cs="BakerSignetBT"/>
                <w:sz w:val="20"/>
                <w:szCs w:val="20"/>
                <w:lang w:val="es-ES_tradnl" w:eastAsia="eu-ES"/>
              </w:rPr>
              <w:t>En Eibar la formación profesional y la universidad no son espacios euskaldunes.</w:t>
            </w:r>
          </w:p>
          <w:p w:rsidR="00CB2158" w:rsidRPr="00FC7A0A" w:rsidRDefault="00CB2158" w:rsidP="007268EA">
            <w:pPr>
              <w:suppressAutoHyphens/>
              <w:spacing w:after="0" w:line="240" w:lineRule="auto"/>
              <w:rPr>
                <w:rFonts w:ascii="Calibri" w:eastAsia="Times New Roman" w:hAnsi="Calibri" w:cs="BakerSignetBT"/>
                <w:sz w:val="20"/>
                <w:szCs w:val="20"/>
                <w:lang w:eastAsia="eu-ES"/>
              </w:rPr>
            </w:pPr>
            <w:r w:rsidRPr="00240124">
              <w:rPr>
                <w:rFonts w:ascii="Calibri" w:eastAsia="Times New Roman" w:hAnsi="Calibri" w:cs="Arial"/>
                <w:sz w:val="20"/>
                <w:szCs w:val="20"/>
                <w:lang w:val="es-ES_tradnl" w:eastAsia="zh-CN"/>
              </w:rPr>
              <w:t>Los jóvenes de entre 18 y 21 años hablan menos en euskera que los mayores en todos los ámbitos (viendo la evolución de los datos, creemos que se está extendiendo la tendencia a hablar en castellano entre los jóvenes).</w:t>
            </w:r>
          </w:p>
        </w:tc>
      </w:tr>
      <w:tr w:rsidR="00CB2158" w:rsidRPr="00FC7A0A" w:rsidTr="00CB2158">
        <w:trPr>
          <w:trHeight w:val="11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rsidR="00CB2158" w:rsidRPr="00FC7A0A" w:rsidRDefault="00CB2158" w:rsidP="007268EA">
            <w:pPr>
              <w:suppressAutoHyphens/>
              <w:snapToGrid w:val="0"/>
              <w:spacing w:before="60" w:after="0" w:line="240" w:lineRule="auto"/>
              <w:rPr>
                <w:rFonts w:ascii="Arial" w:eastAsia="Times New Roman" w:hAnsi="Arial" w:cs="Calibri"/>
                <w:bCs/>
                <w:sz w:val="20"/>
                <w:szCs w:val="20"/>
                <w:shd w:val="clear" w:color="auto" w:fill="FFFF00"/>
                <w:lang w:eastAsia="zh-CN"/>
              </w:rPr>
            </w:pPr>
            <w:r w:rsidRPr="00240124">
              <w:rPr>
                <w:rFonts w:ascii="Arial" w:eastAsia="Times New Roman" w:hAnsi="Arial" w:cs="Calibri"/>
                <w:b/>
                <w:bCs/>
                <w:sz w:val="20"/>
                <w:szCs w:val="20"/>
                <w:lang w:val="es-ES_tradnl" w:eastAsia="zh-CN"/>
              </w:rPr>
              <w:t>CLAVES CARA AL FUTURO (IDEAS FUERZA)</w:t>
            </w:r>
          </w:p>
          <w:p w:rsidR="00CB2158" w:rsidRPr="00FC7A0A" w:rsidRDefault="00CB2158" w:rsidP="007268EA">
            <w:pPr>
              <w:numPr>
                <w:ilvl w:val="0"/>
                <w:numId w:val="62"/>
              </w:numPr>
              <w:suppressAutoHyphens/>
              <w:snapToGrid w:val="0"/>
              <w:spacing w:after="0" w:line="240" w:lineRule="auto"/>
              <w:rPr>
                <w:rFonts w:ascii="Calibri" w:eastAsia="Times New Roman" w:hAnsi="Calibri" w:cs="Arial"/>
                <w:sz w:val="20"/>
                <w:szCs w:val="20"/>
                <w:lang w:eastAsia="zh-CN"/>
              </w:rPr>
            </w:pPr>
            <w:r w:rsidRPr="00240124">
              <w:rPr>
                <w:rFonts w:ascii="Calibri" w:eastAsia="Times New Roman" w:hAnsi="Calibri" w:cs="Arial"/>
                <w:sz w:val="20"/>
                <w:szCs w:val="20"/>
                <w:lang w:val="es-ES_tradnl" w:eastAsia="zh-CN"/>
              </w:rPr>
              <w:t>Colaboración con los espacios de creación musical, charanga Ustekabe.</w:t>
            </w:r>
          </w:p>
          <w:p w:rsidR="00CB2158" w:rsidRPr="00FC7A0A" w:rsidRDefault="00CB2158" w:rsidP="007268EA">
            <w:pPr>
              <w:numPr>
                <w:ilvl w:val="0"/>
                <w:numId w:val="62"/>
              </w:numPr>
              <w:suppressAutoHyphens/>
              <w:snapToGrid w:val="0"/>
              <w:spacing w:after="0" w:line="240" w:lineRule="auto"/>
              <w:rPr>
                <w:rFonts w:ascii="Calibri" w:eastAsia="Times New Roman" w:hAnsi="Calibri" w:cs="Arial"/>
                <w:sz w:val="20"/>
                <w:szCs w:val="20"/>
                <w:lang w:eastAsia="zh-CN"/>
              </w:rPr>
            </w:pPr>
            <w:r w:rsidRPr="00240124">
              <w:rPr>
                <w:rFonts w:ascii="Calibri" w:eastAsia="Times New Roman" w:hAnsi="Calibri" w:cs="Arial"/>
                <w:sz w:val="20"/>
                <w:szCs w:val="20"/>
                <w:lang w:val="es-ES_tradnl" w:eastAsia="zh-CN"/>
              </w:rPr>
              <w:t>Colaboración con la escuela de bertsolaris.</w:t>
            </w:r>
          </w:p>
          <w:p w:rsidR="00CB2158" w:rsidRPr="00FC7A0A" w:rsidRDefault="00CB2158" w:rsidP="007268EA">
            <w:pPr>
              <w:numPr>
                <w:ilvl w:val="0"/>
                <w:numId w:val="62"/>
              </w:numPr>
              <w:suppressAutoHyphens/>
              <w:snapToGrid w:val="0"/>
              <w:spacing w:after="0" w:line="240" w:lineRule="auto"/>
              <w:rPr>
                <w:rFonts w:ascii="Calibri" w:eastAsia="Times New Roman" w:hAnsi="Calibri" w:cs="Arial"/>
                <w:sz w:val="20"/>
                <w:szCs w:val="20"/>
                <w:lang w:eastAsia="zh-CN"/>
              </w:rPr>
            </w:pPr>
            <w:r w:rsidRPr="00240124">
              <w:rPr>
                <w:rFonts w:ascii="Calibri" w:eastAsia="Times New Roman" w:hAnsi="Calibri" w:cs="Arial"/>
                <w:sz w:val="20"/>
                <w:szCs w:val="20"/>
                <w:lang w:val="es-ES_tradnl" w:eastAsia="zh-CN"/>
              </w:rPr>
              <w:t>Colaboración con el Gaztetxe.</w:t>
            </w:r>
          </w:p>
          <w:p w:rsidR="00CB2158" w:rsidRPr="00FC7A0A" w:rsidRDefault="00CB2158" w:rsidP="007268EA">
            <w:pPr>
              <w:numPr>
                <w:ilvl w:val="0"/>
                <w:numId w:val="62"/>
              </w:numPr>
              <w:suppressAutoHyphens/>
              <w:snapToGrid w:val="0"/>
              <w:spacing w:after="0" w:line="240" w:lineRule="auto"/>
              <w:rPr>
                <w:rFonts w:ascii="Calibri" w:eastAsia="Times New Roman" w:hAnsi="Calibri" w:cs="Arial"/>
                <w:sz w:val="20"/>
                <w:szCs w:val="20"/>
                <w:lang w:eastAsia="zh-CN"/>
              </w:rPr>
            </w:pPr>
            <w:r w:rsidRPr="00240124">
              <w:rPr>
                <w:rFonts w:ascii="Calibri" w:eastAsia="Times New Roman" w:hAnsi="Calibri" w:cs="Arial"/>
                <w:sz w:val="20"/>
                <w:szCs w:val="20"/>
                <w:lang w:val="es-ES_tradnl" w:eastAsia="zh-CN"/>
              </w:rPr>
              <w:t>Colaboración con las asociaciones deportivas.</w:t>
            </w:r>
          </w:p>
          <w:p w:rsidR="00CB2158" w:rsidRPr="00FC7A0A" w:rsidRDefault="00CB2158" w:rsidP="007268EA">
            <w:pPr>
              <w:numPr>
                <w:ilvl w:val="0"/>
                <w:numId w:val="62"/>
              </w:numPr>
              <w:suppressAutoHyphens/>
              <w:snapToGrid w:val="0"/>
              <w:spacing w:after="0" w:line="240" w:lineRule="auto"/>
              <w:rPr>
                <w:rFonts w:ascii="Calibri" w:eastAsia="Times New Roman" w:hAnsi="Calibri" w:cs="Arial"/>
                <w:sz w:val="20"/>
                <w:szCs w:val="20"/>
                <w:lang w:eastAsia="zh-CN"/>
              </w:rPr>
            </w:pPr>
            <w:r w:rsidRPr="00240124">
              <w:rPr>
                <w:rFonts w:ascii="Calibri" w:eastAsia="Times New Roman" w:hAnsi="Calibri" w:cs="Arial"/>
                <w:sz w:val="20"/>
                <w:szCs w:val="20"/>
                <w:lang w:val="es-ES_tradnl" w:eastAsia="zh-CN"/>
              </w:rPr>
              <w:t>Colaboración con las asociaciones culturales</w:t>
            </w:r>
            <w:r>
              <w:rPr>
                <w:rFonts w:ascii="Calibri" w:eastAsia="Times New Roman" w:hAnsi="Calibri" w:cs="Arial"/>
                <w:sz w:val="20"/>
                <w:szCs w:val="20"/>
                <w:lang w:val="es-ES_tradnl" w:eastAsia="zh-CN"/>
              </w:rPr>
              <w:t>:</w:t>
            </w:r>
            <w:r w:rsidR="007A45A3">
              <w:rPr>
                <w:rFonts w:ascii="Calibri" w:eastAsia="Times New Roman" w:hAnsi="Calibri" w:cs="Arial"/>
                <w:sz w:val="20"/>
                <w:szCs w:val="20"/>
                <w:lang w:val="es-ES_tradnl" w:eastAsia="zh-CN"/>
              </w:rPr>
              <w:t xml:space="preserve"> </w:t>
            </w:r>
            <w:r w:rsidRPr="00240124">
              <w:rPr>
                <w:rFonts w:ascii="Calibri" w:eastAsia="Times New Roman" w:hAnsi="Calibri" w:cs="Arial"/>
                <w:sz w:val="20"/>
                <w:szCs w:val="20"/>
                <w:lang w:val="es-ES_tradnl" w:eastAsia="zh-CN"/>
              </w:rPr>
              <w:t>asociación cultural UNI, asociación cultural Arrate, Club Deportivo…</w:t>
            </w:r>
          </w:p>
          <w:p w:rsidR="00CB2158" w:rsidRPr="00FC7A0A" w:rsidRDefault="00CB2158" w:rsidP="007268EA">
            <w:pPr>
              <w:numPr>
                <w:ilvl w:val="0"/>
                <w:numId w:val="62"/>
              </w:numPr>
              <w:suppressAutoHyphens/>
              <w:snapToGrid w:val="0"/>
              <w:spacing w:after="0" w:line="240" w:lineRule="auto"/>
              <w:rPr>
                <w:rFonts w:ascii="Arial" w:eastAsia="Times New Roman" w:hAnsi="Arial" w:cs="Arial"/>
                <w:sz w:val="20"/>
                <w:szCs w:val="20"/>
                <w:lang w:eastAsia="zh-CN"/>
              </w:rPr>
            </w:pPr>
            <w:r w:rsidRPr="00240124">
              <w:rPr>
                <w:rFonts w:ascii="Calibri" w:eastAsia="Times New Roman" w:hAnsi="Calibri" w:cs="Arial"/>
                <w:sz w:val="20"/>
                <w:szCs w:val="20"/>
                <w:lang w:val="es-ES_tradnl" w:eastAsia="zh-CN"/>
              </w:rPr>
              <w:t>Colaboración con la Universidad Laboral y con la Escuela de Armería.</w:t>
            </w:r>
          </w:p>
        </w:tc>
      </w:tr>
    </w:tbl>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Default="00CB2158" w:rsidP="00CB2158">
      <w:pPr>
        <w:suppressAutoHyphens/>
        <w:spacing w:after="0" w:line="240" w:lineRule="auto"/>
        <w:rPr>
          <w:rFonts w:ascii="Calibri" w:eastAsia="Times New Roman" w:hAnsi="Calibri" w:cs="Arial"/>
          <w:sz w:val="20"/>
          <w:szCs w:val="20"/>
          <w:lang w:eastAsia="zh-CN"/>
        </w:rPr>
      </w:pPr>
    </w:p>
    <w:p w:rsidR="00CB2158" w:rsidRDefault="00CB2158" w:rsidP="00CB2158">
      <w:pPr>
        <w:suppressAutoHyphens/>
        <w:spacing w:after="0" w:line="240" w:lineRule="auto"/>
        <w:rPr>
          <w:rFonts w:ascii="Calibri" w:eastAsia="Times New Roman" w:hAnsi="Calibri" w:cs="Arial"/>
          <w:sz w:val="20"/>
          <w:szCs w:val="20"/>
          <w:lang w:eastAsia="zh-CN"/>
        </w:rPr>
      </w:pPr>
    </w:p>
    <w:p w:rsidR="00CB2158" w:rsidRDefault="00CB2158" w:rsidP="00CB2158">
      <w:pPr>
        <w:suppressAutoHyphens/>
        <w:spacing w:after="0" w:line="240" w:lineRule="auto"/>
        <w:rPr>
          <w:rFonts w:ascii="Calibri" w:eastAsia="Times New Roman" w:hAnsi="Calibri" w:cs="Arial"/>
          <w:sz w:val="20"/>
          <w:szCs w:val="20"/>
          <w:lang w:eastAsia="zh-CN"/>
        </w:rPr>
      </w:pPr>
    </w:p>
    <w:p w:rsidR="00CB2158" w:rsidRDefault="00CB2158" w:rsidP="00CB2158">
      <w:pPr>
        <w:suppressAutoHyphens/>
        <w:spacing w:after="0" w:line="240" w:lineRule="auto"/>
        <w:rPr>
          <w:rFonts w:ascii="Calibri" w:eastAsia="Times New Roman" w:hAnsi="Calibri" w:cs="Arial"/>
          <w:sz w:val="20"/>
          <w:szCs w:val="20"/>
          <w:lang w:eastAsia="zh-CN"/>
        </w:rPr>
      </w:pPr>
    </w:p>
    <w:p w:rsidR="00CB2158" w:rsidRDefault="00CB2158" w:rsidP="00CB2158">
      <w:pPr>
        <w:suppressAutoHyphens/>
        <w:spacing w:after="0" w:line="240" w:lineRule="auto"/>
        <w:rPr>
          <w:rFonts w:ascii="Calibri" w:eastAsia="Times New Roman" w:hAnsi="Calibri" w:cs="Arial"/>
          <w:sz w:val="20"/>
          <w:szCs w:val="20"/>
          <w:lang w:eastAsia="zh-CN"/>
        </w:rPr>
      </w:pPr>
    </w:p>
    <w:p w:rsidR="00CB2158"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suppressAutoHyphens/>
        <w:spacing w:after="0" w:line="240" w:lineRule="auto"/>
        <w:rPr>
          <w:rFonts w:ascii="Calibri" w:eastAsia="Times New Roman" w:hAnsi="Calibri" w:cs="Arial"/>
          <w:b/>
          <w:sz w:val="32"/>
          <w:szCs w:val="32"/>
          <w:lang w:eastAsia="zh-CN"/>
        </w:rPr>
      </w:pPr>
      <w:r w:rsidRPr="00240124">
        <w:rPr>
          <w:rFonts w:ascii="Calibri" w:eastAsia="Times New Roman" w:hAnsi="Calibri" w:cs="Arial"/>
          <w:b/>
          <w:sz w:val="32"/>
          <w:szCs w:val="32"/>
          <w:lang w:val="es-ES_tradnl" w:eastAsia="zh-CN"/>
        </w:rPr>
        <w:t>AMBITO 6.-:</w:t>
      </w:r>
      <w:r w:rsidRPr="00FC7A0A">
        <w:rPr>
          <w:rFonts w:ascii="Calibri" w:eastAsia="Times New Roman" w:hAnsi="Calibri" w:cs="Arial"/>
          <w:b/>
          <w:sz w:val="32"/>
          <w:szCs w:val="32"/>
          <w:lang w:eastAsia="zh-CN"/>
        </w:rPr>
        <w:t xml:space="preserve"> </w:t>
      </w:r>
      <w:r w:rsidRPr="00240124">
        <w:rPr>
          <w:rFonts w:ascii="Calibri" w:eastAsia="Times New Roman" w:hAnsi="Calibri" w:cs="Arial"/>
          <w:b/>
          <w:sz w:val="32"/>
          <w:szCs w:val="32"/>
          <w:lang w:val="es-ES_tradnl" w:eastAsia="zh-CN"/>
        </w:rPr>
        <w:t>CORPUS</w:t>
      </w:r>
    </w:p>
    <w:p w:rsidR="00CB2158" w:rsidRPr="00FC7A0A" w:rsidRDefault="00CB2158" w:rsidP="00CB2158">
      <w:pPr>
        <w:suppressAutoHyphens/>
        <w:spacing w:after="0" w:line="240" w:lineRule="auto"/>
        <w:rPr>
          <w:rFonts w:ascii="Calibri" w:eastAsia="Times New Roman" w:hAnsi="Calibri" w:cs="Arial"/>
          <w:sz w:val="20"/>
          <w:szCs w:val="20"/>
          <w:lang w:eastAsia="zh-CN"/>
        </w:rPr>
      </w:pPr>
      <w:r w:rsidRPr="00240124">
        <w:rPr>
          <w:rFonts w:ascii="Calibri" w:eastAsia="Times New Roman" w:hAnsi="Calibri" w:cs="Arial"/>
          <w:sz w:val="20"/>
          <w:szCs w:val="20"/>
          <w:lang w:val="es-ES_tradnl" w:eastAsia="zh-CN"/>
        </w:rPr>
        <w:t>Iniciativas realizadas para recopilación, archivo y difusión del corpus.</w:t>
      </w:r>
    </w:p>
    <w:p w:rsidR="00CB2158" w:rsidRPr="00FC7A0A" w:rsidRDefault="00CB2158" w:rsidP="00CB2158">
      <w:pPr>
        <w:suppressAutoHyphens/>
        <w:spacing w:after="0" w:line="240" w:lineRule="auto"/>
        <w:rPr>
          <w:rFonts w:ascii="Calibri" w:eastAsia="Times New Roman" w:hAnsi="Calibri" w:cs="Arial"/>
          <w:sz w:val="20"/>
          <w:szCs w:val="20"/>
          <w:lang w:eastAsia="zh-CN"/>
        </w:rPr>
      </w:pPr>
    </w:p>
    <w:tbl>
      <w:tblPr>
        <w:tblW w:w="5000" w:type="pct"/>
        <w:tblLook w:val="0000" w:firstRow="0" w:lastRow="0" w:firstColumn="0" w:lastColumn="0" w:noHBand="0" w:noVBand="0"/>
      </w:tblPr>
      <w:tblGrid>
        <w:gridCol w:w="5387"/>
        <w:gridCol w:w="3955"/>
        <w:gridCol w:w="4084"/>
      </w:tblGrid>
      <w:tr w:rsidR="00CB2158" w:rsidRPr="00FC7A0A" w:rsidTr="00CB2158">
        <w:trPr>
          <w:trHeight w:val="637"/>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8DB3E2"/>
          </w:tcPr>
          <w:p w:rsidR="00CB2158" w:rsidRPr="00FC7A0A" w:rsidRDefault="00CB2158" w:rsidP="007268EA">
            <w:pPr>
              <w:suppressAutoHyphens/>
              <w:autoSpaceDE w:val="0"/>
              <w:spacing w:after="0" w:line="240" w:lineRule="auto"/>
              <w:rPr>
                <w:rFonts w:ascii="Calibri" w:eastAsia="Times New Roman" w:hAnsi="Calibri" w:cs="Arial"/>
                <w:bCs/>
                <w:sz w:val="20"/>
                <w:szCs w:val="20"/>
                <w:lang w:eastAsia="eu-ES"/>
              </w:rPr>
            </w:pPr>
            <w:r w:rsidRPr="00240124">
              <w:rPr>
                <w:rFonts w:ascii="Calibri" w:eastAsia="Times New Roman" w:hAnsi="Calibri" w:cs="Arial"/>
                <w:bCs/>
                <w:sz w:val="24"/>
                <w:szCs w:val="24"/>
                <w:lang w:val="es-ES_tradnl" w:eastAsia="eu-ES"/>
              </w:rPr>
              <w:t>OBJETIVOS ESTRATEGICOS</w:t>
            </w:r>
          </w:p>
          <w:p w:rsidR="00CB2158" w:rsidRPr="00FC7A0A" w:rsidRDefault="00CB2158" w:rsidP="007268EA">
            <w:pPr>
              <w:numPr>
                <w:ilvl w:val="0"/>
                <w:numId w:val="5"/>
              </w:numPr>
              <w:tabs>
                <w:tab w:val="clear" w:pos="785"/>
                <w:tab w:val="num" w:pos="0"/>
              </w:tabs>
              <w:suppressAutoHyphens/>
              <w:snapToGrid w:val="0"/>
              <w:spacing w:after="0" w:line="240" w:lineRule="auto"/>
              <w:ind w:left="720"/>
              <w:rPr>
                <w:rFonts w:ascii="Calibri" w:eastAsia="Times New Roman" w:hAnsi="Calibri" w:cs="Calibri"/>
                <w:bCs/>
                <w:sz w:val="20"/>
                <w:szCs w:val="20"/>
                <w:lang w:eastAsia="zh-CN"/>
              </w:rPr>
            </w:pPr>
            <w:r w:rsidRPr="00240124">
              <w:rPr>
                <w:rFonts w:ascii="Calibri" w:eastAsia="Times New Roman" w:hAnsi="Calibri" w:cs="Calibri"/>
                <w:bCs/>
                <w:sz w:val="20"/>
                <w:szCs w:val="20"/>
                <w:lang w:val="es-ES_tradnl" w:eastAsia="zh-CN"/>
              </w:rPr>
              <w:t xml:space="preserve">Recopilación y difusión entre la ciudadanía del euskera de Eibar, así como la toponimia, historia y costumbres de Eibar. </w:t>
            </w:r>
          </w:p>
        </w:tc>
      </w:tr>
      <w:tr w:rsidR="00CB2158" w:rsidRPr="00FC7A0A" w:rsidTr="00CB2158">
        <w:trPr>
          <w:trHeight w:val="275"/>
        </w:trPr>
        <w:tc>
          <w:tcPr>
            <w:tcW w:w="2006" w:type="pct"/>
            <w:tcBorders>
              <w:top w:val="single" w:sz="4" w:space="0" w:color="000000"/>
              <w:left w:val="single" w:sz="4" w:space="0" w:color="000000"/>
              <w:bottom w:val="single" w:sz="4" w:space="0" w:color="000000"/>
            </w:tcBorders>
            <w:shd w:val="clear" w:color="auto" w:fill="C6D9F1"/>
          </w:tcPr>
          <w:p w:rsidR="00CB2158" w:rsidRPr="00FC7A0A" w:rsidRDefault="00CB2158" w:rsidP="007268EA">
            <w:pPr>
              <w:suppressAutoHyphens/>
              <w:snapToGrid w:val="0"/>
              <w:spacing w:before="60" w:after="60" w:line="240" w:lineRule="auto"/>
              <w:rPr>
                <w:rFonts w:ascii="Arial" w:eastAsia="Times New Roman" w:hAnsi="Arial" w:cs="Calibri"/>
                <w:b/>
                <w:bCs/>
                <w:sz w:val="20"/>
                <w:szCs w:val="20"/>
                <w:lang w:eastAsia="zh-CN"/>
              </w:rPr>
            </w:pPr>
            <w:r w:rsidRPr="00240124">
              <w:rPr>
                <w:rFonts w:ascii="Arial" w:eastAsia="Times New Roman" w:hAnsi="Arial" w:cs="Calibri"/>
                <w:b/>
                <w:bCs/>
                <w:sz w:val="20"/>
                <w:szCs w:val="20"/>
                <w:lang w:val="es-ES_tradnl" w:eastAsia="zh-CN"/>
              </w:rPr>
              <w:t>PROYECTO-ACCION</w:t>
            </w:r>
          </w:p>
        </w:tc>
        <w:tc>
          <w:tcPr>
            <w:tcW w:w="1473" w:type="pct"/>
            <w:tcBorders>
              <w:top w:val="single" w:sz="4" w:space="0" w:color="000000"/>
              <w:left w:val="single" w:sz="4" w:space="0" w:color="000000"/>
              <w:bottom w:val="single" w:sz="4" w:space="0" w:color="000000"/>
            </w:tcBorders>
            <w:shd w:val="clear" w:color="auto" w:fill="C6D9F1"/>
          </w:tcPr>
          <w:p w:rsidR="00CB2158" w:rsidRPr="00FC7A0A" w:rsidRDefault="00CB2158" w:rsidP="007268EA">
            <w:pPr>
              <w:suppressAutoHyphens/>
              <w:snapToGrid w:val="0"/>
              <w:spacing w:before="60" w:after="60" w:line="240" w:lineRule="auto"/>
              <w:rPr>
                <w:rFonts w:ascii="Arial" w:eastAsia="Times New Roman" w:hAnsi="Arial" w:cs="Calibri"/>
                <w:b/>
                <w:bCs/>
                <w:sz w:val="20"/>
                <w:szCs w:val="20"/>
                <w:lang w:eastAsia="zh-CN"/>
              </w:rPr>
            </w:pPr>
            <w:r w:rsidRPr="00240124">
              <w:rPr>
                <w:rFonts w:ascii="Arial" w:eastAsia="Times New Roman" w:hAnsi="Arial" w:cs="Calibri"/>
                <w:b/>
                <w:bCs/>
                <w:sz w:val="20"/>
                <w:szCs w:val="20"/>
                <w:lang w:val="es-ES_tradnl" w:eastAsia="zh-CN"/>
              </w:rPr>
              <w:t>FORTALEZAS (BUENAS PRÁCTICAS)</w:t>
            </w:r>
          </w:p>
        </w:tc>
        <w:tc>
          <w:tcPr>
            <w:tcW w:w="1521" w:type="pct"/>
            <w:tcBorders>
              <w:top w:val="single" w:sz="4" w:space="0" w:color="000000"/>
              <w:left w:val="single" w:sz="4" w:space="0" w:color="000000"/>
              <w:bottom w:val="single" w:sz="4" w:space="0" w:color="000000"/>
              <w:right w:val="single" w:sz="4" w:space="0" w:color="000000"/>
            </w:tcBorders>
            <w:shd w:val="clear" w:color="auto" w:fill="C6D9F1"/>
          </w:tcPr>
          <w:p w:rsidR="00CB2158" w:rsidRPr="00FC7A0A" w:rsidRDefault="00CB2158" w:rsidP="007268EA">
            <w:pPr>
              <w:suppressAutoHyphens/>
              <w:snapToGrid w:val="0"/>
              <w:spacing w:before="60" w:after="60" w:line="240" w:lineRule="auto"/>
              <w:rPr>
                <w:rFonts w:ascii="Arial" w:eastAsia="Times New Roman" w:hAnsi="Arial" w:cs="Arial"/>
                <w:sz w:val="20"/>
                <w:szCs w:val="20"/>
                <w:lang w:eastAsia="zh-CN"/>
              </w:rPr>
            </w:pPr>
            <w:r w:rsidRPr="00240124">
              <w:rPr>
                <w:rFonts w:ascii="Arial" w:eastAsia="Times New Roman" w:hAnsi="Arial" w:cs="Calibri"/>
                <w:b/>
                <w:bCs/>
                <w:sz w:val="20"/>
                <w:szCs w:val="20"/>
                <w:lang w:val="es-ES_tradnl" w:eastAsia="zh-CN"/>
              </w:rPr>
              <w:t>DEBILIDADES (DIFERENTES DIFICULTADES)</w:t>
            </w:r>
          </w:p>
        </w:tc>
      </w:tr>
      <w:tr w:rsidR="00CB2158" w:rsidRPr="00FC7A0A" w:rsidTr="00CB2158">
        <w:trPr>
          <w:trHeight w:val="1616"/>
        </w:trPr>
        <w:tc>
          <w:tcPr>
            <w:tcW w:w="2006" w:type="pct"/>
            <w:tcBorders>
              <w:top w:val="single" w:sz="4" w:space="0" w:color="000000"/>
              <w:left w:val="single" w:sz="4" w:space="0" w:color="000000"/>
              <w:bottom w:val="nil"/>
            </w:tcBorders>
            <w:shd w:val="clear" w:color="auto" w:fill="auto"/>
          </w:tcPr>
          <w:p w:rsidR="00CB2158" w:rsidRPr="00FC7A0A" w:rsidRDefault="00CB2158" w:rsidP="007268EA">
            <w:pPr>
              <w:numPr>
                <w:ilvl w:val="0"/>
                <w:numId w:val="53"/>
              </w:numPr>
              <w:suppressAutoHyphens/>
              <w:autoSpaceDE w:val="0"/>
              <w:spacing w:after="0" w:line="240" w:lineRule="auto"/>
              <w:rPr>
                <w:rFonts w:ascii="Calibri" w:eastAsia="Times New Roman" w:hAnsi="Calibri" w:cs="Arial"/>
                <w:sz w:val="20"/>
                <w:szCs w:val="20"/>
                <w:lang w:eastAsia="eu-ES"/>
              </w:rPr>
            </w:pPr>
            <w:r w:rsidRPr="00240124">
              <w:rPr>
                <w:rFonts w:ascii="Calibri" w:eastAsia="Times New Roman" w:hAnsi="Calibri" w:cs="Arial"/>
                <w:sz w:val="20"/>
                <w:szCs w:val="20"/>
                <w:lang w:val="es-ES_tradnl" w:eastAsia="eu-ES"/>
              </w:rPr>
              <w:t>Crear y alimentar el sitio web Eibarko-euskara.com</w:t>
            </w:r>
          </w:p>
          <w:p w:rsidR="00CB2158" w:rsidRPr="00FC7A0A" w:rsidRDefault="00CB2158" w:rsidP="007268EA">
            <w:pPr>
              <w:numPr>
                <w:ilvl w:val="0"/>
                <w:numId w:val="53"/>
              </w:numPr>
              <w:suppressAutoHyphens/>
              <w:autoSpaceDE w:val="0"/>
              <w:spacing w:after="0" w:line="240" w:lineRule="auto"/>
              <w:rPr>
                <w:rFonts w:ascii="Calibri" w:eastAsia="Times New Roman" w:hAnsi="Calibri" w:cs="Arial"/>
                <w:sz w:val="20"/>
                <w:szCs w:val="20"/>
                <w:lang w:eastAsia="eu-ES"/>
              </w:rPr>
            </w:pPr>
            <w:r w:rsidRPr="00240124">
              <w:rPr>
                <w:rFonts w:ascii="Calibri" w:eastAsia="Times New Roman" w:hAnsi="Calibri" w:cs="Arial"/>
                <w:sz w:val="20"/>
                <w:szCs w:val="20"/>
                <w:lang w:val="es-ES_tradnl" w:eastAsia="eu-ES"/>
              </w:rPr>
              <w:t>Adecentar y digitalizar el diccionario de euskera de Eibar.</w:t>
            </w:r>
          </w:p>
          <w:p w:rsidR="00CB2158" w:rsidRPr="00FC7A0A" w:rsidRDefault="00CB2158" w:rsidP="007268EA">
            <w:pPr>
              <w:numPr>
                <w:ilvl w:val="0"/>
                <w:numId w:val="53"/>
              </w:numPr>
              <w:suppressAutoHyphens/>
              <w:autoSpaceDE w:val="0"/>
              <w:spacing w:after="0" w:line="240" w:lineRule="auto"/>
              <w:rPr>
                <w:rFonts w:ascii="Calibri" w:eastAsia="Times New Roman" w:hAnsi="Calibri" w:cs="Arial"/>
                <w:sz w:val="20"/>
                <w:szCs w:val="20"/>
                <w:lang w:eastAsia="eu-ES"/>
              </w:rPr>
            </w:pPr>
            <w:r w:rsidRPr="00240124">
              <w:rPr>
                <w:rFonts w:ascii="Calibri" w:eastAsia="Times New Roman" w:hAnsi="Calibri" w:cs="Arial"/>
                <w:sz w:val="20"/>
                <w:szCs w:val="20"/>
                <w:lang w:val="es-ES_tradnl" w:eastAsia="eu-ES"/>
              </w:rPr>
              <w:t>Beca Juan San Martin y publicaciones.</w:t>
            </w:r>
          </w:p>
          <w:p w:rsidR="00CB2158" w:rsidRPr="00FC7A0A" w:rsidRDefault="00CB2158" w:rsidP="007268EA">
            <w:pPr>
              <w:numPr>
                <w:ilvl w:val="0"/>
                <w:numId w:val="53"/>
              </w:numPr>
              <w:suppressAutoHyphens/>
              <w:autoSpaceDE w:val="0"/>
              <w:spacing w:after="0" w:line="240" w:lineRule="auto"/>
              <w:rPr>
                <w:rFonts w:ascii="Calibri" w:eastAsia="Times New Roman" w:hAnsi="Calibri" w:cs="Arial"/>
                <w:sz w:val="20"/>
                <w:szCs w:val="20"/>
                <w:lang w:eastAsia="eu-ES"/>
              </w:rPr>
            </w:pPr>
            <w:r w:rsidRPr="00240124">
              <w:rPr>
                <w:rFonts w:ascii="Calibri" w:eastAsia="Times New Roman" w:hAnsi="Calibri" w:cs="Arial"/>
                <w:sz w:val="20"/>
                <w:szCs w:val="20"/>
                <w:lang w:val="es-ES_tradnl" w:eastAsia="eu-ES"/>
              </w:rPr>
              <w:t>Patr</w:t>
            </w:r>
            <w:r>
              <w:rPr>
                <w:rFonts w:ascii="Calibri" w:eastAsia="Times New Roman" w:hAnsi="Calibri" w:cs="Arial"/>
                <w:sz w:val="20"/>
                <w:szCs w:val="20"/>
                <w:lang w:val="es-ES_tradnl" w:eastAsia="eu-ES"/>
              </w:rPr>
              <w:t>imonio oral de Eibar (proyecto A</w:t>
            </w:r>
            <w:r w:rsidRPr="00240124">
              <w:rPr>
                <w:rFonts w:ascii="Calibri" w:eastAsia="Times New Roman" w:hAnsi="Calibri" w:cs="Arial"/>
                <w:sz w:val="20"/>
                <w:szCs w:val="20"/>
                <w:lang w:val="es-ES_tradnl" w:eastAsia="eu-ES"/>
              </w:rPr>
              <w:t>hotsak)</w:t>
            </w:r>
          </w:p>
          <w:p w:rsidR="00CB2158" w:rsidRPr="00FC7A0A" w:rsidRDefault="00CB2158" w:rsidP="007268EA">
            <w:pPr>
              <w:numPr>
                <w:ilvl w:val="0"/>
                <w:numId w:val="53"/>
              </w:numPr>
              <w:suppressAutoHyphens/>
              <w:autoSpaceDE w:val="0"/>
              <w:spacing w:after="0" w:line="240" w:lineRule="auto"/>
              <w:rPr>
                <w:rFonts w:ascii="Calibri" w:eastAsia="Times New Roman" w:hAnsi="Calibri" w:cs="Arial"/>
                <w:sz w:val="20"/>
                <w:szCs w:val="20"/>
                <w:lang w:eastAsia="eu-ES"/>
              </w:rPr>
            </w:pPr>
            <w:r w:rsidRPr="00240124">
              <w:rPr>
                <w:rFonts w:ascii="Calibri" w:eastAsia="Times New Roman" w:hAnsi="Calibri" w:cs="Arial"/>
                <w:sz w:val="20"/>
                <w:szCs w:val="20"/>
                <w:lang w:val="es-ES_tradnl" w:eastAsia="eu-ES"/>
              </w:rPr>
              <w:t>Eibartarren Ahotan.</w:t>
            </w:r>
          </w:p>
        </w:tc>
        <w:tc>
          <w:tcPr>
            <w:tcW w:w="1473" w:type="pct"/>
            <w:tcBorders>
              <w:top w:val="single" w:sz="4" w:space="0" w:color="000000"/>
              <w:left w:val="single" w:sz="4" w:space="0" w:color="000000"/>
            </w:tcBorders>
            <w:shd w:val="clear" w:color="auto" w:fill="auto"/>
          </w:tcPr>
          <w:p w:rsidR="00CB2158" w:rsidRPr="00FC7A0A" w:rsidRDefault="00CB2158" w:rsidP="007268EA">
            <w:pPr>
              <w:suppressAutoHyphens/>
              <w:autoSpaceDE w:val="0"/>
              <w:snapToGrid w:val="0"/>
              <w:spacing w:after="0" w:line="240" w:lineRule="auto"/>
              <w:rPr>
                <w:rFonts w:ascii="Calibri" w:eastAsia="Times New Roman" w:hAnsi="Calibri" w:cs="BakerSignetBT"/>
                <w:sz w:val="20"/>
                <w:szCs w:val="20"/>
                <w:lang w:eastAsia="eu-ES"/>
              </w:rPr>
            </w:pPr>
            <w:r w:rsidRPr="00240124">
              <w:rPr>
                <w:rFonts w:ascii="Calibri" w:eastAsia="Times New Roman" w:hAnsi="Calibri" w:cs="BakerSignetBT"/>
                <w:sz w:val="20"/>
                <w:szCs w:val="20"/>
                <w:lang w:val="es-ES_tradnl" w:eastAsia="eu-ES"/>
              </w:rPr>
              <w:t>Ya está recogido y analizado el euskera de Eibar.</w:t>
            </w:r>
          </w:p>
          <w:p w:rsidR="00CB2158" w:rsidRPr="00FC7A0A" w:rsidRDefault="00CB2158" w:rsidP="007268EA">
            <w:pPr>
              <w:suppressAutoHyphens/>
              <w:autoSpaceDE w:val="0"/>
              <w:snapToGrid w:val="0"/>
              <w:spacing w:after="0" w:line="240" w:lineRule="auto"/>
              <w:rPr>
                <w:rFonts w:ascii="Calibri" w:eastAsia="Times New Roman" w:hAnsi="Calibri" w:cs="BakerSignetBT"/>
                <w:sz w:val="20"/>
                <w:szCs w:val="20"/>
                <w:lang w:eastAsia="eu-ES"/>
              </w:rPr>
            </w:pPr>
            <w:r w:rsidRPr="00240124">
              <w:rPr>
                <w:rFonts w:ascii="Calibri" w:eastAsia="Times New Roman" w:hAnsi="Calibri" w:cs="BakerSignetBT"/>
                <w:sz w:val="20"/>
                <w:szCs w:val="20"/>
                <w:lang w:val="es-ES_tradnl" w:eastAsia="eu-ES"/>
              </w:rPr>
              <w:t>Hay muchas publicaciones sobre el euskera de Eibar.</w:t>
            </w:r>
          </w:p>
        </w:tc>
        <w:tc>
          <w:tcPr>
            <w:tcW w:w="1521" w:type="pct"/>
            <w:tcBorders>
              <w:top w:val="single" w:sz="4" w:space="0" w:color="000000"/>
              <w:left w:val="single" w:sz="4" w:space="0" w:color="000000"/>
              <w:right w:val="single" w:sz="4" w:space="0" w:color="000000"/>
            </w:tcBorders>
            <w:shd w:val="clear" w:color="auto" w:fill="auto"/>
          </w:tcPr>
          <w:p w:rsidR="00CB2158" w:rsidRPr="00FC7A0A" w:rsidRDefault="00CB2158" w:rsidP="007268EA">
            <w:pPr>
              <w:suppressAutoHyphens/>
              <w:autoSpaceDE w:val="0"/>
              <w:snapToGrid w:val="0"/>
              <w:spacing w:after="0" w:line="240" w:lineRule="auto"/>
              <w:rPr>
                <w:rFonts w:ascii="Calibri" w:eastAsia="Times New Roman" w:hAnsi="Calibri" w:cs="BakerSignetBT"/>
                <w:sz w:val="20"/>
                <w:szCs w:val="20"/>
                <w:lang w:eastAsia="eu-ES"/>
              </w:rPr>
            </w:pPr>
            <w:r w:rsidRPr="00240124">
              <w:rPr>
                <w:rFonts w:ascii="Calibri" w:eastAsia="Times New Roman" w:hAnsi="Calibri" w:cs="BakerSignetBT"/>
                <w:sz w:val="20"/>
                <w:szCs w:val="20"/>
                <w:lang w:val="es-ES_tradnl" w:eastAsia="eu-ES"/>
              </w:rPr>
              <w:t>Difusión del material ya publicado.</w:t>
            </w:r>
          </w:p>
          <w:p w:rsidR="00CB2158" w:rsidRPr="00FC7A0A" w:rsidRDefault="00CB2158" w:rsidP="007268EA">
            <w:pPr>
              <w:suppressAutoHyphens/>
              <w:autoSpaceDE w:val="0"/>
              <w:snapToGrid w:val="0"/>
              <w:spacing w:after="0" w:line="240" w:lineRule="auto"/>
              <w:rPr>
                <w:rFonts w:ascii="Calibri" w:eastAsia="Times New Roman" w:hAnsi="Calibri" w:cs="BakerSignetBT"/>
                <w:sz w:val="20"/>
                <w:szCs w:val="20"/>
                <w:lang w:eastAsia="eu-ES"/>
              </w:rPr>
            </w:pPr>
            <w:r w:rsidRPr="00240124">
              <w:rPr>
                <w:rFonts w:ascii="Calibri" w:eastAsia="Times New Roman" w:hAnsi="Calibri" w:cs="BakerSignetBT"/>
                <w:sz w:val="20"/>
                <w:szCs w:val="20"/>
                <w:lang w:val="es-ES_tradnl" w:eastAsia="eu-ES"/>
              </w:rPr>
              <w:t xml:space="preserve">Captar jóvenes para seguir analizando y haciendo seguimiento del euskera de Eibar. </w:t>
            </w:r>
          </w:p>
        </w:tc>
      </w:tr>
      <w:tr w:rsidR="00CB2158" w:rsidRPr="00FC7A0A" w:rsidTr="00CB2158">
        <w:trPr>
          <w:trHeight w:val="11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rsidR="00CB2158" w:rsidRPr="00FC7A0A" w:rsidRDefault="00CB2158" w:rsidP="007268EA">
            <w:pPr>
              <w:suppressAutoHyphens/>
              <w:snapToGrid w:val="0"/>
              <w:spacing w:before="60" w:after="0" w:line="240" w:lineRule="auto"/>
              <w:rPr>
                <w:rFonts w:ascii="Arial" w:eastAsia="Times New Roman" w:hAnsi="Arial" w:cs="Calibri"/>
                <w:bCs/>
                <w:sz w:val="20"/>
                <w:szCs w:val="20"/>
                <w:shd w:val="clear" w:color="auto" w:fill="FFFF00"/>
                <w:lang w:eastAsia="zh-CN"/>
              </w:rPr>
            </w:pPr>
            <w:r w:rsidRPr="00240124">
              <w:rPr>
                <w:rFonts w:ascii="Arial" w:eastAsia="Times New Roman" w:hAnsi="Arial" w:cs="Calibri"/>
                <w:b/>
                <w:bCs/>
                <w:sz w:val="20"/>
                <w:szCs w:val="20"/>
                <w:lang w:val="es-ES_tradnl" w:eastAsia="zh-CN"/>
              </w:rPr>
              <w:t>CLAVES CARA AL FUTURO (IDEAS FUERZA)</w:t>
            </w:r>
          </w:p>
          <w:p w:rsidR="00CB2158" w:rsidRPr="00FC7A0A" w:rsidRDefault="00CB2158" w:rsidP="007268EA">
            <w:pPr>
              <w:numPr>
                <w:ilvl w:val="0"/>
                <w:numId w:val="52"/>
              </w:numPr>
              <w:suppressAutoHyphens/>
              <w:snapToGrid w:val="0"/>
              <w:spacing w:after="0" w:line="240" w:lineRule="auto"/>
              <w:rPr>
                <w:rFonts w:ascii="Calibri" w:eastAsia="Times New Roman" w:hAnsi="Calibri" w:cs="Arial"/>
                <w:sz w:val="20"/>
                <w:szCs w:val="20"/>
                <w:lang w:eastAsia="zh-CN"/>
              </w:rPr>
            </w:pPr>
            <w:r w:rsidRPr="00240124">
              <w:rPr>
                <w:rFonts w:ascii="Calibri" w:eastAsia="Times New Roman" w:hAnsi="Calibri" w:cs="Arial"/>
                <w:sz w:val="20"/>
                <w:szCs w:val="20"/>
                <w:lang w:val="es-ES_tradnl" w:eastAsia="zh-CN"/>
              </w:rPr>
              <w:t>Poner en marcha el taller sobre euskera de Eibar.</w:t>
            </w:r>
          </w:p>
          <w:p w:rsidR="00CB2158" w:rsidRPr="00FC7A0A" w:rsidRDefault="00CB2158" w:rsidP="007268EA">
            <w:pPr>
              <w:numPr>
                <w:ilvl w:val="0"/>
                <w:numId w:val="52"/>
              </w:numPr>
              <w:suppressAutoHyphens/>
              <w:snapToGrid w:val="0"/>
              <w:spacing w:after="0" w:line="240" w:lineRule="auto"/>
              <w:rPr>
                <w:rFonts w:ascii="Arial" w:eastAsia="Times New Roman" w:hAnsi="Arial" w:cs="Arial"/>
                <w:sz w:val="20"/>
                <w:szCs w:val="20"/>
                <w:lang w:eastAsia="zh-CN"/>
              </w:rPr>
            </w:pPr>
            <w:r w:rsidRPr="00240124">
              <w:rPr>
                <w:rFonts w:ascii="Calibri" w:eastAsia="Times New Roman" w:hAnsi="Calibri" w:cs="Arial"/>
                <w:sz w:val="20"/>
                <w:szCs w:val="20"/>
                <w:lang w:val="es-ES_tradnl" w:eastAsia="zh-CN"/>
              </w:rPr>
              <w:t xml:space="preserve">Digitalizar y difundirlo en la red las grabaciones del proyecto </w:t>
            </w:r>
            <w:r w:rsidRPr="00240124">
              <w:rPr>
                <w:rFonts w:ascii="Calibri" w:eastAsia="Times New Roman" w:hAnsi="Calibri" w:cs="Arial"/>
                <w:i/>
                <w:iCs/>
                <w:sz w:val="20"/>
                <w:szCs w:val="20"/>
                <w:lang w:val="es-ES_tradnl" w:eastAsia="zh-CN"/>
              </w:rPr>
              <w:t>Eibartarren Ahotan</w:t>
            </w:r>
            <w:r w:rsidRPr="00240124">
              <w:rPr>
                <w:rFonts w:ascii="Calibri" w:eastAsia="Times New Roman" w:hAnsi="Calibri" w:cs="Arial"/>
                <w:sz w:val="20"/>
                <w:szCs w:val="20"/>
                <w:lang w:val="es-ES_tradnl" w:eastAsia="zh-CN"/>
              </w:rPr>
              <w:t>.</w:t>
            </w:r>
          </w:p>
        </w:tc>
      </w:tr>
    </w:tbl>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FC7A0A" w:rsidRDefault="00CB2158" w:rsidP="00CB2158">
      <w:pPr>
        <w:suppressAutoHyphens/>
        <w:spacing w:after="0" w:line="240" w:lineRule="auto"/>
        <w:rPr>
          <w:rFonts w:ascii="Calibri" w:eastAsia="Times New Roman" w:hAnsi="Calibri" w:cs="Arial"/>
          <w:sz w:val="20"/>
          <w:szCs w:val="20"/>
          <w:lang w:eastAsia="zh-CN"/>
        </w:rPr>
      </w:pPr>
    </w:p>
    <w:p w:rsidR="00CB2158" w:rsidRPr="00160D40" w:rsidRDefault="00CB2158" w:rsidP="00CB2158">
      <w:pPr>
        <w:pStyle w:val="NormalaWeb1"/>
        <w:rPr>
          <w:rFonts w:ascii="Calibri" w:hAnsi="Calibri"/>
          <w:bCs/>
          <w:color w:val="4385F5"/>
          <w:kern w:val="32"/>
          <w:sz w:val="72"/>
          <w:szCs w:val="32"/>
        </w:rPr>
      </w:pPr>
    </w:p>
    <w:p w:rsidR="00FC7A0A" w:rsidRPr="0003733C" w:rsidRDefault="00FC7A0A" w:rsidP="00CB2158">
      <w:pPr>
        <w:pStyle w:val="EMUNIZENBURUA"/>
        <w:numPr>
          <w:ilvl w:val="0"/>
          <w:numId w:val="0"/>
        </w:numPr>
        <w:spacing w:line="280" w:lineRule="auto"/>
        <w:ind w:left="432" w:hanging="432"/>
        <w:rPr>
          <w:bCs w:val="0"/>
        </w:rPr>
      </w:pPr>
    </w:p>
    <w:sectPr w:rsidR="00FC7A0A" w:rsidRPr="0003733C" w:rsidSect="0009694A">
      <w:headerReference w:type="default" r:id="rId34"/>
      <w:footerReference w:type="default" r:id="rId35"/>
      <w:pgSz w:w="16838" w:h="11906" w:orient="landscape"/>
      <w:pgMar w:top="1134" w:right="1701" w:bottom="1134" w:left="1701"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21E1" w:rsidRDefault="00A521E1" w:rsidP="00B21E8E">
      <w:pPr>
        <w:spacing w:after="0" w:line="240" w:lineRule="auto"/>
      </w:pPr>
      <w:r>
        <w:separator/>
      </w:r>
    </w:p>
  </w:endnote>
  <w:endnote w:type="continuationSeparator" w:id="0">
    <w:p w:rsidR="00A521E1" w:rsidRDefault="00A521E1" w:rsidP="00B21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imesNewRoman">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penSymbol">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Gotham Book">
    <w:altName w:val="Times New Roman"/>
    <w:charset w:val="00"/>
    <w:family w:val="auto"/>
    <w:pitch w:val="variable"/>
    <w:sig w:usb0="A00000AF" w:usb1="40000048" w:usb2="00000000" w:usb3="00000000" w:csb0="0000011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Calibri,Italic">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Rounded MT Bold">
    <w:altName w:val="Nyala"/>
    <w:panose1 w:val="020F0704030504030204"/>
    <w:charset w:val="00"/>
    <w:family w:val="swiss"/>
    <w:pitch w:val="variable"/>
    <w:sig w:usb0="00000003" w:usb1="00000000" w:usb2="00000000" w:usb3="00000000" w:csb0="00000001" w:csb1="00000000"/>
  </w:font>
  <w:font w:name="BakerSignetBT">
    <w:charset w:val="00"/>
    <w:family w:val="swiss"/>
    <w:pitch w:val="default"/>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1E1" w:rsidRDefault="00A521E1">
    <w:pPr>
      <w:pStyle w:val="Orri-o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1E1" w:rsidRPr="00DD4F09" w:rsidRDefault="00A521E1" w:rsidP="001A678E">
    <w:pPr>
      <w:pStyle w:val="Orri-oina"/>
      <w:rPr>
        <w:rFonts w:ascii="Calibri" w:hAnsi="Calibri" w:cs="Calibri"/>
        <w:color w:val="4385F5"/>
        <w:sz w:val="20"/>
        <w:szCs w:val="20"/>
      </w:rPr>
    </w:pPr>
    <w:r w:rsidRPr="00DD4F09">
      <w:rPr>
        <w:rFonts w:ascii="Calibri" w:hAnsi="Calibri" w:cs="Calibri"/>
        <w:color w:val="4385F5"/>
        <w:sz w:val="20"/>
        <w:szCs w:val="20"/>
      </w:rPr>
      <w:fldChar w:fldCharType="begin"/>
    </w:r>
    <w:r w:rsidRPr="00DD4F09">
      <w:rPr>
        <w:rFonts w:ascii="Calibri" w:hAnsi="Calibri" w:cs="Calibri"/>
        <w:color w:val="4385F5"/>
        <w:sz w:val="20"/>
        <w:szCs w:val="20"/>
      </w:rPr>
      <w:instrText>PAGE   \* MERGEFORMAT</w:instrText>
    </w:r>
    <w:r w:rsidRPr="00DD4F09">
      <w:rPr>
        <w:rFonts w:ascii="Calibri" w:hAnsi="Calibri" w:cs="Calibri"/>
        <w:color w:val="4385F5"/>
        <w:sz w:val="20"/>
        <w:szCs w:val="20"/>
      </w:rPr>
      <w:fldChar w:fldCharType="separate"/>
    </w:r>
    <w:r w:rsidR="00FB0E28">
      <w:rPr>
        <w:rFonts w:ascii="Calibri" w:hAnsi="Calibri" w:cs="Calibri"/>
        <w:noProof/>
        <w:color w:val="4385F5"/>
        <w:sz w:val="20"/>
        <w:szCs w:val="20"/>
      </w:rPr>
      <w:t>2</w:t>
    </w:r>
    <w:r w:rsidRPr="00DD4F09">
      <w:rPr>
        <w:rFonts w:ascii="Calibri" w:hAnsi="Calibri" w:cs="Calibri"/>
        <w:color w:val="4385F5"/>
        <w:sz w:val="20"/>
        <w:szCs w:val="20"/>
      </w:rPr>
      <w:fldChar w:fldCharType="end"/>
    </w:r>
    <w:r w:rsidRPr="001A678E">
      <w:rPr>
        <w:rFonts w:ascii="Calibri" w:hAnsi="Calibri" w:cs="Calibri"/>
        <w:b/>
        <w:color w:val="4385F5"/>
        <w:sz w:val="24"/>
        <w:szCs w:val="24"/>
      </w:rPr>
      <w:tab/>
    </w:r>
    <w:r w:rsidRPr="001A678E">
      <w:rPr>
        <w:rFonts w:ascii="Calibri" w:hAnsi="Calibri" w:cs="Calibri"/>
        <w:b/>
        <w:color w:val="4385F5"/>
        <w:sz w:val="24"/>
        <w:szCs w:val="24"/>
      </w:rPr>
      <w:tab/>
    </w:r>
    <w:r w:rsidRPr="00DD4F09">
      <w:rPr>
        <w:rFonts w:ascii="Calibri" w:hAnsi="Calibri" w:cs="Calibri"/>
        <w:color w:val="4385F5"/>
        <w:sz w:val="20"/>
        <w:szCs w:val="20"/>
      </w:rPr>
      <w:t>www.emun.</w:t>
    </w:r>
    <w:r>
      <w:rPr>
        <w:rFonts w:ascii="Calibri" w:hAnsi="Calibri" w:cs="Calibri"/>
        <w:color w:val="4385F5"/>
        <w:sz w:val="20"/>
        <w:szCs w:val="20"/>
      </w:rPr>
      <w:t>eus</w:t>
    </w:r>
  </w:p>
  <w:p w:rsidR="00A521E1" w:rsidRDefault="00A521E1">
    <w:pPr>
      <w:pStyle w:val="Orri-o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1E1" w:rsidRDefault="00A521E1">
    <w:pPr>
      <w:pStyle w:val="Orri-o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1E1" w:rsidRDefault="00A521E1">
    <w:pPr>
      <w:pStyle w:val="Orri-oina"/>
      <w:jc w:val="right"/>
    </w:pPr>
    <w:r>
      <w:fldChar w:fldCharType="begin"/>
    </w:r>
    <w:r>
      <w:instrText xml:space="preserve"> PAGE </w:instrText>
    </w:r>
    <w:r>
      <w:fldChar w:fldCharType="separate"/>
    </w:r>
    <w:r w:rsidR="00FB0E28">
      <w:rPr>
        <w:noProof/>
      </w:rPr>
      <w:t>41</w:t>
    </w:r>
    <w:r>
      <w:rPr>
        <w:noProof/>
      </w:rPr>
      <w:fldChar w:fldCharType="end"/>
    </w:r>
  </w:p>
  <w:p w:rsidR="00A521E1" w:rsidRDefault="00A521E1">
    <w:pPr>
      <w:pStyle w:val="Orri-oina"/>
      <w:jc w:val="center"/>
    </w:pPr>
    <w:r>
      <w:rPr>
        <w:noProof/>
        <w:lang w:val="eu-ES" w:eastAsia="eu-ES"/>
      </w:rPr>
      <w:drawing>
        <wp:inline distT="0" distB="0" distL="0" distR="0">
          <wp:extent cx="904875" cy="342900"/>
          <wp:effectExtent l="0" t="0" r="9525" b="0"/>
          <wp:docPr id="14" name="Irud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342900"/>
                  </a:xfrm>
                  <a:prstGeom prst="rect">
                    <a:avLst/>
                  </a:prstGeom>
                  <a:solidFill>
                    <a:srgbClr val="FFFFFF"/>
                  </a:solidFill>
                  <a:ln>
                    <a:noFill/>
                  </a:ln>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1E1" w:rsidRDefault="00A521E1">
    <w:pPr>
      <w:pStyle w:val="Orri-oina"/>
      <w:jc w:val="right"/>
    </w:pPr>
    <w:r>
      <w:fldChar w:fldCharType="begin"/>
    </w:r>
    <w:r>
      <w:instrText xml:space="preserve"> PAGE </w:instrText>
    </w:r>
    <w:r>
      <w:fldChar w:fldCharType="separate"/>
    </w:r>
    <w:r w:rsidR="00FB0E28">
      <w:rPr>
        <w:noProof/>
      </w:rPr>
      <w:t>59</w:t>
    </w:r>
    <w:r>
      <w:rPr>
        <w:noProof/>
      </w:rPr>
      <w:fldChar w:fldCharType="end"/>
    </w:r>
  </w:p>
  <w:p w:rsidR="00A521E1" w:rsidRDefault="00A521E1">
    <w:pPr>
      <w:pStyle w:val="Orri-oina"/>
      <w:jc w:val="center"/>
    </w:pPr>
    <w:r>
      <w:rPr>
        <w:noProof/>
        <w:lang w:val="eu-ES" w:eastAsia="eu-ES"/>
      </w:rPr>
      <w:drawing>
        <wp:inline distT="0" distB="0" distL="0" distR="0">
          <wp:extent cx="904875" cy="342900"/>
          <wp:effectExtent l="0" t="0" r="9525" b="0"/>
          <wp:docPr id="135" name="Irudia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342900"/>
                  </a:xfrm>
                  <a:prstGeom prst="rect">
                    <a:avLst/>
                  </a:prstGeom>
                  <a:solidFill>
                    <a:srgbClr val="FFFFFF"/>
                  </a:solid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21E1" w:rsidRDefault="00A521E1" w:rsidP="00B21E8E">
      <w:pPr>
        <w:spacing w:after="0" w:line="240" w:lineRule="auto"/>
      </w:pPr>
      <w:r>
        <w:separator/>
      </w:r>
    </w:p>
  </w:footnote>
  <w:footnote w:type="continuationSeparator" w:id="0">
    <w:p w:rsidR="00A521E1" w:rsidRDefault="00A521E1" w:rsidP="00B21E8E">
      <w:pPr>
        <w:spacing w:after="0" w:line="240" w:lineRule="auto"/>
      </w:pPr>
      <w:r>
        <w:continuationSeparator/>
      </w:r>
    </w:p>
  </w:footnote>
  <w:footnote w:id="1">
    <w:p w:rsidR="00A521E1" w:rsidRPr="00EE4CD3" w:rsidRDefault="00A521E1" w:rsidP="00B17422">
      <w:pPr>
        <w:pStyle w:val="Emuntestunormala"/>
        <w:rPr>
          <w:sz w:val="18"/>
          <w:szCs w:val="18"/>
          <w:lang w:val="es-ES"/>
        </w:rPr>
      </w:pPr>
      <w:r w:rsidRPr="00EE4CD3">
        <w:rPr>
          <w:rStyle w:val="Oin-oharrarenerreferentzia"/>
          <w:lang w:val="es-ES"/>
        </w:rPr>
        <w:footnoteRef/>
      </w:r>
      <w:r w:rsidRPr="00EE4CD3">
        <w:rPr>
          <w:lang w:val="es-ES"/>
        </w:rPr>
        <w:t xml:space="preserve"> </w:t>
      </w:r>
      <w:r w:rsidRPr="00EE4CD3">
        <w:rPr>
          <w:sz w:val="18"/>
          <w:szCs w:val="18"/>
          <w:lang w:val="es-ES"/>
        </w:rPr>
        <w:t xml:space="preserve">(*)Arnasgune: para que una lengua minorizada </w:t>
      </w:r>
      <w:r>
        <w:rPr>
          <w:sz w:val="18"/>
          <w:szCs w:val="18"/>
          <w:lang w:val="es-ES"/>
        </w:rPr>
        <w:t xml:space="preserve">se revitalice es indispensable que dicha lengua sea predominante en algunos núcleos geográficos. No son </w:t>
      </w:r>
      <w:r w:rsidRPr="00EE4CD3">
        <w:rPr>
          <w:sz w:val="18"/>
          <w:szCs w:val="18"/>
          <w:lang w:val="es-ES"/>
        </w:rPr>
        <w:t>ghetto</w:t>
      </w:r>
      <w:r>
        <w:rPr>
          <w:sz w:val="18"/>
          <w:szCs w:val="18"/>
          <w:lang w:val="es-ES"/>
        </w:rPr>
        <w:t>s, puesto que no se tienen que aislar. La mayoría de habitantes de dichos núcleos saben hablar en la lengua minorizada, y existen las condiciones para poder usar la lengua con normalidad. La transmisión intergeneracional se realiza con naturalidad</w:t>
      </w:r>
      <w:r w:rsidRPr="00EE4CD3">
        <w:rPr>
          <w:sz w:val="18"/>
          <w:szCs w:val="18"/>
          <w:lang w:val="es-ES"/>
        </w:rPr>
        <w:t>. (</w:t>
      </w:r>
      <w:r>
        <w:rPr>
          <w:sz w:val="18"/>
          <w:szCs w:val="18"/>
          <w:lang w:val="es-ES"/>
        </w:rPr>
        <w:t>Manual de s</w:t>
      </w:r>
      <w:r w:rsidRPr="00EE4CD3">
        <w:rPr>
          <w:sz w:val="18"/>
          <w:szCs w:val="18"/>
          <w:lang w:val="es-ES"/>
        </w:rPr>
        <w:t>o</w:t>
      </w:r>
      <w:r>
        <w:rPr>
          <w:sz w:val="18"/>
          <w:szCs w:val="18"/>
          <w:lang w:val="es-ES"/>
        </w:rPr>
        <w:t>c</w:t>
      </w:r>
      <w:r w:rsidRPr="00EE4CD3">
        <w:rPr>
          <w:sz w:val="18"/>
          <w:szCs w:val="18"/>
          <w:lang w:val="es-ES"/>
        </w:rPr>
        <w:t>ioling</w:t>
      </w:r>
      <w:r>
        <w:rPr>
          <w:sz w:val="18"/>
          <w:szCs w:val="18"/>
          <w:lang w:val="es-ES"/>
        </w:rPr>
        <w:t>üí</w:t>
      </w:r>
      <w:r w:rsidRPr="00EE4CD3">
        <w:rPr>
          <w:sz w:val="18"/>
          <w:szCs w:val="18"/>
          <w:lang w:val="es-ES"/>
        </w:rPr>
        <w:t>sti</w:t>
      </w:r>
      <w:r>
        <w:rPr>
          <w:sz w:val="18"/>
          <w:szCs w:val="18"/>
          <w:lang w:val="es-ES"/>
        </w:rPr>
        <w:t>c</w:t>
      </w:r>
      <w:r w:rsidRPr="00EE4CD3">
        <w:rPr>
          <w:sz w:val="18"/>
          <w:szCs w:val="18"/>
          <w:lang w:val="es-ES"/>
        </w:rPr>
        <w:t>a).</w:t>
      </w:r>
    </w:p>
    <w:p w:rsidR="00A521E1" w:rsidRDefault="00A521E1" w:rsidP="00B17422">
      <w:pPr>
        <w:pStyle w:val="Oin-oharrarentestua"/>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1E1" w:rsidRDefault="00A521E1">
    <w:pPr>
      <w:pStyle w:val="Goiburu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1E1" w:rsidRDefault="00A521E1" w:rsidP="00B21E8E">
    <w:pPr>
      <w:pStyle w:val="Goiburua"/>
      <w:tabs>
        <w:tab w:val="clear" w:pos="4536"/>
        <w:tab w:val="clear" w:pos="9072"/>
        <w:tab w:val="left" w:pos="8372"/>
      </w:tabs>
      <w:jc w:val="right"/>
    </w:pPr>
    <w:r w:rsidRPr="006905BC">
      <w:rPr>
        <w:rFonts w:ascii="Calibri" w:hAnsi="Calibri"/>
        <w:noProof/>
        <w:lang w:val="eu-ES" w:eastAsia="eu-ES"/>
      </w:rPr>
      <w:drawing>
        <wp:inline distT="0" distB="0" distL="0" distR="0">
          <wp:extent cx="695325" cy="857250"/>
          <wp:effectExtent l="0" t="0" r="9525" b="0"/>
          <wp:docPr id="9" name="Irudia 9" descr="Eibar_Udala_log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bar_Udala_logo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8572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1E1" w:rsidRDefault="00A521E1">
    <w:pPr>
      <w:pStyle w:val="Goiburu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1E1" w:rsidRPr="00F66253" w:rsidRDefault="00A521E1" w:rsidP="00F66253">
    <w:pPr>
      <w:pStyle w:val="Goiburu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61.05pt;height:186.8pt" o:bullet="t">
        <v:imagedata r:id="rId1" o:title="HZ_ikurra"/>
      </v:shape>
    </w:pict>
  </w:numPicBullet>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rPr>
    </w:lvl>
  </w:abstractNum>
  <w:abstractNum w:abstractNumId="1" w15:restartNumberingAfterBreak="0">
    <w:nsid w:val="00000002"/>
    <w:multiLevelType w:val="singleLevel"/>
    <w:tmpl w:val="00000002"/>
    <w:lvl w:ilvl="0">
      <w:start w:val="1"/>
      <w:numFmt w:val="bullet"/>
      <w:lvlText w:val=""/>
      <w:lvlJc w:val="left"/>
      <w:pPr>
        <w:tabs>
          <w:tab w:val="num" w:pos="0"/>
        </w:tabs>
        <w:ind w:left="720" w:hanging="360"/>
      </w:pPr>
      <w:rPr>
        <w:rFonts w:ascii="Symbol" w:hAnsi="Symbol" w:cs="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08"/>
        </w:tabs>
        <w:ind w:left="720" w:hanging="360"/>
      </w:pPr>
      <w:rPr>
        <w:rFonts w:ascii="Symbol" w:hAnsi="Symbol" w:cs="TimesNewRoman"/>
        <w:lang w:val="eu-ES" w:eastAsia="eu-ES"/>
      </w:rPr>
    </w:lvl>
    <w:lvl w:ilvl="1">
      <w:start w:val="1"/>
      <w:numFmt w:val="bullet"/>
      <w:lvlText w:val="o"/>
      <w:lvlJc w:val="left"/>
      <w:pPr>
        <w:tabs>
          <w:tab w:val="num" w:pos="708"/>
        </w:tabs>
        <w:ind w:left="1353" w:hanging="360"/>
      </w:pPr>
      <w:rPr>
        <w:rFonts w:ascii="Courier New" w:hAnsi="Courier New" w:cs="TimesNewRoman"/>
        <w:lang w:val="eu-ES" w:eastAsia="eu-E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TimesNewRoman"/>
        <w:lang w:val="eu-ES" w:eastAsia="eu-ES"/>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TimesNewRoman"/>
        <w:lang w:val="eu-ES" w:eastAsia="eu-ES"/>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5"/>
    <w:multiLevelType w:val="multilevel"/>
    <w:tmpl w:val="D674D8BA"/>
    <w:name w:val="WW8Num5"/>
    <w:lvl w:ilvl="0">
      <w:start w:val="1"/>
      <w:numFmt w:val="bullet"/>
      <w:lvlText w:val="-"/>
      <w:lvlJc w:val="left"/>
      <w:pPr>
        <w:tabs>
          <w:tab w:val="num" w:pos="0"/>
        </w:tabs>
        <w:ind w:left="720" w:hanging="360"/>
      </w:pPr>
      <w:rPr>
        <w:rFonts w:ascii="Calibri" w:hAnsi="Calibri" w:cs="Calibri"/>
      </w:rPr>
    </w:lvl>
    <w:lvl w:ilvl="1">
      <w:start w:val="1"/>
      <w:numFmt w:val="bullet"/>
      <w:lvlText w:val="◦"/>
      <w:lvlPicBulletId w:val="0"/>
      <w:lvlJc w:val="left"/>
      <w:pPr>
        <w:tabs>
          <w:tab w:val="num" w:pos="0"/>
        </w:tabs>
        <w:ind w:left="1440" w:hanging="360"/>
      </w:pPr>
      <w:rPr>
        <w:rFonts w:ascii="OpenSymbol" w:hAnsi="OpenSymbol" w:cs="OpenSymbol"/>
        <w:sz w:val="18"/>
        <w:szCs w:val="18"/>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7"/>
    <w:multiLevelType w:val="multilevel"/>
    <w:tmpl w:val="00000007"/>
    <w:name w:val="WW8Num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00000009"/>
    <w:multiLevelType w:val="singleLevel"/>
    <w:tmpl w:val="00000009"/>
    <w:name w:val="WW8Num11"/>
    <w:lvl w:ilvl="0">
      <w:start w:val="1"/>
      <w:numFmt w:val="bullet"/>
      <w:lvlText w:val=""/>
      <w:lvlJc w:val="left"/>
      <w:pPr>
        <w:tabs>
          <w:tab w:val="num" w:pos="0"/>
        </w:tabs>
        <w:ind w:left="720" w:hanging="360"/>
      </w:pPr>
      <w:rPr>
        <w:rFonts w:ascii="Symbol" w:hAnsi="Symbol" w:cs="Symbol"/>
      </w:rPr>
    </w:lvl>
  </w:abstractNum>
  <w:abstractNum w:abstractNumId="6" w15:restartNumberingAfterBreak="0">
    <w:nsid w:val="0000000A"/>
    <w:multiLevelType w:val="singleLevel"/>
    <w:tmpl w:val="072A2D0C"/>
    <w:name w:val="WW8Num10"/>
    <w:lvl w:ilvl="0">
      <w:start w:val="1"/>
      <w:numFmt w:val="bullet"/>
      <w:lvlText w:val=""/>
      <w:lvlPicBulletId w:val="0"/>
      <w:lvlJc w:val="left"/>
      <w:pPr>
        <w:tabs>
          <w:tab w:val="num" w:pos="785"/>
        </w:tabs>
        <w:ind w:left="785" w:hanging="360"/>
      </w:pPr>
      <w:rPr>
        <w:rFonts w:ascii="Symbol" w:hAnsi="Symbol" w:cs="Symbol"/>
        <w:sz w:val="18"/>
      </w:rPr>
    </w:lvl>
  </w:abstractNum>
  <w:abstractNum w:abstractNumId="7" w15:restartNumberingAfterBreak="0">
    <w:nsid w:val="00000011"/>
    <w:multiLevelType w:val="singleLevel"/>
    <w:tmpl w:val="4E9ABBEA"/>
    <w:name w:val="WW8Num17"/>
    <w:lvl w:ilvl="0">
      <w:start w:val="1"/>
      <w:numFmt w:val="bullet"/>
      <w:lvlText w:val=""/>
      <w:lvlPicBulletId w:val="0"/>
      <w:lvlJc w:val="left"/>
      <w:pPr>
        <w:tabs>
          <w:tab w:val="num" w:pos="0"/>
        </w:tabs>
        <w:ind w:left="1145" w:hanging="360"/>
      </w:pPr>
      <w:rPr>
        <w:rFonts w:ascii="Symbol" w:hAnsi="Symbol" w:cs="Symbol"/>
        <w:sz w:val="18"/>
        <w:lang w:eastAsia="en-US"/>
      </w:rPr>
    </w:lvl>
  </w:abstractNum>
  <w:abstractNum w:abstractNumId="8" w15:restartNumberingAfterBreak="0">
    <w:nsid w:val="00000015"/>
    <w:multiLevelType w:val="singleLevel"/>
    <w:tmpl w:val="00000015"/>
    <w:name w:val="WW8Num21"/>
    <w:lvl w:ilvl="0">
      <w:start w:val="1"/>
      <w:numFmt w:val="decimal"/>
      <w:lvlText w:val="%1."/>
      <w:lvlJc w:val="left"/>
      <w:pPr>
        <w:tabs>
          <w:tab w:val="num" w:pos="0"/>
        </w:tabs>
        <w:ind w:left="720" w:hanging="360"/>
      </w:pPr>
      <w:rPr>
        <w:bCs/>
        <w:lang w:val="eu-ES"/>
      </w:rPr>
    </w:lvl>
  </w:abstractNum>
  <w:abstractNum w:abstractNumId="9" w15:restartNumberingAfterBreak="0">
    <w:nsid w:val="00000016"/>
    <w:multiLevelType w:val="multilevel"/>
    <w:tmpl w:val="00000016"/>
    <w:name w:val="WW8Num22"/>
    <w:lvl w:ilvl="0">
      <w:start w:val="3"/>
      <w:numFmt w:val="decimal"/>
      <w:lvlText w:val="%1"/>
      <w:lvlJc w:val="left"/>
      <w:pPr>
        <w:tabs>
          <w:tab w:val="num" w:pos="0"/>
        </w:tabs>
        <w:ind w:left="450" w:hanging="450"/>
      </w:pPr>
    </w:lvl>
    <w:lvl w:ilvl="1">
      <w:start w:val="1"/>
      <w:numFmt w:val="decimal"/>
      <w:lvlText w:val="%1.%2"/>
      <w:lvlJc w:val="left"/>
      <w:pPr>
        <w:tabs>
          <w:tab w:val="num" w:pos="0"/>
        </w:tabs>
        <w:ind w:left="720" w:hanging="720"/>
      </w:pPr>
      <w:rPr>
        <w:rFonts w:ascii="Calibri" w:hAnsi="Calibri" w:cs="Calibri"/>
        <w:lang w:eastAsia="eu-ES"/>
      </w:rPr>
    </w:lvl>
    <w:lvl w:ilvl="2">
      <w:start w:val="1"/>
      <w:numFmt w:val="decimal"/>
      <w:lvlText w:val="%1.%2.%3"/>
      <w:lvlJc w:val="left"/>
      <w:pPr>
        <w:tabs>
          <w:tab w:val="num" w:pos="0"/>
        </w:tabs>
        <w:ind w:left="1080" w:hanging="1080"/>
      </w:pPr>
      <w:rPr>
        <w:rFonts w:ascii="Calibri" w:eastAsia="Calibri" w:hAnsi="Calibri" w:cs="Calibri"/>
        <w:color w:val="000000"/>
        <w:lang w:val="eu-ES" w:eastAsia="eu-ES"/>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440" w:hanging="1440"/>
      </w:pPr>
    </w:lvl>
    <w:lvl w:ilvl="5">
      <w:start w:val="1"/>
      <w:numFmt w:val="decimal"/>
      <w:lvlText w:val="%1.%2.%3.%4.%5.%6"/>
      <w:lvlJc w:val="left"/>
      <w:pPr>
        <w:tabs>
          <w:tab w:val="num" w:pos="0"/>
        </w:tabs>
        <w:ind w:left="1800" w:hanging="1800"/>
      </w:pPr>
    </w:lvl>
    <w:lvl w:ilvl="6">
      <w:start w:val="1"/>
      <w:numFmt w:val="decimal"/>
      <w:lvlText w:val="%1.%2.%3.%4.%5.%6.%7"/>
      <w:lvlJc w:val="left"/>
      <w:pPr>
        <w:tabs>
          <w:tab w:val="num" w:pos="0"/>
        </w:tabs>
        <w:ind w:left="2160" w:hanging="2160"/>
      </w:pPr>
    </w:lvl>
    <w:lvl w:ilvl="7">
      <w:start w:val="1"/>
      <w:numFmt w:val="decimal"/>
      <w:lvlText w:val="%1.%2.%3.%4.%5.%6.%7.%8"/>
      <w:lvlJc w:val="left"/>
      <w:pPr>
        <w:tabs>
          <w:tab w:val="num" w:pos="0"/>
        </w:tabs>
        <w:ind w:left="2160" w:hanging="2160"/>
      </w:pPr>
    </w:lvl>
    <w:lvl w:ilvl="8">
      <w:start w:val="1"/>
      <w:numFmt w:val="decimal"/>
      <w:lvlText w:val="%1.%2.%3.%4.%5.%6.%7.%8.%9"/>
      <w:lvlJc w:val="left"/>
      <w:pPr>
        <w:tabs>
          <w:tab w:val="num" w:pos="0"/>
        </w:tabs>
        <w:ind w:left="2520" w:hanging="2520"/>
      </w:pPr>
    </w:lvl>
  </w:abstractNum>
  <w:abstractNum w:abstractNumId="10" w15:restartNumberingAfterBreak="0">
    <w:nsid w:val="00000017"/>
    <w:multiLevelType w:val="singleLevel"/>
    <w:tmpl w:val="00000017"/>
    <w:name w:val="WW8Num23"/>
    <w:lvl w:ilvl="0">
      <w:start w:val="1"/>
      <w:numFmt w:val="bullet"/>
      <w:lvlText w:val=""/>
      <w:lvlJc w:val="left"/>
      <w:pPr>
        <w:tabs>
          <w:tab w:val="num" w:pos="0"/>
        </w:tabs>
        <w:ind w:left="720" w:hanging="360"/>
      </w:pPr>
      <w:rPr>
        <w:rFonts w:ascii="Symbol" w:hAnsi="Symbol" w:cs="Symbol"/>
      </w:rPr>
    </w:lvl>
  </w:abstractNum>
  <w:abstractNum w:abstractNumId="11" w15:restartNumberingAfterBreak="0">
    <w:nsid w:val="02AA642F"/>
    <w:multiLevelType w:val="hybridMultilevel"/>
    <w:tmpl w:val="7562AE8C"/>
    <w:lvl w:ilvl="0" w:tplc="042D0017">
      <w:start w:val="1"/>
      <w:numFmt w:val="lowerLetter"/>
      <w:lvlText w:val="%1)"/>
      <w:lvlJc w:val="left"/>
      <w:pPr>
        <w:ind w:left="360" w:hanging="360"/>
      </w:pPr>
    </w:lvl>
    <w:lvl w:ilvl="1" w:tplc="042D0019" w:tentative="1">
      <w:start w:val="1"/>
      <w:numFmt w:val="lowerLetter"/>
      <w:lvlText w:val="%2."/>
      <w:lvlJc w:val="left"/>
      <w:pPr>
        <w:ind w:left="1080" w:hanging="360"/>
      </w:p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2" w15:restartNumberingAfterBreak="0">
    <w:nsid w:val="078D4EDA"/>
    <w:multiLevelType w:val="hybridMultilevel"/>
    <w:tmpl w:val="78665040"/>
    <w:lvl w:ilvl="0" w:tplc="042D0017">
      <w:start w:val="1"/>
      <w:numFmt w:val="lowerLetter"/>
      <w:lvlText w:val="%1)"/>
      <w:lvlJc w:val="left"/>
      <w:pPr>
        <w:ind w:left="360" w:hanging="360"/>
      </w:pPr>
    </w:lvl>
    <w:lvl w:ilvl="1" w:tplc="042D0019" w:tentative="1">
      <w:start w:val="1"/>
      <w:numFmt w:val="lowerLetter"/>
      <w:lvlText w:val="%2."/>
      <w:lvlJc w:val="left"/>
      <w:pPr>
        <w:ind w:left="1080" w:hanging="360"/>
      </w:p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3" w15:restartNumberingAfterBreak="0">
    <w:nsid w:val="0B3807CC"/>
    <w:multiLevelType w:val="hybridMultilevel"/>
    <w:tmpl w:val="7B863656"/>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4" w15:restartNumberingAfterBreak="0">
    <w:nsid w:val="0EA61707"/>
    <w:multiLevelType w:val="hybridMultilevel"/>
    <w:tmpl w:val="48EE6422"/>
    <w:lvl w:ilvl="0" w:tplc="44E466CC">
      <w:start w:val="1"/>
      <w:numFmt w:val="bullet"/>
      <w:lvlText w:val="-"/>
      <w:lvlJc w:val="left"/>
      <w:pPr>
        <w:ind w:left="1434" w:hanging="360"/>
      </w:pPr>
      <w:rPr>
        <w:rFonts w:ascii="Calibri" w:eastAsia="Times New Roman" w:hAnsi="Calibri" w:cs="Calibri" w:hint="default"/>
      </w:rPr>
    </w:lvl>
    <w:lvl w:ilvl="1" w:tplc="042D0003" w:tentative="1">
      <w:start w:val="1"/>
      <w:numFmt w:val="bullet"/>
      <w:lvlText w:val="o"/>
      <w:lvlJc w:val="left"/>
      <w:pPr>
        <w:ind w:left="2154" w:hanging="360"/>
      </w:pPr>
      <w:rPr>
        <w:rFonts w:ascii="Courier New" w:hAnsi="Courier New" w:cs="Courier New" w:hint="default"/>
      </w:rPr>
    </w:lvl>
    <w:lvl w:ilvl="2" w:tplc="042D0005" w:tentative="1">
      <w:start w:val="1"/>
      <w:numFmt w:val="bullet"/>
      <w:lvlText w:val=""/>
      <w:lvlJc w:val="left"/>
      <w:pPr>
        <w:ind w:left="2874" w:hanging="360"/>
      </w:pPr>
      <w:rPr>
        <w:rFonts w:ascii="Wingdings" w:hAnsi="Wingdings" w:hint="default"/>
      </w:rPr>
    </w:lvl>
    <w:lvl w:ilvl="3" w:tplc="042D0001" w:tentative="1">
      <w:start w:val="1"/>
      <w:numFmt w:val="bullet"/>
      <w:lvlText w:val=""/>
      <w:lvlJc w:val="left"/>
      <w:pPr>
        <w:ind w:left="3594" w:hanging="360"/>
      </w:pPr>
      <w:rPr>
        <w:rFonts w:ascii="Symbol" w:hAnsi="Symbol" w:hint="default"/>
      </w:rPr>
    </w:lvl>
    <w:lvl w:ilvl="4" w:tplc="042D0003" w:tentative="1">
      <w:start w:val="1"/>
      <w:numFmt w:val="bullet"/>
      <w:lvlText w:val="o"/>
      <w:lvlJc w:val="left"/>
      <w:pPr>
        <w:ind w:left="4314" w:hanging="360"/>
      </w:pPr>
      <w:rPr>
        <w:rFonts w:ascii="Courier New" w:hAnsi="Courier New" w:cs="Courier New" w:hint="default"/>
      </w:rPr>
    </w:lvl>
    <w:lvl w:ilvl="5" w:tplc="042D0005" w:tentative="1">
      <w:start w:val="1"/>
      <w:numFmt w:val="bullet"/>
      <w:lvlText w:val=""/>
      <w:lvlJc w:val="left"/>
      <w:pPr>
        <w:ind w:left="5034" w:hanging="360"/>
      </w:pPr>
      <w:rPr>
        <w:rFonts w:ascii="Wingdings" w:hAnsi="Wingdings" w:hint="default"/>
      </w:rPr>
    </w:lvl>
    <w:lvl w:ilvl="6" w:tplc="042D0001" w:tentative="1">
      <w:start w:val="1"/>
      <w:numFmt w:val="bullet"/>
      <w:lvlText w:val=""/>
      <w:lvlJc w:val="left"/>
      <w:pPr>
        <w:ind w:left="5754" w:hanging="360"/>
      </w:pPr>
      <w:rPr>
        <w:rFonts w:ascii="Symbol" w:hAnsi="Symbol" w:hint="default"/>
      </w:rPr>
    </w:lvl>
    <w:lvl w:ilvl="7" w:tplc="042D0003" w:tentative="1">
      <w:start w:val="1"/>
      <w:numFmt w:val="bullet"/>
      <w:lvlText w:val="o"/>
      <w:lvlJc w:val="left"/>
      <w:pPr>
        <w:ind w:left="6474" w:hanging="360"/>
      </w:pPr>
      <w:rPr>
        <w:rFonts w:ascii="Courier New" w:hAnsi="Courier New" w:cs="Courier New" w:hint="default"/>
      </w:rPr>
    </w:lvl>
    <w:lvl w:ilvl="8" w:tplc="042D0005" w:tentative="1">
      <w:start w:val="1"/>
      <w:numFmt w:val="bullet"/>
      <w:lvlText w:val=""/>
      <w:lvlJc w:val="left"/>
      <w:pPr>
        <w:ind w:left="7194" w:hanging="360"/>
      </w:pPr>
      <w:rPr>
        <w:rFonts w:ascii="Wingdings" w:hAnsi="Wingdings" w:hint="default"/>
      </w:rPr>
    </w:lvl>
  </w:abstractNum>
  <w:abstractNum w:abstractNumId="15" w15:restartNumberingAfterBreak="0">
    <w:nsid w:val="16B301A1"/>
    <w:multiLevelType w:val="hybridMultilevel"/>
    <w:tmpl w:val="494078EE"/>
    <w:lvl w:ilvl="0" w:tplc="042D000F">
      <w:start w:val="1"/>
      <w:numFmt w:val="decimal"/>
      <w:lvlText w:val="%1."/>
      <w:lvlJc w:val="left"/>
      <w:pPr>
        <w:ind w:left="360" w:hanging="360"/>
      </w:pPr>
    </w:lvl>
    <w:lvl w:ilvl="1" w:tplc="042D0019" w:tentative="1">
      <w:start w:val="1"/>
      <w:numFmt w:val="lowerLetter"/>
      <w:lvlText w:val="%2."/>
      <w:lvlJc w:val="left"/>
      <w:pPr>
        <w:ind w:left="1080" w:hanging="360"/>
      </w:p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6" w15:restartNumberingAfterBreak="0">
    <w:nsid w:val="173C0624"/>
    <w:multiLevelType w:val="hybridMultilevel"/>
    <w:tmpl w:val="9D72B908"/>
    <w:lvl w:ilvl="0" w:tplc="4E9ABBEA">
      <w:start w:val="1"/>
      <w:numFmt w:val="bullet"/>
      <w:lvlText w:val=""/>
      <w:lvlPicBulletId w:val="0"/>
      <w:lvlJc w:val="left"/>
      <w:pPr>
        <w:ind w:left="720" w:hanging="360"/>
      </w:pPr>
      <w:rPr>
        <w:rFonts w:ascii="Symbol" w:hAnsi="Symbol" w:cs="Symbol"/>
        <w:sz w:val="18"/>
        <w:lang w:eastAsia="en-US"/>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17" w15:restartNumberingAfterBreak="0">
    <w:nsid w:val="1AE56B94"/>
    <w:multiLevelType w:val="hybridMultilevel"/>
    <w:tmpl w:val="B2AE6D08"/>
    <w:lvl w:ilvl="0" w:tplc="042D0001">
      <w:start w:val="1"/>
      <w:numFmt w:val="bullet"/>
      <w:lvlText w:val=""/>
      <w:lvlJc w:val="left"/>
      <w:pPr>
        <w:ind w:left="360" w:hanging="360"/>
      </w:pPr>
      <w:rPr>
        <w:rFonts w:ascii="Symbol" w:hAnsi="Symbol" w:hint="default"/>
      </w:rPr>
    </w:lvl>
    <w:lvl w:ilvl="1" w:tplc="042D0003" w:tentative="1">
      <w:start w:val="1"/>
      <w:numFmt w:val="bullet"/>
      <w:lvlText w:val="o"/>
      <w:lvlJc w:val="left"/>
      <w:pPr>
        <w:ind w:left="1080" w:hanging="360"/>
      </w:pPr>
      <w:rPr>
        <w:rFonts w:ascii="Courier New" w:hAnsi="Courier New" w:cs="Courier New" w:hint="default"/>
      </w:rPr>
    </w:lvl>
    <w:lvl w:ilvl="2" w:tplc="042D0005" w:tentative="1">
      <w:start w:val="1"/>
      <w:numFmt w:val="bullet"/>
      <w:lvlText w:val=""/>
      <w:lvlJc w:val="left"/>
      <w:pPr>
        <w:ind w:left="1800" w:hanging="360"/>
      </w:pPr>
      <w:rPr>
        <w:rFonts w:ascii="Wingdings" w:hAnsi="Wingdings" w:hint="default"/>
      </w:rPr>
    </w:lvl>
    <w:lvl w:ilvl="3" w:tplc="042D0001" w:tentative="1">
      <w:start w:val="1"/>
      <w:numFmt w:val="bullet"/>
      <w:lvlText w:val=""/>
      <w:lvlJc w:val="left"/>
      <w:pPr>
        <w:ind w:left="2520" w:hanging="360"/>
      </w:pPr>
      <w:rPr>
        <w:rFonts w:ascii="Symbol" w:hAnsi="Symbol" w:hint="default"/>
      </w:rPr>
    </w:lvl>
    <w:lvl w:ilvl="4" w:tplc="042D0003" w:tentative="1">
      <w:start w:val="1"/>
      <w:numFmt w:val="bullet"/>
      <w:lvlText w:val="o"/>
      <w:lvlJc w:val="left"/>
      <w:pPr>
        <w:ind w:left="3240" w:hanging="360"/>
      </w:pPr>
      <w:rPr>
        <w:rFonts w:ascii="Courier New" w:hAnsi="Courier New" w:cs="Courier New" w:hint="default"/>
      </w:rPr>
    </w:lvl>
    <w:lvl w:ilvl="5" w:tplc="042D0005" w:tentative="1">
      <w:start w:val="1"/>
      <w:numFmt w:val="bullet"/>
      <w:lvlText w:val=""/>
      <w:lvlJc w:val="left"/>
      <w:pPr>
        <w:ind w:left="3960" w:hanging="360"/>
      </w:pPr>
      <w:rPr>
        <w:rFonts w:ascii="Wingdings" w:hAnsi="Wingdings" w:hint="default"/>
      </w:rPr>
    </w:lvl>
    <w:lvl w:ilvl="6" w:tplc="042D0001" w:tentative="1">
      <w:start w:val="1"/>
      <w:numFmt w:val="bullet"/>
      <w:lvlText w:val=""/>
      <w:lvlJc w:val="left"/>
      <w:pPr>
        <w:ind w:left="4680" w:hanging="360"/>
      </w:pPr>
      <w:rPr>
        <w:rFonts w:ascii="Symbol" w:hAnsi="Symbol" w:hint="default"/>
      </w:rPr>
    </w:lvl>
    <w:lvl w:ilvl="7" w:tplc="042D0003" w:tentative="1">
      <w:start w:val="1"/>
      <w:numFmt w:val="bullet"/>
      <w:lvlText w:val="o"/>
      <w:lvlJc w:val="left"/>
      <w:pPr>
        <w:ind w:left="5400" w:hanging="360"/>
      </w:pPr>
      <w:rPr>
        <w:rFonts w:ascii="Courier New" w:hAnsi="Courier New" w:cs="Courier New" w:hint="default"/>
      </w:rPr>
    </w:lvl>
    <w:lvl w:ilvl="8" w:tplc="042D0005" w:tentative="1">
      <w:start w:val="1"/>
      <w:numFmt w:val="bullet"/>
      <w:lvlText w:val=""/>
      <w:lvlJc w:val="left"/>
      <w:pPr>
        <w:ind w:left="6120" w:hanging="360"/>
      </w:pPr>
      <w:rPr>
        <w:rFonts w:ascii="Wingdings" w:hAnsi="Wingdings" w:hint="default"/>
      </w:rPr>
    </w:lvl>
  </w:abstractNum>
  <w:abstractNum w:abstractNumId="18" w15:restartNumberingAfterBreak="0">
    <w:nsid w:val="1B954C02"/>
    <w:multiLevelType w:val="hybridMultilevel"/>
    <w:tmpl w:val="59AA210A"/>
    <w:lvl w:ilvl="0" w:tplc="042D0017">
      <w:start w:val="1"/>
      <w:numFmt w:val="lowerLetter"/>
      <w:lvlText w:val="%1)"/>
      <w:lvlJc w:val="left"/>
      <w:pPr>
        <w:ind w:left="360" w:hanging="360"/>
      </w:pPr>
    </w:lvl>
    <w:lvl w:ilvl="1" w:tplc="042D0019" w:tentative="1">
      <w:start w:val="1"/>
      <w:numFmt w:val="lowerLetter"/>
      <w:lvlText w:val="%2."/>
      <w:lvlJc w:val="left"/>
      <w:pPr>
        <w:ind w:left="1080" w:hanging="360"/>
      </w:p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19" w15:restartNumberingAfterBreak="0">
    <w:nsid w:val="1EE72EE8"/>
    <w:multiLevelType w:val="hybridMultilevel"/>
    <w:tmpl w:val="6B12FF7E"/>
    <w:lvl w:ilvl="0" w:tplc="042D0017">
      <w:start w:val="1"/>
      <w:numFmt w:val="lowerLetter"/>
      <w:lvlText w:val="%1)"/>
      <w:lvlJc w:val="left"/>
      <w:pPr>
        <w:ind w:left="360" w:hanging="360"/>
      </w:pPr>
    </w:lvl>
    <w:lvl w:ilvl="1" w:tplc="042D0019" w:tentative="1">
      <w:start w:val="1"/>
      <w:numFmt w:val="lowerLetter"/>
      <w:lvlText w:val="%2."/>
      <w:lvlJc w:val="left"/>
      <w:pPr>
        <w:ind w:left="1080" w:hanging="360"/>
      </w:p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20" w15:restartNumberingAfterBreak="0">
    <w:nsid w:val="1FB648E3"/>
    <w:multiLevelType w:val="hybridMultilevel"/>
    <w:tmpl w:val="5EA2096E"/>
    <w:lvl w:ilvl="0" w:tplc="267CCC32">
      <w:start w:val="1"/>
      <w:numFmt w:val="bullet"/>
      <w:lvlText w:val=""/>
      <w:lvlPicBulletId w:val="0"/>
      <w:lvlJc w:val="left"/>
      <w:pPr>
        <w:ind w:left="720" w:hanging="360"/>
      </w:pPr>
      <w:rPr>
        <w:rFonts w:ascii="Symbol" w:hAnsi="Symbol" w:cs="Symbol" w:hint="default"/>
        <w:sz w:val="18"/>
        <w:lang w:eastAsia="en-US"/>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21" w15:restartNumberingAfterBreak="0">
    <w:nsid w:val="2246029C"/>
    <w:multiLevelType w:val="hybridMultilevel"/>
    <w:tmpl w:val="6E2C1D98"/>
    <w:lvl w:ilvl="0" w:tplc="042D0017">
      <w:start w:val="1"/>
      <w:numFmt w:val="lowerLetter"/>
      <w:lvlText w:val="%1)"/>
      <w:lvlJc w:val="left"/>
      <w:pPr>
        <w:ind w:left="360" w:hanging="360"/>
      </w:pPr>
    </w:lvl>
    <w:lvl w:ilvl="1" w:tplc="042D0019" w:tentative="1">
      <w:start w:val="1"/>
      <w:numFmt w:val="lowerLetter"/>
      <w:lvlText w:val="%2."/>
      <w:lvlJc w:val="left"/>
      <w:pPr>
        <w:ind w:left="1080" w:hanging="360"/>
      </w:p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22" w15:restartNumberingAfterBreak="0">
    <w:nsid w:val="228929D4"/>
    <w:multiLevelType w:val="hybridMultilevel"/>
    <w:tmpl w:val="EC12F0B6"/>
    <w:lvl w:ilvl="0" w:tplc="042D0017">
      <w:start w:val="1"/>
      <w:numFmt w:val="lowerLetter"/>
      <w:lvlText w:val="%1)"/>
      <w:lvlJc w:val="left"/>
      <w:pPr>
        <w:ind w:left="360" w:hanging="360"/>
      </w:pPr>
    </w:lvl>
    <w:lvl w:ilvl="1" w:tplc="042D0019" w:tentative="1">
      <w:start w:val="1"/>
      <w:numFmt w:val="lowerLetter"/>
      <w:lvlText w:val="%2."/>
      <w:lvlJc w:val="left"/>
      <w:pPr>
        <w:ind w:left="1080" w:hanging="360"/>
      </w:p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23" w15:restartNumberingAfterBreak="0">
    <w:nsid w:val="231F10A8"/>
    <w:multiLevelType w:val="hybridMultilevel"/>
    <w:tmpl w:val="61FA523A"/>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24" w15:restartNumberingAfterBreak="0">
    <w:nsid w:val="24674E44"/>
    <w:multiLevelType w:val="hybridMultilevel"/>
    <w:tmpl w:val="B6B27CE2"/>
    <w:lvl w:ilvl="0" w:tplc="042D0017">
      <w:start w:val="1"/>
      <w:numFmt w:val="lowerLetter"/>
      <w:lvlText w:val="%1)"/>
      <w:lvlJc w:val="left"/>
      <w:pPr>
        <w:ind w:left="1068" w:hanging="360"/>
      </w:pPr>
    </w:lvl>
    <w:lvl w:ilvl="1" w:tplc="042D0019" w:tentative="1">
      <w:start w:val="1"/>
      <w:numFmt w:val="lowerLetter"/>
      <w:lvlText w:val="%2."/>
      <w:lvlJc w:val="left"/>
      <w:pPr>
        <w:ind w:left="1788" w:hanging="360"/>
      </w:pPr>
    </w:lvl>
    <w:lvl w:ilvl="2" w:tplc="042D001B" w:tentative="1">
      <w:start w:val="1"/>
      <w:numFmt w:val="lowerRoman"/>
      <w:lvlText w:val="%3."/>
      <w:lvlJc w:val="right"/>
      <w:pPr>
        <w:ind w:left="2508" w:hanging="180"/>
      </w:pPr>
    </w:lvl>
    <w:lvl w:ilvl="3" w:tplc="042D000F" w:tentative="1">
      <w:start w:val="1"/>
      <w:numFmt w:val="decimal"/>
      <w:lvlText w:val="%4."/>
      <w:lvlJc w:val="left"/>
      <w:pPr>
        <w:ind w:left="3228" w:hanging="360"/>
      </w:pPr>
    </w:lvl>
    <w:lvl w:ilvl="4" w:tplc="042D0019" w:tentative="1">
      <w:start w:val="1"/>
      <w:numFmt w:val="lowerLetter"/>
      <w:lvlText w:val="%5."/>
      <w:lvlJc w:val="left"/>
      <w:pPr>
        <w:ind w:left="3948" w:hanging="360"/>
      </w:pPr>
    </w:lvl>
    <w:lvl w:ilvl="5" w:tplc="042D001B" w:tentative="1">
      <w:start w:val="1"/>
      <w:numFmt w:val="lowerRoman"/>
      <w:lvlText w:val="%6."/>
      <w:lvlJc w:val="right"/>
      <w:pPr>
        <w:ind w:left="4668" w:hanging="180"/>
      </w:pPr>
    </w:lvl>
    <w:lvl w:ilvl="6" w:tplc="042D000F" w:tentative="1">
      <w:start w:val="1"/>
      <w:numFmt w:val="decimal"/>
      <w:lvlText w:val="%7."/>
      <w:lvlJc w:val="left"/>
      <w:pPr>
        <w:ind w:left="5388" w:hanging="360"/>
      </w:pPr>
    </w:lvl>
    <w:lvl w:ilvl="7" w:tplc="042D0019" w:tentative="1">
      <w:start w:val="1"/>
      <w:numFmt w:val="lowerLetter"/>
      <w:lvlText w:val="%8."/>
      <w:lvlJc w:val="left"/>
      <w:pPr>
        <w:ind w:left="6108" w:hanging="360"/>
      </w:pPr>
    </w:lvl>
    <w:lvl w:ilvl="8" w:tplc="042D001B" w:tentative="1">
      <w:start w:val="1"/>
      <w:numFmt w:val="lowerRoman"/>
      <w:lvlText w:val="%9."/>
      <w:lvlJc w:val="right"/>
      <w:pPr>
        <w:ind w:left="6828" w:hanging="180"/>
      </w:pPr>
    </w:lvl>
  </w:abstractNum>
  <w:abstractNum w:abstractNumId="25" w15:restartNumberingAfterBreak="0">
    <w:nsid w:val="25FF63AC"/>
    <w:multiLevelType w:val="hybridMultilevel"/>
    <w:tmpl w:val="1A70C256"/>
    <w:lvl w:ilvl="0" w:tplc="042D0017">
      <w:start w:val="1"/>
      <w:numFmt w:val="lowerLetter"/>
      <w:lvlText w:val="%1)"/>
      <w:lvlJc w:val="left"/>
      <w:pPr>
        <w:ind w:left="360" w:hanging="360"/>
      </w:pPr>
    </w:lvl>
    <w:lvl w:ilvl="1" w:tplc="042D0019" w:tentative="1">
      <w:start w:val="1"/>
      <w:numFmt w:val="lowerLetter"/>
      <w:lvlText w:val="%2."/>
      <w:lvlJc w:val="left"/>
      <w:pPr>
        <w:ind w:left="1080" w:hanging="360"/>
      </w:p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26" w15:restartNumberingAfterBreak="0">
    <w:nsid w:val="26553E8E"/>
    <w:multiLevelType w:val="multilevel"/>
    <w:tmpl w:val="042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BCA2801"/>
    <w:multiLevelType w:val="hybridMultilevel"/>
    <w:tmpl w:val="F3583D3C"/>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28" w15:restartNumberingAfterBreak="0">
    <w:nsid w:val="2C755178"/>
    <w:multiLevelType w:val="hybridMultilevel"/>
    <w:tmpl w:val="69D6936A"/>
    <w:name w:val="WW8Num172"/>
    <w:lvl w:ilvl="0" w:tplc="44E466CC">
      <w:start w:val="1"/>
      <w:numFmt w:val="bullet"/>
      <w:lvlText w:val="-"/>
      <w:lvlJc w:val="left"/>
      <w:pPr>
        <w:ind w:left="1440" w:hanging="360"/>
      </w:pPr>
      <w:rPr>
        <w:rFonts w:ascii="Calibri" w:eastAsia="Times New Roman" w:hAnsi="Calibri" w:cs="Calibri" w:hint="default"/>
      </w:rPr>
    </w:lvl>
    <w:lvl w:ilvl="1" w:tplc="042D0003" w:tentative="1">
      <w:start w:val="1"/>
      <w:numFmt w:val="bullet"/>
      <w:lvlText w:val="o"/>
      <w:lvlJc w:val="left"/>
      <w:pPr>
        <w:ind w:left="2160" w:hanging="360"/>
      </w:pPr>
      <w:rPr>
        <w:rFonts w:ascii="Courier New" w:hAnsi="Courier New" w:cs="Courier New" w:hint="default"/>
      </w:rPr>
    </w:lvl>
    <w:lvl w:ilvl="2" w:tplc="042D0005" w:tentative="1">
      <w:start w:val="1"/>
      <w:numFmt w:val="bullet"/>
      <w:lvlText w:val=""/>
      <w:lvlJc w:val="left"/>
      <w:pPr>
        <w:ind w:left="2880" w:hanging="360"/>
      </w:pPr>
      <w:rPr>
        <w:rFonts w:ascii="Wingdings" w:hAnsi="Wingdings" w:hint="default"/>
      </w:rPr>
    </w:lvl>
    <w:lvl w:ilvl="3" w:tplc="042D0001" w:tentative="1">
      <w:start w:val="1"/>
      <w:numFmt w:val="bullet"/>
      <w:lvlText w:val=""/>
      <w:lvlJc w:val="left"/>
      <w:pPr>
        <w:ind w:left="3600" w:hanging="360"/>
      </w:pPr>
      <w:rPr>
        <w:rFonts w:ascii="Symbol" w:hAnsi="Symbol" w:hint="default"/>
      </w:rPr>
    </w:lvl>
    <w:lvl w:ilvl="4" w:tplc="042D0003" w:tentative="1">
      <w:start w:val="1"/>
      <w:numFmt w:val="bullet"/>
      <w:lvlText w:val="o"/>
      <w:lvlJc w:val="left"/>
      <w:pPr>
        <w:ind w:left="4320" w:hanging="360"/>
      </w:pPr>
      <w:rPr>
        <w:rFonts w:ascii="Courier New" w:hAnsi="Courier New" w:cs="Courier New" w:hint="default"/>
      </w:rPr>
    </w:lvl>
    <w:lvl w:ilvl="5" w:tplc="042D0005" w:tentative="1">
      <w:start w:val="1"/>
      <w:numFmt w:val="bullet"/>
      <w:lvlText w:val=""/>
      <w:lvlJc w:val="left"/>
      <w:pPr>
        <w:ind w:left="5040" w:hanging="360"/>
      </w:pPr>
      <w:rPr>
        <w:rFonts w:ascii="Wingdings" w:hAnsi="Wingdings" w:hint="default"/>
      </w:rPr>
    </w:lvl>
    <w:lvl w:ilvl="6" w:tplc="042D0001" w:tentative="1">
      <w:start w:val="1"/>
      <w:numFmt w:val="bullet"/>
      <w:lvlText w:val=""/>
      <w:lvlJc w:val="left"/>
      <w:pPr>
        <w:ind w:left="5760" w:hanging="360"/>
      </w:pPr>
      <w:rPr>
        <w:rFonts w:ascii="Symbol" w:hAnsi="Symbol" w:hint="default"/>
      </w:rPr>
    </w:lvl>
    <w:lvl w:ilvl="7" w:tplc="042D0003" w:tentative="1">
      <w:start w:val="1"/>
      <w:numFmt w:val="bullet"/>
      <w:lvlText w:val="o"/>
      <w:lvlJc w:val="left"/>
      <w:pPr>
        <w:ind w:left="6480" w:hanging="360"/>
      </w:pPr>
      <w:rPr>
        <w:rFonts w:ascii="Courier New" w:hAnsi="Courier New" w:cs="Courier New" w:hint="default"/>
      </w:rPr>
    </w:lvl>
    <w:lvl w:ilvl="8" w:tplc="042D0005" w:tentative="1">
      <w:start w:val="1"/>
      <w:numFmt w:val="bullet"/>
      <w:lvlText w:val=""/>
      <w:lvlJc w:val="left"/>
      <w:pPr>
        <w:ind w:left="7200" w:hanging="360"/>
      </w:pPr>
      <w:rPr>
        <w:rFonts w:ascii="Wingdings" w:hAnsi="Wingdings" w:hint="default"/>
      </w:rPr>
    </w:lvl>
  </w:abstractNum>
  <w:abstractNum w:abstractNumId="29" w15:restartNumberingAfterBreak="0">
    <w:nsid w:val="2D106836"/>
    <w:multiLevelType w:val="hybridMultilevel"/>
    <w:tmpl w:val="64080CF0"/>
    <w:lvl w:ilvl="0" w:tplc="52DADE94">
      <w:start w:val="1"/>
      <w:numFmt w:val="bullet"/>
      <w:pStyle w:val="BuletakPara1"/>
      <w:lvlText w:val=""/>
      <w:lvlPicBulletId w:val="0"/>
      <w:lvlJc w:val="left"/>
      <w:pPr>
        <w:tabs>
          <w:tab w:val="num" w:pos="785"/>
        </w:tabs>
        <w:ind w:left="785" w:hanging="360"/>
      </w:pPr>
      <w:rPr>
        <w:rFonts w:ascii="Symbol" w:hAnsi="Symbol" w:hint="default"/>
        <w:color w:val="auto"/>
        <w:sz w:val="16"/>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30" w15:restartNumberingAfterBreak="0">
    <w:nsid w:val="2E083289"/>
    <w:multiLevelType w:val="hybridMultilevel"/>
    <w:tmpl w:val="A91E570A"/>
    <w:lvl w:ilvl="0" w:tplc="042D0001">
      <w:start w:val="1"/>
      <w:numFmt w:val="bullet"/>
      <w:lvlText w:val=""/>
      <w:lvlJc w:val="left"/>
      <w:pPr>
        <w:ind w:left="360" w:hanging="360"/>
      </w:pPr>
      <w:rPr>
        <w:rFonts w:ascii="Symbol" w:hAnsi="Symbol" w:hint="default"/>
      </w:rPr>
    </w:lvl>
    <w:lvl w:ilvl="1" w:tplc="042D0003" w:tentative="1">
      <w:start w:val="1"/>
      <w:numFmt w:val="bullet"/>
      <w:lvlText w:val="o"/>
      <w:lvlJc w:val="left"/>
      <w:pPr>
        <w:ind w:left="1080" w:hanging="360"/>
      </w:pPr>
      <w:rPr>
        <w:rFonts w:ascii="Courier New" w:hAnsi="Courier New" w:cs="Courier New" w:hint="default"/>
      </w:rPr>
    </w:lvl>
    <w:lvl w:ilvl="2" w:tplc="042D0005" w:tentative="1">
      <w:start w:val="1"/>
      <w:numFmt w:val="bullet"/>
      <w:lvlText w:val=""/>
      <w:lvlJc w:val="left"/>
      <w:pPr>
        <w:ind w:left="1800" w:hanging="360"/>
      </w:pPr>
      <w:rPr>
        <w:rFonts w:ascii="Wingdings" w:hAnsi="Wingdings" w:hint="default"/>
      </w:rPr>
    </w:lvl>
    <w:lvl w:ilvl="3" w:tplc="042D0001" w:tentative="1">
      <w:start w:val="1"/>
      <w:numFmt w:val="bullet"/>
      <w:lvlText w:val=""/>
      <w:lvlJc w:val="left"/>
      <w:pPr>
        <w:ind w:left="2520" w:hanging="360"/>
      </w:pPr>
      <w:rPr>
        <w:rFonts w:ascii="Symbol" w:hAnsi="Symbol" w:hint="default"/>
      </w:rPr>
    </w:lvl>
    <w:lvl w:ilvl="4" w:tplc="042D0003" w:tentative="1">
      <w:start w:val="1"/>
      <w:numFmt w:val="bullet"/>
      <w:lvlText w:val="o"/>
      <w:lvlJc w:val="left"/>
      <w:pPr>
        <w:ind w:left="3240" w:hanging="360"/>
      </w:pPr>
      <w:rPr>
        <w:rFonts w:ascii="Courier New" w:hAnsi="Courier New" w:cs="Courier New" w:hint="default"/>
      </w:rPr>
    </w:lvl>
    <w:lvl w:ilvl="5" w:tplc="042D0005" w:tentative="1">
      <w:start w:val="1"/>
      <w:numFmt w:val="bullet"/>
      <w:lvlText w:val=""/>
      <w:lvlJc w:val="left"/>
      <w:pPr>
        <w:ind w:left="3960" w:hanging="360"/>
      </w:pPr>
      <w:rPr>
        <w:rFonts w:ascii="Wingdings" w:hAnsi="Wingdings" w:hint="default"/>
      </w:rPr>
    </w:lvl>
    <w:lvl w:ilvl="6" w:tplc="042D0001" w:tentative="1">
      <w:start w:val="1"/>
      <w:numFmt w:val="bullet"/>
      <w:lvlText w:val=""/>
      <w:lvlJc w:val="left"/>
      <w:pPr>
        <w:ind w:left="4680" w:hanging="360"/>
      </w:pPr>
      <w:rPr>
        <w:rFonts w:ascii="Symbol" w:hAnsi="Symbol" w:hint="default"/>
      </w:rPr>
    </w:lvl>
    <w:lvl w:ilvl="7" w:tplc="042D0003" w:tentative="1">
      <w:start w:val="1"/>
      <w:numFmt w:val="bullet"/>
      <w:lvlText w:val="o"/>
      <w:lvlJc w:val="left"/>
      <w:pPr>
        <w:ind w:left="5400" w:hanging="360"/>
      </w:pPr>
      <w:rPr>
        <w:rFonts w:ascii="Courier New" w:hAnsi="Courier New" w:cs="Courier New" w:hint="default"/>
      </w:rPr>
    </w:lvl>
    <w:lvl w:ilvl="8" w:tplc="042D0005" w:tentative="1">
      <w:start w:val="1"/>
      <w:numFmt w:val="bullet"/>
      <w:lvlText w:val=""/>
      <w:lvlJc w:val="left"/>
      <w:pPr>
        <w:ind w:left="6120" w:hanging="360"/>
      </w:pPr>
      <w:rPr>
        <w:rFonts w:ascii="Wingdings" w:hAnsi="Wingdings" w:hint="default"/>
      </w:rPr>
    </w:lvl>
  </w:abstractNum>
  <w:abstractNum w:abstractNumId="31" w15:restartNumberingAfterBreak="0">
    <w:nsid w:val="2EF7663F"/>
    <w:multiLevelType w:val="hybridMultilevel"/>
    <w:tmpl w:val="84682974"/>
    <w:lvl w:ilvl="0" w:tplc="042D0017">
      <w:start w:val="1"/>
      <w:numFmt w:val="lowerLetter"/>
      <w:lvlText w:val="%1)"/>
      <w:lvlJc w:val="left"/>
      <w:pPr>
        <w:ind w:left="360" w:hanging="360"/>
      </w:pPr>
    </w:lvl>
    <w:lvl w:ilvl="1" w:tplc="042D0019" w:tentative="1">
      <w:start w:val="1"/>
      <w:numFmt w:val="lowerLetter"/>
      <w:lvlText w:val="%2."/>
      <w:lvlJc w:val="left"/>
      <w:pPr>
        <w:ind w:left="1080" w:hanging="360"/>
      </w:p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32" w15:restartNumberingAfterBreak="0">
    <w:nsid w:val="2F6A43BC"/>
    <w:multiLevelType w:val="hybridMultilevel"/>
    <w:tmpl w:val="92205C62"/>
    <w:lvl w:ilvl="0" w:tplc="042D000F">
      <w:start w:val="1"/>
      <w:numFmt w:val="decimal"/>
      <w:lvlText w:val="%1."/>
      <w:lvlJc w:val="left"/>
      <w:pPr>
        <w:ind w:left="720" w:hanging="360"/>
      </w:p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33" w15:restartNumberingAfterBreak="0">
    <w:nsid w:val="30D6453A"/>
    <w:multiLevelType w:val="hybridMultilevel"/>
    <w:tmpl w:val="111A525A"/>
    <w:lvl w:ilvl="0" w:tplc="042D000F">
      <w:start w:val="4"/>
      <w:numFmt w:val="decimal"/>
      <w:lvlText w:val="%1."/>
      <w:lvlJc w:val="left"/>
      <w:pPr>
        <w:ind w:left="360" w:hanging="360"/>
      </w:pPr>
      <w:rPr>
        <w:rFonts w:hint="default"/>
      </w:rPr>
    </w:lvl>
    <w:lvl w:ilvl="1" w:tplc="042D0019" w:tentative="1">
      <w:start w:val="1"/>
      <w:numFmt w:val="lowerLetter"/>
      <w:lvlText w:val="%2."/>
      <w:lvlJc w:val="left"/>
      <w:pPr>
        <w:ind w:left="1080" w:hanging="360"/>
      </w:p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34" w15:restartNumberingAfterBreak="0">
    <w:nsid w:val="33CD0EB9"/>
    <w:multiLevelType w:val="hybridMultilevel"/>
    <w:tmpl w:val="155A6B1C"/>
    <w:lvl w:ilvl="0" w:tplc="042D000F">
      <w:start w:val="1"/>
      <w:numFmt w:val="decimal"/>
      <w:lvlText w:val="%1."/>
      <w:lvlJc w:val="left"/>
      <w:pPr>
        <w:ind w:left="360" w:hanging="360"/>
      </w:pPr>
      <w:rPr>
        <w:rFonts w:hint="default"/>
      </w:rPr>
    </w:lvl>
    <w:lvl w:ilvl="1" w:tplc="042D0003" w:tentative="1">
      <w:start w:val="1"/>
      <w:numFmt w:val="bullet"/>
      <w:lvlText w:val="o"/>
      <w:lvlJc w:val="left"/>
      <w:pPr>
        <w:ind w:left="1080" w:hanging="360"/>
      </w:pPr>
      <w:rPr>
        <w:rFonts w:ascii="Courier New" w:hAnsi="Courier New" w:cs="Courier New" w:hint="default"/>
      </w:rPr>
    </w:lvl>
    <w:lvl w:ilvl="2" w:tplc="042D0005" w:tentative="1">
      <w:start w:val="1"/>
      <w:numFmt w:val="bullet"/>
      <w:lvlText w:val=""/>
      <w:lvlJc w:val="left"/>
      <w:pPr>
        <w:ind w:left="1800" w:hanging="360"/>
      </w:pPr>
      <w:rPr>
        <w:rFonts w:ascii="Wingdings" w:hAnsi="Wingdings" w:hint="default"/>
      </w:rPr>
    </w:lvl>
    <w:lvl w:ilvl="3" w:tplc="042D0001" w:tentative="1">
      <w:start w:val="1"/>
      <w:numFmt w:val="bullet"/>
      <w:lvlText w:val=""/>
      <w:lvlJc w:val="left"/>
      <w:pPr>
        <w:ind w:left="2520" w:hanging="360"/>
      </w:pPr>
      <w:rPr>
        <w:rFonts w:ascii="Symbol" w:hAnsi="Symbol" w:hint="default"/>
      </w:rPr>
    </w:lvl>
    <w:lvl w:ilvl="4" w:tplc="042D0003" w:tentative="1">
      <w:start w:val="1"/>
      <w:numFmt w:val="bullet"/>
      <w:lvlText w:val="o"/>
      <w:lvlJc w:val="left"/>
      <w:pPr>
        <w:ind w:left="3240" w:hanging="360"/>
      </w:pPr>
      <w:rPr>
        <w:rFonts w:ascii="Courier New" w:hAnsi="Courier New" w:cs="Courier New" w:hint="default"/>
      </w:rPr>
    </w:lvl>
    <w:lvl w:ilvl="5" w:tplc="042D0005" w:tentative="1">
      <w:start w:val="1"/>
      <w:numFmt w:val="bullet"/>
      <w:lvlText w:val=""/>
      <w:lvlJc w:val="left"/>
      <w:pPr>
        <w:ind w:left="3960" w:hanging="360"/>
      </w:pPr>
      <w:rPr>
        <w:rFonts w:ascii="Wingdings" w:hAnsi="Wingdings" w:hint="default"/>
      </w:rPr>
    </w:lvl>
    <w:lvl w:ilvl="6" w:tplc="042D0001" w:tentative="1">
      <w:start w:val="1"/>
      <w:numFmt w:val="bullet"/>
      <w:lvlText w:val=""/>
      <w:lvlJc w:val="left"/>
      <w:pPr>
        <w:ind w:left="4680" w:hanging="360"/>
      </w:pPr>
      <w:rPr>
        <w:rFonts w:ascii="Symbol" w:hAnsi="Symbol" w:hint="default"/>
      </w:rPr>
    </w:lvl>
    <w:lvl w:ilvl="7" w:tplc="042D0003" w:tentative="1">
      <w:start w:val="1"/>
      <w:numFmt w:val="bullet"/>
      <w:lvlText w:val="o"/>
      <w:lvlJc w:val="left"/>
      <w:pPr>
        <w:ind w:left="5400" w:hanging="360"/>
      </w:pPr>
      <w:rPr>
        <w:rFonts w:ascii="Courier New" w:hAnsi="Courier New" w:cs="Courier New" w:hint="default"/>
      </w:rPr>
    </w:lvl>
    <w:lvl w:ilvl="8" w:tplc="042D0005" w:tentative="1">
      <w:start w:val="1"/>
      <w:numFmt w:val="bullet"/>
      <w:lvlText w:val=""/>
      <w:lvlJc w:val="left"/>
      <w:pPr>
        <w:ind w:left="6120" w:hanging="360"/>
      </w:pPr>
      <w:rPr>
        <w:rFonts w:ascii="Wingdings" w:hAnsi="Wingdings" w:hint="default"/>
      </w:rPr>
    </w:lvl>
  </w:abstractNum>
  <w:abstractNum w:abstractNumId="35" w15:restartNumberingAfterBreak="0">
    <w:nsid w:val="3473706F"/>
    <w:multiLevelType w:val="hybridMultilevel"/>
    <w:tmpl w:val="6484B62A"/>
    <w:lvl w:ilvl="0" w:tplc="042D0017">
      <w:start w:val="1"/>
      <w:numFmt w:val="lowerLetter"/>
      <w:lvlText w:val="%1)"/>
      <w:lvlJc w:val="left"/>
      <w:pPr>
        <w:ind w:left="360" w:hanging="360"/>
      </w:pPr>
    </w:lvl>
    <w:lvl w:ilvl="1" w:tplc="042D0019" w:tentative="1">
      <w:start w:val="1"/>
      <w:numFmt w:val="lowerLetter"/>
      <w:lvlText w:val="%2."/>
      <w:lvlJc w:val="left"/>
      <w:pPr>
        <w:ind w:left="1080" w:hanging="360"/>
      </w:p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36" w15:restartNumberingAfterBreak="0">
    <w:nsid w:val="373C3C7B"/>
    <w:multiLevelType w:val="hybridMultilevel"/>
    <w:tmpl w:val="1AEAED14"/>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37" w15:restartNumberingAfterBreak="0">
    <w:nsid w:val="37BE3302"/>
    <w:multiLevelType w:val="multilevel"/>
    <w:tmpl w:val="25FED504"/>
    <w:lvl w:ilvl="0">
      <w:start w:val="1"/>
      <w:numFmt w:val="decimal"/>
      <w:pStyle w:val="1izenburua"/>
      <w:lvlText w:val="%1"/>
      <w:lvlJc w:val="left"/>
      <w:pPr>
        <w:ind w:left="432" w:hanging="432"/>
      </w:pPr>
      <w:rPr>
        <w:rFonts w:hint="default"/>
        <w:b/>
        <w:color w:val="3366FF"/>
      </w:rPr>
    </w:lvl>
    <w:lvl w:ilvl="1">
      <w:start w:val="1"/>
      <w:numFmt w:val="decimal"/>
      <w:pStyle w:val="2izenburua"/>
      <w:lvlText w:val="%1.%2"/>
      <w:lvlJc w:val="left"/>
      <w:pPr>
        <w:ind w:left="150" w:hanging="576"/>
      </w:pPr>
      <w:rPr>
        <w:rFonts w:hint="default"/>
      </w:rPr>
    </w:lvl>
    <w:lvl w:ilvl="2">
      <w:start w:val="1"/>
      <w:numFmt w:val="decimal"/>
      <w:pStyle w:val="3izenburua"/>
      <w:lvlText w:val="%1.%2.%3"/>
      <w:lvlJc w:val="left"/>
      <w:pPr>
        <w:ind w:left="294" w:hanging="720"/>
      </w:pPr>
      <w:rPr>
        <w:rFonts w:hint="default"/>
      </w:rPr>
    </w:lvl>
    <w:lvl w:ilvl="3">
      <w:start w:val="1"/>
      <w:numFmt w:val="decimal"/>
      <w:pStyle w:val="4izenburua"/>
      <w:lvlText w:val="%1.%2.%3.%4"/>
      <w:lvlJc w:val="left"/>
      <w:pPr>
        <w:ind w:left="438" w:hanging="864"/>
      </w:pPr>
      <w:rPr>
        <w:rFonts w:hint="default"/>
      </w:rPr>
    </w:lvl>
    <w:lvl w:ilvl="4">
      <w:start w:val="1"/>
      <w:numFmt w:val="decimal"/>
      <w:pStyle w:val="5izenburua"/>
      <w:lvlText w:val="%1.%2.%3.%4.%5"/>
      <w:lvlJc w:val="left"/>
      <w:pPr>
        <w:ind w:left="582" w:hanging="1008"/>
      </w:pPr>
      <w:rPr>
        <w:rFonts w:hint="default"/>
      </w:rPr>
    </w:lvl>
    <w:lvl w:ilvl="5">
      <w:start w:val="1"/>
      <w:numFmt w:val="decimal"/>
      <w:pStyle w:val="6izenburua"/>
      <w:lvlText w:val="%1.%2.%3.%4.%5.%6"/>
      <w:lvlJc w:val="left"/>
      <w:pPr>
        <w:ind w:left="726" w:hanging="1152"/>
      </w:pPr>
      <w:rPr>
        <w:rFonts w:hint="default"/>
      </w:rPr>
    </w:lvl>
    <w:lvl w:ilvl="6">
      <w:start w:val="1"/>
      <w:numFmt w:val="decimal"/>
      <w:pStyle w:val="7izenburua"/>
      <w:lvlText w:val="%1.%2.%3.%4.%5.%6.%7"/>
      <w:lvlJc w:val="left"/>
      <w:pPr>
        <w:ind w:left="870" w:hanging="1296"/>
      </w:pPr>
      <w:rPr>
        <w:rFonts w:hint="default"/>
      </w:rPr>
    </w:lvl>
    <w:lvl w:ilvl="7">
      <w:start w:val="1"/>
      <w:numFmt w:val="decimal"/>
      <w:pStyle w:val="8izenburua"/>
      <w:lvlText w:val="%1.%2.%3.%4.%5.%6.%7.%8"/>
      <w:lvlJc w:val="left"/>
      <w:pPr>
        <w:ind w:left="1014" w:hanging="1440"/>
      </w:pPr>
      <w:rPr>
        <w:rFonts w:hint="default"/>
      </w:rPr>
    </w:lvl>
    <w:lvl w:ilvl="8">
      <w:start w:val="1"/>
      <w:numFmt w:val="decimal"/>
      <w:pStyle w:val="9izenburua"/>
      <w:lvlText w:val="%1.%2.%3.%4.%5.%6.%7.%8.%9"/>
      <w:lvlJc w:val="left"/>
      <w:pPr>
        <w:ind w:left="1158" w:hanging="1584"/>
      </w:pPr>
      <w:rPr>
        <w:rFonts w:hint="default"/>
      </w:rPr>
    </w:lvl>
  </w:abstractNum>
  <w:abstractNum w:abstractNumId="38" w15:restartNumberingAfterBreak="0">
    <w:nsid w:val="388345D0"/>
    <w:multiLevelType w:val="hybridMultilevel"/>
    <w:tmpl w:val="E46ED970"/>
    <w:lvl w:ilvl="0" w:tplc="042D0017">
      <w:start w:val="1"/>
      <w:numFmt w:val="lowerLetter"/>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15:restartNumberingAfterBreak="0">
    <w:nsid w:val="3DE412F2"/>
    <w:multiLevelType w:val="hybridMultilevel"/>
    <w:tmpl w:val="F90846FC"/>
    <w:lvl w:ilvl="0" w:tplc="042D0017">
      <w:start w:val="1"/>
      <w:numFmt w:val="lowerLetter"/>
      <w:lvlText w:val="%1)"/>
      <w:lvlJc w:val="left"/>
      <w:pPr>
        <w:ind w:left="360" w:hanging="360"/>
      </w:pPr>
    </w:lvl>
    <w:lvl w:ilvl="1" w:tplc="042D0019" w:tentative="1">
      <w:start w:val="1"/>
      <w:numFmt w:val="lowerLetter"/>
      <w:lvlText w:val="%2."/>
      <w:lvlJc w:val="left"/>
      <w:pPr>
        <w:ind w:left="1080" w:hanging="360"/>
      </w:p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40" w15:restartNumberingAfterBreak="0">
    <w:nsid w:val="41A47470"/>
    <w:multiLevelType w:val="hybridMultilevel"/>
    <w:tmpl w:val="86DE851C"/>
    <w:lvl w:ilvl="0" w:tplc="042D000F">
      <w:start w:val="1"/>
      <w:numFmt w:val="decimal"/>
      <w:lvlText w:val="%1."/>
      <w:lvlJc w:val="left"/>
      <w:pPr>
        <w:ind w:left="1440" w:hanging="360"/>
      </w:pPr>
    </w:lvl>
    <w:lvl w:ilvl="1" w:tplc="042D0019" w:tentative="1">
      <w:start w:val="1"/>
      <w:numFmt w:val="lowerLetter"/>
      <w:lvlText w:val="%2."/>
      <w:lvlJc w:val="left"/>
      <w:pPr>
        <w:ind w:left="2160" w:hanging="360"/>
      </w:pPr>
    </w:lvl>
    <w:lvl w:ilvl="2" w:tplc="042D001B" w:tentative="1">
      <w:start w:val="1"/>
      <w:numFmt w:val="lowerRoman"/>
      <w:lvlText w:val="%3."/>
      <w:lvlJc w:val="right"/>
      <w:pPr>
        <w:ind w:left="2880" w:hanging="180"/>
      </w:pPr>
    </w:lvl>
    <w:lvl w:ilvl="3" w:tplc="042D000F" w:tentative="1">
      <w:start w:val="1"/>
      <w:numFmt w:val="decimal"/>
      <w:lvlText w:val="%4."/>
      <w:lvlJc w:val="left"/>
      <w:pPr>
        <w:ind w:left="3600" w:hanging="360"/>
      </w:pPr>
    </w:lvl>
    <w:lvl w:ilvl="4" w:tplc="042D0019" w:tentative="1">
      <w:start w:val="1"/>
      <w:numFmt w:val="lowerLetter"/>
      <w:lvlText w:val="%5."/>
      <w:lvlJc w:val="left"/>
      <w:pPr>
        <w:ind w:left="4320" w:hanging="360"/>
      </w:pPr>
    </w:lvl>
    <w:lvl w:ilvl="5" w:tplc="042D001B" w:tentative="1">
      <w:start w:val="1"/>
      <w:numFmt w:val="lowerRoman"/>
      <w:lvlText w:val="%6."/>
      <w:lvlJc w:val="right"/>
      <w:pPr>
        <w:ind w:left="5040" w:hanging="180"/>
      </w:pPr>
    </w:lvl>
    <w:lvl w:ilvl="6" w:tplc="042D000F" w:tentative="1">
      <w:start w:val="1"/>
      <w:numFmt w:val="decimal"/>
      <w:lvlText w:val="%7."/>
      <w:lvlJc w:val="left"/>
      <w:pPr>
        <w:ind w:left="5760" w:hanging="360"/>
      </w:pPr>
    </w:lvl>
    <w:lvl w:ilvl="7" w:tplc="042D0019" w:tentative="1">
      <w:start w:val="1"/>
      <w:numFmt w:val="lowerLetter"/>
      <w:lvlText w:val="%8."/>
      <w:lvlJc w:val="left"/>
      <w:pPr>
        <w:ind w:left="6480" w:hanging="360"/>
      </w:pPr>
    </w:lvl>
    <w:lvl w:ilvl="8" w:tplc="042D001B" w:tentative="1">
      <w:start w:val="1"/>
      <w:numFmt w:val="lowerRoman"/>
      <w:lvlText w:val="%9."/>
      <w:lvlJc w:val="right"/>
      <w:pPr>
        <w:ind w:left="7200" w:hanging="180"/>
      </w:pPr>
    </w:lvl>
  </w:abstractNum>
  <w:abstractNum w:abstractNumId="41" w15:restartNumberingAfterBreak="0">
    <w:nsid w:val="42422B8B"/>
    <w:multiLevelType w:val="hybridMultilevel"/>
    <w:tmpl w:val="65BC5900"/>
    <w:lvl w:ilvl="0" w:tplc="042D0017">
      <w:start w:val="1"/>
      <w:numFmt w:val="lowerLetter"/>
      <w:lvlText w:val="%1)"/>
      <w:lvlJc w:val="left"/>
      <w:pPr>
        <w:ind w:left="360" w:hanging="360"/>
      </w:pPr>
    </w:lvl>
    <w:lvl w:ilvl="1" w:tplc="042D0019" w:tentative="1">
      <w:start w:val="1"/>
      <w:numFmt w:val="lowerLetter"/>
      <w:lvlText w:val="%2."/>
      <w:lvlJc w:val="left"/>
      <w:pPr>
        <w:ind w:left="1080" w:hanging="360"/>
      </w:p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42" w15:restartNumberingAfterBreak="0">
    <w:nsid w:val="42C54D92"/>
    <w:multiLevelType w:val="hybridMultilevel"/>
    <w:tmpl w:val="62DAB602"/>
    <w:lvl w:ilvl="0" w:tplc="042D0017">
      <w:start w:val="1"/>
      <w:numFmt w:val="lowerLetter"/>
      <w:lvlText w:val="%1)"/>
      <w:lvlJc w:val="left"/>
      <w:pPr>
        <w:ind w:left="360" w:hanging="360"/>
      </w:pPr>
    </w:lvl>
    <w:lvl w:ilvl="1" w:tplc="042D0019" w:tentative="1">
      <w:start w:val="1"/>
      <w:numFmt w:val="lowerLetter"/>
      <w:lvlText w:val="%2."/>
      <w:lvlJc w:val="left"/>
      <w:pPr>
        <w:ind w:left="1080" w:hanging="360"/>
      </w:p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43" w15:restartNumberingAfterBreak="0">
    <w:nsid w:val="436112A2"/>
    <w:multiLevelType w:val="hybridMultilevel"/>
    <w:tmpl w:val="E82A385A"/>
    <w:lvl w:ilvl="0" w:tplc="042D0017">
      <w:start w:val="1"/>
      <w:numFmt w:val="lowerLetter"/>
      <w:lvlText w:val="%1)"/>
      <w:lvlJc w:val="left"/>
      <w:pPr>
        <w:ind w:left="360" w:hanging="360"/>
      </w:pPr>
    </w:lvl>
    <w:lvl w:ilvl="1" w:tplc="042D0019" w:tentative="1">
      <w:start w:val="1"/>
      <w:numFmt w:val="lowerLetter"/>
      <w:lvlText w:val="%2."/>
      <w:lvlJc w:val="left"/>
      <w:pPr>
        <w:ind w:left="1080" w:hanging="360"/>
      </w:p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44" w15:restartNumberingAfterBreak="0">
    <w:nsid w:val="46F4301E"/>
    <w:multiLevelType w:val="hybridMultilevel"/>
    <w:tmpl w:val="676AA3D4"/>
    <w:lvl w:ilvl="0" w:tplc="042D0017">
      <w:start w:val="1"/>
      <w:numFmt w:val="lowerLetter"/>
      <w:lvlText w:val="%1)"/>
      <w:lvlJc w:val="left"/>
      <w:pPr>
        <w:ind w:left="360" w:hanging="360"/>
      </w:pPr>
    </w:lvl>
    <w:lvl w:ilvl="1" w:tplc="042D0019" w:tentative="1">
      <w:start w:val="1"/>
      <w:numFmt w:val="lowerLetter"/>
      <w:lvlText w:val="%2."/>
      <w:lvlJc w:val="left"/>
      <w:pPr>
        <w:ind w:left="1080" w:hanging="360"/>
      </w:p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45" w15:restartNumberingAfterBreak="0">
    <w:nsid w:val="48D3080E"/>
    <w:multiLevelType w:val="hybridMultilevel"/>
    <w:tmpl w:val="3E6E7D4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A210785"/>
    <w:multiLevelType w:val="hybridMultilevel"/>
    <w:tmpl w:val="5778FC8C"/>
    <w:lvl w:ilvl="0" w:tplc="042D0017">
      <w:start w:val="1"/>
      <w:numFmt w:val="lowerLetter"/>
      <w:lvlText w:val="%1)"/>
      <w:lvlJc w:val="left"/>
      <w:pPr>
        <w:ind w:left="360" w:hanging="360"/>
      </w:pPr>
    </w:lvl>
    <w:lvl w:ilvl="1" w:tplc="042D0019" w:tentative="1">
      <w:start w:val="1"/>
      <w:numFmt w:val="lowerLetter"/>
      <w:lvlText w:val="%2."/>
      <w:lvlJc w:val="left"/>
      <w:pPr>
        <w:ind w:left="1080" w:hanging="360"/>
      </w:p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47" w15:restartNumberingAfterBreak="0">
    <w:nsid w:val="4A7E123A"/>
    <w:multiLevelType w:val="hybridMultilevel"/>
    <w:tmpl w:val="F1E22B34"/>
    <w:lvl w:ilvl="0" w:tplc="4E9ABBEA">
      <w:start w:val="1"/>
      <w:numFmt w:val="bullet"/>
      <w:lvlText w:val=""/>
      <w:lvlPicBulletId w:val="0"/>
      <w:lvlJc w:val="left"/>
      <w:pPr>
        <w:ind w:left="786" w:hanging="360"/>
      </w:pPr>
      <w:rPr>
        <w:rFonts w:ascii="Symbol" w:hAnsi="Symbol" w:cs="Symbol"/>
        <w:sz w:val="18"/>
        <w:lang w:eastAsia="en-US"/>
      </w:rPr>
    </w:lvl>
    <w:lvl w:ilvl="1" w:tplc="042D0003" w:tentative="1">
      <w:start w:val="1"/>
      <w:numFmt w:val="bullet"/>
      <w:lvlText w:val="o"/>
      <w:lvlJc w:val="left"/>
      <w:pPr>
        <w:ind w:left="1506" w:hanging="360"/>
      </w:pPr>
      <w:rPr>
        <w:rFonts w:ascii="Courier New" w:hAnsi="Courier New" w:cs="Courier New" w:hint="default"/>
      </w:rPr>
    </w:lvl>
    <w:lvl w:ilvl="2" w:tplc="042D0005" w:tentative="1">
      <w:start w:val="1"/>
      <w:numFmt w:val="bullet"/>
      <w:lvlText w:val=""/>
      <w:lvlJc w:val="left"/>
      <w:pPr>
        <w:ind w:left="2226" w:hanging="360"/>
      </w:pPr>
      <w:rPr>
        <w:rFonts w:ascii="Wingdings" w:hAnsi="Wingdings" w:hint="default"/>
      </w:rPr>
    </w:lvl>
    <w:lvl w:ilvl="3" w:tplc="042D0001" w:tentative="1">
      <w:start w:val="1"/>
      <w:numFmt w:val="bullet"/>
      <w:lvlText w:val=""/>
      <w:lvlJc w:val="left"/>
      <w:pPr>
        <w:ind w:left="2946" w:hanging="360"/>
      </w:pPr>
      <w:rPr>
        <w:rFonts w:ascii="Symbol" w:hAnsi="Symbol" w:hint="default"/>
      </w:rPr>
    </w:lvl>
    <w:lvl w:ilvl="4" w:tplc="042D0003" w:tentative="1">
      <w:start w:val="1"/>
      <w:numFmt w:val="bullet"/>
      <w:lvlText w:val="o"/>
      <w:lvlJc w:val="left"/>
      <w:pPr>
        <w:ind w:left="3666" w:hanging="360"/>
      </w:pPr>
      <w:rPr>
        <w:rFonts w:ascii="Courier New" w:hAnsi="Courier New" w:cs="Courier New" w:hint="default"/>
      </w:rPr>
    </w:lvl>
    <w:lvl w:ilvl="5" w:tplc="042D0005" w:tentative="1">
      <w:start w:val="1"/>
      <w:numFmt w:val="bullet"/>
      <w:lvlText w:val=""/>
      <w:lvlJc w:val="left"/>
      <w:pPr>
        <w:ind w:left="4386" w:hanging="360"/>
      </w:pPr>
      <w:rPr>
        <w:rFonts w:ascii="Wingdings" w:hAnsi="Wingdings" w:hint="default"/>
      </w:rPr>
    </w:lvl>
    <w:lvl w:ilvl="6" w:tplc="042D0001" w:tentative="1">
      <w:start w:val="1"/>
      <w:numFmt w:val="bullet"/>
      <w:lvlText w:val=""/>
      <w:lvlJc w:val="left"/>
      <w:pPr>
        <w:ind w:left="5106" w:hanging="360"/>
      </w:pPr>
      <w:rPr>
        <w:rFonts w:ascii="Symbol" w:hAnsi="Symbol" w:hint="default"/>
      </w:rPr>
    </w:lvl>
    <w:lvl w:ilvl="7" w:tplc="042D0003" w:tentative="1">
      <w:start w:val="1"/>
      <w:numFmt w:val="bullet"/>
      <w:lvlText w:val="o"/>
      <w:lvlJc w:val="left"/>
      <w:pPr>
        <w:ind w:left="5826" w:hanging="360"/>
      </w:pPr>
      <w:rPr>
        <w:rFonts w:ascii="Courier New" w:hAnsi="Courier New" w:cs="Courier New" w:hint="default"/>
      </w:rPr>
    </w:lvl>
    <w:lvl w:ilvl="8" w:tplc="042D0005" w:tentative="1">
      <w:start w:val="1"/>
      <w:numFmt w:val="bullet"/>
      <w:lvlText w:val=""/>
      <w:lvlJc w:val="left"/>
      <w:pPr>
        <w:ind w:left="6546" w:hanging="360"/>
      </w:pPr>
      <w:rPr>
        <w:rFonts w:ascii="Wingdings" w:hAnsi="Wingdings" w:hint="default"/>
      </w:rPr>
    </w:lvl>
  </w:abstractNum>
  <w:abstractNum w:abstractNumId="48" w15:restartNumberingAfterBreak="0">
    <w:nsid w:val="4CB624EA"/>
    <w:multiLevelType w:val="hybridMultilevel"/>
    <w:tmpl w:val="CAB06F8E"/>
    <w:lvl w:ilvl="0" w:tplc="042D0017">
      <w:start w:val="1"/>
      <w:numFmt w:val="lowerLetter"/>
      <w:lvlText w:val="%1)"/>
      <w:lvlJc w:val="left"/>
      <w:pPr>
        <w:ind w:left="360" w:hanging="360"/>
      </w:pPr>
    </w:lvl>
    <w:lvl w:ilvl="1" w:tplc="042D0019" w:tentative="1">
      <w:start w:val="1"/>
      <w:numFmt w:val="lowerLetter"/>
      <w:lvlText w:val="%2."/>
      <w:lvlJc w:val="left"/>
      <w:pPr>
        <w:ind w:left="1080" w:hanging="360"/>
      </w:p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49" w15:restartNumberingAfterBreak="0">
    <w:nsid w:val="4D36500A"/>
    <w:multiLevelType w:val="hybridMultilevel"/>
    <w:tmpl w:val="D0328FA0"/>
    <w:lvl w:ilvl="0" w:tplc="042D000F">
      <w:start w:val="1"/>
      <w:numFmt w:val="decimal"/>
      <w:lvlText w:val="%1."/>
      <w:lvlJc w:val="left"/>
      <w:pPr>
        <w:ind w:left="1440" w:hanging="360"/>
      </w:pPr>
      <w:rPr>
        <w:rFonts w:hint="default"/>
      </w:rPr>
    </w:lvl>
    <w:lvl w:ilvl="1" w:tplc="042D0003" w:tentative="1">
      <w:start w:val="1"/>
      <w:numFmt w:val="bullet"/>
      <w:lvlText w:val="o"/>
      <w:lvlJc w:val="left"/>
      <w:pPr>
        <w:ind w:left="2160" w:hanging="360"/>
      </w:pPr>
      <w:rPr>
        <w:rFonts w:ascii="Courier New" w:hAnsi="Courier New" w:cs="Courier New" w:hint="default"/>
      </w:rPr>
    </w:lvl>
    <w:lvl w:ilvl="2" w:tplc="042D0005" w:tentative="1">
      <w:start w:val="1"/>
      <w:numFmt w:val="bullet"/>
      <w:lvlText w:val=""/>
      <w:lvlJc w:val="left"/>
      <w:pPr>
        <w:ind w:left="2880" w:hanging="360"/>
      </w:pPr>
      <w:rPr>
        <w:rFonts w:ascii="Wingdings" w:hAnsi="Wingdings" w:hint="default"/>
      </w:rPr>
    </w:lvl>
    <w:lvl w:ilvl="3" w:tplc="042D0001" w:tentative="1">
      <w:start w:val="1"/>
      <w:numFmt w:val="bullet"/>
      <w:lvlText w:val=""/>
      <w:lvlJc w:val="left"/>
      <w:pPr>
        <w:ind w:left="3600" w:hanging="360"/>
      </w:pPr>
      <w:rPr>
        <w:rFonts w:ascii="Symbol" w:hAnsi="Symbol" w:hint="default"/>
      </w:rPr>
    </w:lvl>
    <w:lvl w:ilvl="4" w:tplc="042D0003" w:tentative="1">
      <w:start w:val="1"/>
      <w:numFmt w:val="bullet"/>
      <w:lvlText w:val="o"/>
      <w:lvlJc w:val="left"/>
      <w:pPr>
        <w:ind w:left="4320" w:hanging="360"/>
      </w:pPr>
      <w:rPr>
        <w:rFonts w:ascii="Courier New" w:hAnsi="Courier New" w:cs="Courier New" w:hint="default"/>
      </w:rPr>
    </w:lvl>
    <w:lvl w:ilvl="5" w:tplc="042D0005" w:tentative="1">
      <w:start w:val="1"/>
      <w:numFmt w:val="bullet"/>
      <w:lvlText w:val=""/>
      <w:lvlJc w:val="left"/>
      <w:pPr>
        <w:ind w:left="5040" w:hanging="360"/>
      </w:pPr>
      <w:rPr>
        <w:rFonts w:ascii="Wingdings" w:hAnsi="Wingdings" w:hint="default"/>
      </w:rPr>
    </w:lvl>
    <w:lvl w:ilvl="6" w:tplc="042D0001" w:tentative="1">
      <w:start w:val="1"/>
      <w:numFmt w:val="bullet"/>
      <w:lvlText w:val=""/>
      <w:lvlJc w:val="left"/>
      <w:pPr>
        <w:ind w:left="5760" w:hanging="360"/>
      </w:pPr>
      <w:rPr>
        <w:rFonts w:ascii="Symbol" w:hAnsi="Symbol" w:hint="default"/>
      </w:rPr>
    </w:lvl>
    <w:lvl w:ilvl="7" w:tplc="042D0003" w:tentative="1">
      <w:start w:val="1"/>
      <w:numFmt w:val="bullet"/>
      <w:lvlText w:val="o"/>
      <w:lvlJc w:val="left"/>
      <w:pPr>
        <w:ind w:left="6480" w:hanging="360"/>
      </w:pPr>
      <w:rPr>
        <w:rFonts w:ascii="Courier New" w:hAnsi="Courier New" w:cs="Courier New" w:hint="default"/>
      </w:rPr>
    </w:lvl>
    <w:lvl w:ilvl="8" w:tplc="042D0005" w:tentative="1">
      <w:start w:val="1"/>
      <w:numFmt w:val="bullet"/>
      <w:lvlText w:val=""/>
      <w:lvlJc w:val="left"/>
      <w:pPr>
        <w:ind w:left="7200" w:hanging="360"/>
      </w:pPr>
      <w:rPr>
        <w:rFonts w:ascii="Wingdings" w:hAnsi="Wingdings" w:hint="default"/>
      </w:rPr>
    </w:lvl>
  </w:abstractNum>
  <w:abstractNum w:abstractNumId="50" w15:restartNumberingAfterBreak="0">
    <w:nsid w:val="4E9A2804"/>
    <w:multiLevelType w:val="hybridMultilevel"/>
    <w:tmpl w:val="17FA1F2C"/>
    <w:lvl w:ilvl="0" w:tplc="2D046F52">
      <w:start w:val="1"/>
      <w:numFmt w:val="bullet"/>
      <w:lvlText w:val=""/>
      <w:lvlPicBulletId w:val="0"/>
      <w:lvlJc w:val="left"/>
      <w:pPr>
        <w:ind w:left="1145" w:hanging="360"/>
      </w:pPr>
      <w:rPr>
        <w:rFonts w:ascii="Symbol" w:hAnsi="Symbol" w:cs="Symbol"/>
        <w:color w:val="000000"/>
        <w:sz w:val="18"/>
        <w:lang w:val="eu-ES"/>
      </w:rPr>
    </w:lvl>
    <w:lvl w:ilvl="1" w:tplc="042D0003" w:tentative="1">
      <w:start w:val="1"/>
      <w:numFmt w:val="bullet"/>
      <w:lvlText w:val="o"/>
      <w:lvlJc w:val="left"/>
      <w:pPr>
        <w:ind w:left="1865" w:hanging="360"/>
      </w:pPr>
      <w:rPr>
        <w:rFonts w:ascii="Courier New" w:hAnsi="Courier New" w:cs="Courier New" w:hint="default"/>
      </w:rPr>
    </w:lvl>
    <w:lvl w:ilvl="2" w:tplc="042D0005" w:tentative="1">
      <w:start w:val="1"/>
      <w:numFmt w:val="bullet"/>
      <w:lvlText w:val=""/>
      <w:lvlJc w:val="left"/>
      <w:pPr>
        <w:ind w:left="2585" w:hanging="360"/>
      </w:pPr>
      <w:rPr>
        <w:rFonts w:ascii="Wingdings" w:hAnsi="Wingdings" w:hint="default"/>
      </w:rPr>
    </w:lvl>
    <w:lvl w:ilvl="3" w:tplc="042D0001" w:tentative="1">
      <w:start w:val="1"/>
      <w:numFmt w:val="bullet"/>
      <w:lvlText w:val=""/>
      <w:lvlJc w:val="left"/>
      <w:pPr>
        <w:ind w:left="3305" w:hanging="360"/>
      </w:pPr>
      <w:rPr>
        <w:rFonts w:ascii="Symbol" w:hAnsi="Symbol" w:hint="default"/>
      </w:rPr>
    </w:lvl>
    <w:lvl w:ilvl="4" w:tplc="042D0003" w:tentative="1">
      <w:start w:val="1"/>
      <w:numFmt w:val="bullet"/>
      <w:lvlText w:val="o"/>
      <w:lvlJc w:val="left"/>
      <w:pPr>
        <w:ind w:left="4025" w:hanging="360"/>
      </w:pPr>
      <w:rPr>
        <w:rFonts w:ascii="Courier New" w:hAnsi="Courier New" w:cs="Courier New" w:hint="default"/>
      </w:rPr>
    </w:lvl>
    <w:lvl w:ilvl="5" w:tplc="042D0005" w:tentative="1">
      <w:start w:val="1"/>
      <w:numFmt w:val="bullet"/>
      <w:lvlText w:val=""/>
      <w:lvlJc w:val="left"/>
      <w:pPr>
        <w:ind w:left="4745" w:hanging="360"/>
      </w:pPr>
      <w:rPr>
        <w:rFonts w:ascii="Wingdings" w:hAnsi="Wingdings" w:hint="default"/>
      </w:rPr>
    </w:lvl>
    <w:lvl w:ilvl="6" w:tplc="042D0001" w:tentative="1">
      <w:start w:val="1"/>
      <w:numFmt w:val="bullet"/>
      <w:lvlText w:val=""/>
      <w:lvlJc w:val="left"/>
      <w:pPr>
        <w:ind w:left="5465" w:hanging="360"/>
      </w:pPr>
      <w:rPr>
        <w:rFonts w:ascii="Symbol" w:hAnsi="Symbol" w:hint="default"/>
      </w:rPr>
    </w:lvl>
    <w:lvl w:ilvl="7" w:tplc="042D0003" w:tentative="1">
      <w:start w:val="1"/>
      <w:numFmt w:val="bullet"/>
      <w:lvlText w:val="o"/>
      <w:lvlJc w:val="left"/>
      <w:pPr>
        <w:ind w:left="6185" w:hanging="360"/>
      </w:pPr>
      <w:rPr>
        <w:rFonts w:ascii="Courier New" w:hAnsi="Courier New" w:cs="Courier New" w:hint="default"/>
      </w:rPr>
    </w:lvl>
    <w:lvl w:ilvl="8" w:tplc="042D0005" w:tentative="1">
      <w:start w:val="1"/>
      <w:numFmt w:val="bullet"/>
      <w:lvlText w:val=""/>
      <w:lvlJc w:val="left"/>
      <w:pPr>
        <w:ind w:left="6905" w:hanging="360"/>
      </w:pPr>
      <w:rPr>
        <w:rFonts w:ascii="Wingdings" w:hAnsi="Wingdings" w:hint="default"/>
      </w:rPr>
    </w:lvl>
  </w:abstractNum>
  <w:abstractNum w:abstractNumId="51" w15:restartNumberingAfterBreak="0">
    <w:nsid w:val="505D3EF1"/>
    <w:multiLevelType w:val="hybridMultilevel"/>
    <w:tmpl w:val="BE64955C"/>
    <w:name w:val="WW8Num2222"/>
    <w:lvl w:ilvl="0" w:tplc="042D0017">
      <w:start w:val="1"/>
      <w:numFmt w:val="lowerLetter"/>
      <w:lvlText w:val="%1)"/>
      <w:lvlJc w:val="left"/>
      <w:pPr>
        <w:ind w:left="360" w:hanging="360"/>
      </w:pPr>
    </w:lvl>
    <w:lvl w:ilvl="1" w:tplc="042D0019" w:tentative="1">
      <w:start w:val="1"/>
      <w:numFmt w:val="lowerLetter"/>
      <w:lvlText w:val="%2."/>
      <w:lvlJc w:val="left"/>
      <w:pPr>
        <w:ind w:left="1080" w:hanging="360"/>
      </w:p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52" w15:restartNumberingAfterBreak="0">
    <w:nsid w:val="531A5074"/>
    <w:multiLevelType w:val="hybridMultilevel"/>
    <w:tmpl w:val="694C11C0"/>
    <w:lvl w:ilvl="0" w:tplc="042D0001">
      <w:start w:val="1"/>
      <w:numFmt w:val="bullet"/>
      <w:lvlText w:val=""/>
      <w:lvlJc w:val="left"/>
      <w:pPr>
        <w:ind w:left="36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53" w15:restartNumberingAfterBreak="0">
    <w:nsid w:val="535C3A4C"/>
    <w:multiLevelType w:val="hybridMultilevel"/>
    <w:tmpl w:val="94145FE2"/>
    <w:lvl w:ilvl="0" w:tplc="AE208AA6">
      <w:numFmt w:val="bullet"/>
      <w:lvlText w:val="-"/>
      <w:lvlJc w:val="left"/>
      <w:pPr>
        <w:ind w:left="720" w:hanging="360"/>
      </w:pPr>
      <w:rPr>
        <w:rFonts w:ascii="Tahoma" w:eastAsiaTheme="minorHAnsi" w:hAnsi="Tahoma" w:cs="Tahoma"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54" w15:restartNumberingAfterBreak="0">
    <w:nsid w:val="555855A6"/>
    <w:multiLevelType w:val="hybridMultilevel"/>
    <w:tmpl w:val="F8403BC2"/>
    <w:lvl w:ilvl="0" w:tplc="042D0001">
      <w:start w:val="1"/>
      <w:numFmt w:val="bullet"/>
      <w:lvlText w:val=""/>
      <w:lvlJc w:val="left"/>
      <w:pPr>
        <w:ind w:left="360" w:hanging="360"/>
      </w:pPr>
      <w:rPr>
        <w:rFonts w:ascii="Symbol" w:hAnsi="Symbol" w:hint="default"/>
      </w:rPr>
    </w:lvl>
    <w:lvl w:ilvl="1" w:tplc="042D0003" w:tentative="1">
      <w:start w:val="1"/>
      <w:numFmt w:val="bullet"/>
      <w:lvlText w:val="o"/>
      <w:lvlJc w:val="left"/>
      <w:pPr>
        <w:ind w:left="1080" w:hanging="360"/>
      </w:pPr>
      <w:rPr>
        <w:rFonts w:ascii="Courier New" w:hAnsi="Courier New" w:cs="Courier New" w:hint="default"/>
      </w:rPr>
    </w:lvl>
    <w:lvl w:ilvl="2" w:tplc="042D0005" w:tentative="1">
      <w:start w:val="1"/>
      <w:numFmt w:val="bullet"/>
      <w:lvlText w:val=""/>
      <w:lvlJc w:val="left"/>
      <w:pPr>
        <w:ind w:left="1800" w:hanging="360"/>
      </w:pPr>
      <w:rPr>
        <w:rFonts w:ascii="Wingdings" w:hAnsi="Wingdings" w:hint="default"/>
      </w:rPr>
    </w:lvl>
    <w:lvl w:ilvl="3" w:tplc="042D0001" w:tentative="1">
      <w:start w:val="1"/>
      <w:numFmt w:val="bullet"/>
      <w:lvlText w:val=""/>
      <w:lvlJc w:val="left"/>
      <w:pPr>
        <w:ind w:left="2520" w:hanging="360"/>
      </w:pPr>
      <w:rPr>
        <w:rFonts w:ascii="Symbol" w:hAnsi="Symbol" w:hint="default"/>
      </w:rPr>
    </w:lvl>
    <w:lvl w:ilvl="4" w:tplc="042D0003" w:tentative="1">
      <w:start w:val="1"/>
      <w:numFmt w:val="bullet"/>
      <w:lvlText w:val="o"/>
      <w:lvlJc w:val="left"/>
      <w:pPr>
        <w:ind w:left="3240" w:hanging="360"/>
      </w:pPr>
      <w:rPr>
        <w:rFonts w:ascii="Courier New" w:hAnsi="Courier New" w:cs="Courier New" w:hint="default"/>
      </w:rPr>
    </w:lvl>
    <w:lvl w:ilvl="5" w:tplc="042D0005" w:tentative="1">
      <w:start w:val="1"/>
      <w:numFmt w:val="bullet"/>
      <w:lvlText w:val=""/>
      <w:lvlJc w:val="left"/>
      <w:pPr>
        <w:ind w:left="3960" w:hanging="360"/>
      </w:pPr>
      <w:rPr>
        <w:rFonts w:ascii="Wingdings" w:hAnsi="Wingdings" w:hint="default"/>
      </w:rPr>
    </w:lvl>
    <w:lvl w:ilvl="6" w:tplc="042D0001" w:tentative="1">
      <w:start w:val="1"/>
      <w:numFmt w:val="bullet"/>
      <w:lvlText w:val=""/>
      <w:lvlJc w:val="left"/>
      <w:pPr>
        <w:ind w:left="4680" w:hanging="360"/>
      </w:pPr>
      <w:rPr>
        <w:rFonts w:ascii="Symbol" w:hAnsi="Symbol" w:hint="default"/>
      </w:rPr>
    </w:lvl>
    <w:lvl w:ilvl="7" w:tplc="042D0003" w:tentative="1">
      <w:start w:val="1"/>
      <w:numFmt w:val="bullet"/>
      <w:lvlText w:val="o"/>
      <w:lvlJc w:val="left"/>
      <w:pPr>
        <w:ind w:left="5400" w:hanging="360"/>
      </w:pPr>
      <w:rPr>
        <w:rFonts w:ascii="Courier New" w:hAnsi="Courier New" w:cs="Courier New" w:hint="default"/>
      </w:rPr>
    </w:lvl>
    <w:lvl w:ilvl="8" w:tplc="042D0005" w:tentative="1">
      <w:start w:val="1"/>
      <w:numFmt w:val="bullet"/>
      <w:lvlText w:val=""/>
      <w:lvlJc w:val="left"/>
      <w:pPr>
        <w:ind w:left="6120" w:hanging="360"/>
      </w:pPr>
      <w:rPr>
        <w:rFonts w:ascii="Wingdings" w:hAnsi="Wingdings" w:hint="default"/>
      </w:rPr>
    </w:lvl>
  </w:abstractNum>
  <w:abstractNum w:abstractNumId="55" w15:restartNumberingAfterBreak="0">
    <w:nsid w:val="563F72A7"/>
    <w:multiLevelType w:val="multilevel"/>
    <w:tmpl w:val="042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56AA0BD1"/>
    <w:multiLevelType w:val="hybridMultilevel"/>
    <w:tmpl w:val="88826926"/>
    <w:lvl w:ilvl="0" w:tplc="042D000F">
      <w:start w:val="1"/>
      <w:numFmt w:val="decimal"/>
      <w:lvlText w:val="%1."/>
      <w:lvlJc w:val="left"/>
      <w:pPr>
        <w:ind w:left="360" w:hanging="360"/>
      </w:pPr>
    </w:lvl>
    <w:lvl w:ilvl="1" w:tplc="042D0019" w:tentative="1">
      <w:start w:val="1"/>
      <w:numFmt w:val="lowerLetter"/>
      <w:lvlText w:val="%2."/>
      <w:lvlJc w:val="left"/>
      <w:pPr>
        <w:ind w:left="1080" w:hanging="360"/>
      </w:p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57" w15:restartNumberingAfterBreak="0">
    <w:nsid w:val="58906680"/>
    <w:multiLevelType w:val="hybridMultilevel"/>
    <w:tmpl w:val="BBC86F6E"/>
    <w:lvl w:ilvl="0" w:tplc="042D0017">
      <w:start w:val="1"/>
      <w:numFmt w:val="lowerLetter"/>
      <w:lvlText w:val="%1)"/>
      <w:lvlJc w:val="left"/>
      <w:pPr>
        <w:ind w:left="360" w:hanging="360"/>
      </w:pPr>
    </w:lvl>
    <w:lvl w:ilvl="1" w:tplc="042D0019" w:tentative="1">
      <w:start w:val="1"/>
      <w:numFmt w:val="lowerLetter"/>
      <w:lvlText w:val="%2."/>
      <w:lvlJc w:val="left"/>
      <w:pPr>
        <w:ind w:left="1080" w:hanging="360"/>
      </w:p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58" w15:restartNumberingAfterBreak="0">
    <w:nsid w:val="5F1F6B56"/>
    <w:multiLevelType w:val="hybridMultilevel"/>
    <w:tmpl w:val="26E6D234"/>
    <w:lvl w:ilvl="0" w:tplc="042D0017">
      <w:start w:val="1"/>
      <w:numFmt w:val="lowerLetter"/>
      <w:lvlText w:val="%1)"/>
      <w:lvlJc w:val="left"/>
      <w:pPr>
        <w:ind w:left="360" w:hanging="360"/>
      </w:pPr>
    </w:lvl>
    <w:lvl w:ilvl="1" w:tplc="042D0019" w:tentative="1">
      <w:start w:val="1"/>
      <w:numFmt w:val="lowerLetter"/>
      <w:lvlText w:val="%2."/>
      <w:lvlJc w:val="left"/>
      <w:pPr>
        <w:ind w:left="1080" w:hanging="360"/>
      </w:p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59" w15:restartNumberingAfterBreak="0">
    <w:nsid w:val="654B389F"/>
    <w:multiLevelType w:val="hybridMultilevel"/>
    <w:tmpl w:val="EBACDD26"/>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60" w15:restartNumberingAfterBreak="0">
    <w:nsid w:val="66162FA8"/>
    <w:multiLevelType w:val="hybridMultilevel"/>
    <w:tmpl w:val="098220C6"/>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61" w15:restartNumberingAfterBreak="0">
    <w:nsid w:val="69436B7A"/>
    <w:multiLevelType w:val="hybridMultilevel"/>
    <w:tmpl w:val="EB3E3FA6"/>
    <w:lvl w:ilvl="0" w:tplc="042D0017">
      <w:start w:val="1"/>
      <w:numFmt w:val="lowerLetter"/>
      <w:lvlText w:val="%1)"/>
      <w:lvlJc w:val="left"/>
      <w:pPr>
        <w:ind w:left="360" w:hanging="360"/>
      </w:pPr>
    </w:lvl>
    <w:lvl w:ilvl="1" w:tplc="042D0019" w:tentative="1">
      <w:start w:val="1"/>
      <w:numFmt w:val="lowerLetter"/>
      <w:lvlText w:val="%2."/>
      <w:lvlJc w:val="left"/>
      <w:pPr>
        <w:ind w:left="1080" w:hanging="360"/>
      </w:p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62" w15:restartNumberingAfterBreak="0">
    <w:nsid w:val="6B833D9C"/>
    <w:multiLevelType w:val="hybridMultilevel"/>
    <w:tmpl w:val="78E43F30"/>
    <w:lvl w:ilvl="0" w:tplc="042D0017">
      <w:start w:val="1"/>
      <w:numFmt w:val="lowerLetter"/>
      <w:lvlText w:val="%1)"/>
      <w:lvlJc w:val="left"/>
      <w:pPr>
        <w:ind w:left="360" w:hanging="360"/>
      </w:pPr>
    </w:lvl>
    <w:lvl w:ilvl="1" w:tplc="042D0019" w:tentative="1">
      <w:start w:val="1"/>
      <w:numFmt w:val="lowerLetter"/>
      <w:lvlText w:val="%2."/>
      <w:lvlJc w:val="left"/>
      <w:pPr>
        <w:ind w:left="1080" w:hanging="360"/>
      </w:p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63" w15:restartNumberingAfterBreak="0">
    <w:nsid w:val="6CBB046E"/>
    <w:multiLevelType w:val="hybridMultilevel"/>
    <w:tmpl w:val="5DDE6BC2"/>
    <w:name w:val="WW8Num222"/>
    <w:lvl w:ilvl="0" w:tplc="042D0013">
      <w:start w:val="1"/>
      <w:numFmt w:val="upperRoman"/>
      <w:lvlText w:val="%1."/>
      <w:lvlJc w:val="right"/>
      <w:pPr>
        <w:ind w:left="1068" w:hanging="360"/>
      </w:pPr>
    </w:lvl>
    <w:lvl w:ilvl="1" w:tplc="042D0019" w:tentative="1">
      <w:start w:val="1"/>
      <w:numFmt w:val="lowerLetter"/>
      <w:lvlText w:val="%2."/>
      <w:lvlJc w:val="left"/>
      <w:pPr>
        <w:ind w:left="1788" w:hanging="360"/>
      </w:pPr>
    </w:lvl>
    <w:lvl w:ilvl="2" w:tplc="042D001B" w:tentative="1">
      <w:start w:val="1"/>
      <w:numFmt w:val="lowerRoman"/>
      <w:lvlText w:val="%3."/>
      <w:lvlJc w:val="right"/>
      <w:pPr>
        <w:ind w:left="2508" w:hanging="180"/>
      </w:pPr>
    </w:lvl>
    <w:lvl w:ilvl="3" w:tplc="042D000F" w:tentative="1">
      <w:start w:val="1"/>
      <w:numFmt w:val="decimal"/>
      <w:lvlText w:val="%4."/>
      <w:lvlJc w:val="left"/>
      <w:pPr>
        <w:ind w:left="3228" w:hanging="360"/>
      </w:pPr>
    </w:lvl>
    <w:lvl w:ilvl="4" w:tplc="042D0019" w:tentative="1">
      <w:start w:val="1"/>
      <w:numFmt w:val="lowerLetter"/>
      <w:lvlText w:val="%5."/>
      <w:lvlJc w:val="left"/>
      <w:pPr>
        <w:ind w:left="3948" w:hanging="360"/>
      </w:pPr>
    </w:lvl>
    <w:lvl w:ilvl="5" w:tplc="042D001B" w:tentative="1">
      <w:start w:val="1"/>
      <w:numFmt w:val="lowerRoman"/>
      <w:lvlText w:val="%6."/>
      <w:lvlJc w:val="right"/>
      <w:pPr>
        <w:ind w:left="4668" w:hanging="180"/>
      </w:pPr>
    </w:lvl>
    <w:lvl w:ilvl="6" w:tplc="042D000F" w:tentative="1">
      <w:start w:val="1"/>
      <w:numFmt w:val="decimal"/>
      <w:lvlText w:val="%7."/>
      <w:lvlJc w:val="left"/>
      <w:pPr>
        <w:ind w:left="5388" w:hanging="360"/>
      </w:pPr>
    </w:lvl>
    <w:lvl w:ilvl="7" w:tplc="042D0019" w:tentative="1">
      <w:start w:val="1"/>
      <w:numFmt w:val="lowerLetter"/>
      <w:lvlText w:val="%8."/>
      <w:lvlJc w:val="left"/>
      <w:pPr>
        <w:ind w:left="6108" w:hanging="360"/>
      </w:pPr>
    </w:lvl>
    <w:lvl w:ilvl="8" w:tplc="042D001B" w:tentative="1">
      <w:start w:val="1"/>
      <w:numFmt w:val="lowerRoman"/>
      <w:lvlText w:val="%9."/>
      <w:lvlJc w:val="right"/>
      <w:pPr>
        <w:ind w:left="6828" w:hanging="180"/>
      </w:pPr>
    </w:lvl>
  </w:abstractNum>
  <w:abstractNum w:abstractNumId="64" w15:restartNumberingAfterBreak="0">
    <w:nsid w:val="6DA221BB"/>
    <w:multiLevelType w:val="hybridMultilevel"/>
    <w:tmpl w:val="67A6A6C4"/>
    <w:lvl w:ilvl="0" w:tplc="042D0017">
      <w:start w:val="1"/>
      <w:numFmt w:val="lowerLetter"/>
      <w:lvlText w:val="%1)"/>
      <w:lvlJc w:val="left"/>
      <w:pPr>
        <w:ind w:left="360" w:hanging="360"/>
      </w:pPr>
    </w:lvl>
    <w:lvl w:ilvl="1" w:tplc="042D0019" w:tentative="1">
      <w:start w:val="1"/>
      <w:numFmt w:val="lowerLetter"/>
      <w:lvlText w:val="%2."/>
      <w:lvlJc w:val="left"/>
      <w:pPr>
        <w:ind w:left="1080" w:hanging="360"/>
      </w:p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65" w15:restartNumberingAfterBreak="0">
    <w:nsid w:val="6E1B587C"/>
    <w:multiLevelType w:val="hybridMultilevel"/>
    <w:tmpl w:val="AF62BC28"/>
    <w:lvl w:ilvl="0" w:tplc="042D0017">
      <w:start w:val="1"/>
      <w:numFmt w:val="lowerLetter"/>
      <w:lvlText w:val="%1)"/>
      <w:lvlJc w:val="left"/>
      <w:pPr>
        <w:ind w:left="360" w:hanging="360"/>
      </w:pPr>
    </w:lvl>
    <w:lvl w:ilvl="1" w:tplc="042D0019" w:tentative="1">
      <w:start w:val="1"/>
      <w:numFmt w:val="lowerLetter"/>
      <w:lvlText w:val="%2."/>
      <w:lvlJc w:val="left"/>
      <w:pPr>
        <w:ind w:left="1080" w:hanging="360"/>
      </w:p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66" w15:restartNumberingAfterBreak="0">
    <w:nsid w:val="6F0E3545"/>
    <w:multiLevelType w:val="hybridMultilevel"/>
    <w:tmpl w:val="3ECEB256"/>
    <w:lvl w:ilvl="0" w:tplc="44E466CC">
      <w:start w:val="1"/>
      <w:numFmt w:val="bullet"/>
      <w:lvlText w:val="-"/>
      <w:lvlJc w:val="left"/>
      <w:pPr>
        <w:ind w:left="720" w:hanging="360"/>
      </w:pPr>
      <w:rPr>
        <w:rFonts w:ascii="Calibri" w:eastAsia="Times New Roman" w:hAnsi="Calibri" w:cs="Calibri"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abstractNum w:abstractNumId="67" w15:restartNumberingAfterBreak="0">
    <w:nsid w:val="73A4233D"/>
    <w:multiLevelType w:val="hybridMultilevel"/>
    <w:tmpl w:val="3AE82940"/>
    <w:lvl w:ilvl="0" w:tplc="042D0017">
      <w:start w:val="1"/>
      <w:numFmt w:val="lowerLetter"/>
      <w:lvlText w:val="%1)"/>
      <w:lvlJc w:val="left"/>
      <w:pPr>
        <w:ind w:left="360" w:hanging="360"/>
      </w:pPr>
    </w:lvl>
    <w:lvl w:ilvl="1" w:tplc="042D0019" w:tentative="1">
      <w:start w:val="1"/>
      <w:numFmt w:val="lowerLetter"/>
      <w:lvlText w:val="%2."/>
      <w:lvlJc w:val="left"/>
      <w:pPr>
        <w:ind w:left="1080" w:hanging="360"/>
      </w:p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68" w15:restartNumberingAfterBreak="0">
    <w:nsid w:val="73B47EC3"/>
    <w:multiLevelType w:val="hybridMultilevel"/>
    <w:tmpl w:val="AC385608"/>
    <w:lvl w:ilvl="0" w:tplc="042D0017">
      <w:start w:val="1"/>
      <w:numFmt w:val="lowerLetter"/>
      <w:lvlText w:val="%1)"/>
      <w:lvlJc w:val="left"/>
      <w:pPr>
        <w:ind w:left="360" w:hanging="360"/>
      </w:pPr>
    </w:lvl>
    <w:lvl w:ilvl="1" w:tplc="042D0019" w:tentative="1">
      <w:start w:val="1"/>
      <w:numFmt w:val="lowerLetter"/>
      <w:lvlText w:val="%2."/>
      <w:lvlJc w:val="left"/>
      <w:pPr>
        <w:ind w:left="1080" w:hanging="360"/>
      </w:p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69" w15:restartNumberingAfterBreak="0">
    <w:nsid w:val="76C53055"/>
    <w:multiLevelType w:val="hybridMultilevel"/>
    <w:tmpl w:val="CCFA3BAC"/>
    <w:lvl w:ilvl="0" w:tplc="042D0017">
      <w:start w:val="1"/>
      <w:numFmt w:val="lowerLetter"/>
      <w:lvlText w:val="%1)"/>
      <w:lvlJc w:val="left"/>
      <w:pPr>
        <w:ind w:left="360" w:hanging="360"/>
      </w:pPr>
    </w:lvl>
    <w:lvl w:ilvl="1" w:tplc="042D0019" w:tentative="1">
      <w:start w:val="1"/>
      <w:numFmt w:val="lowerLetter"/>
      <w:lvlText w:val="%2."/>
      <w:lvlJc w:val="left"/>
      <w:pPr>
        <w:ind w:left="1080" w:hanging="360"/>
      </w:pPr>
    </w:lvl>
    <w:lvl w:ilvl="2" w:tplc="042D001B" w:tentative="1">
      <w:start w:val="1"/>
      <w:numFmt w:val="lowerRoman"/>
      <w:lvlText w:val="%3."/>
      <w:lvlJc w:val="right"/>
      <w:pPr>
        <w:ind w:left="1800" w:hanging="180"/>
      </w:pPr>
    </w:lvl>
    <w:lvl w:ilvl="3" w:tplc="042D000F" w:tentative="1">
      <w:start w:val="1"/>
      <w:numFmt w:val="decimal"/>
      <w:lvlText w:val="%4."/>
      <w:lvlJc w:val="left"/>
      <w:pPr>
        <w:ind w:left="2520" w:hanging="360"/>
      </w:pPr>
    </w:lvl>
    <w:lvl w:ilvl="4" w:tplc="042D0019" w:tentative="1">
      <w:start w:val="1"/>
      <w:numFmt w:val="lowerLetter"/>
      <w:lvlText w:val="%5."/>
      <w:lvlJc w:val="left"/>
      <w:pPr>
        <w:ind w:left="3240" w:hanging="360"/>
      </w:pPr>
    </w:lvl>
    <w:lvl w:ilvl="5" w:tplc="042D001B" w:tentative="1">
      <w:start w:val="1"/>
      <w:numFmt w:val="lowerRoman"/>
      <w:lvlText w:val="%6."/>
      <w:lvlJc w:val="right"/>
      <w:pPr>
        <w:ind w:left="3960" w:hanging="180"/>
      </w:pPr>
    </w:lvl>
    <w:lvl w:ilvl="6" w:tplc="042D000F" w:tentative="1">
      <w:start w:val="1"/>
      <w:numFmt w:val="decimal"/>
      <w:lvlText w:val="%7."/>
      <w:lvlJc w:val="left"/>
      <w:pPr>
        <w:ind w:left="4680" w:hanging="360"/>
      </w:pPr>
    </w:lvl>
    <w:lvl w:ilvl="7" w:tplc="042D0019" w:tentative="1">
      <w:start w:val="1"/>
      <w:numFmt w:val="lowerLetter"/>
      <w:lvlText w:val="%8."/>
      <w:lvlJc w:val="left"/>
      <w:pPr>
        <w:ind w:left="5400" w:hanging="360"/>
      </w:pPr>
    </w:lvl>
    <w:lvl w:ilvl="8" w:tplc="042D001B" w:tentative="1">
      <w:start w:val="1"/>
      <w:numFmt w:val="lowerRoman"/>
      <w:lvlText w:val="%9."/>
      <w:lvlJc w:val="right"/>
      <w:pPr>
        <w:ind w:left="6120" w:hanging="180"/>
      </w:pPr>
    </w:lvl>
  </w:abstractNum>
  <w:abstractNum w:abstractNumId="70" w15:restartNumberingAfterBreak="0">
    <w:nsid w:val="78094885"/>
    <w:multiLevelType w:val="hybridMultilevel"/>
    <w:tmpl w:val="9D9AA768"/>
    <w:lvl w:ilvl="0" w:tplc="042D0001">
      <w:start w:val="1"/>
      <w:numFmt w:val="bullet"/>
      <w:lvlText w:val=""/>
      <w:lvlJc w:val="left"/>
      <w:pPr>
        <w:ind w:left="360" w:hanging="360"/>
      </w:pPr>
      <w:rPr>
        <w:rFonts w:ascii="Symbol" w:hAnsi="Symbol" w:hint="default"/>
      </w:rPr>
    </w:lvl>
    <w:lvl w:ilvl="1" w:tplc="042D0003" w:tentative="1">
      <w:start w:val="1"/>
      <w:numFmt w:val="bullet"/>
      <w:lvlText w:val="o"/>
      <w:lvlJc w:val="left"/>
      <w:pPr>
        <w:ind w:left="1080" w:hanging="360"/>
      </w:pPr>
      <w:rPr>
        <w:rFonts w:ascii="Courier New" w:hAnsi="Courier New" w:cs="Courier New" w:hint="default"/>
      </w:rPr>
    </w:lvl>
    <w:lvl w:ilvl="2" w:tplc="042D0005" w:tentative="1">
      <w:start w:val="1"/>
      <w:numFmt w:val="bullet"/>
      <w:lvlText w:val=""/>
      <w:lvlJc w:val="left"/>
      <w:pPr>
        <w:ind w:left="1800" w:hanging="360"/>
      </w:pPr>
      <w:rPr>
        <w:rFonts w:ascii="Wingdings" w:hAnsi="Wingdings" w:hint="default"/>
      </w:rPr>
    </w:lvl>
    <w:lvl w:ilvl="3" w:tplc="042D0001" w:tentative="1">
      <w:start w:val="1"/>
      <w:numFmt w:val="bullet"/>
      <w:lvlText w:val=""/>
      <w:lvlJc w:val="left"/>
      <w:pPr>
        <w:ind w:left="2520" w:hanging="360"/>
      </w:pPr>
      <w:rPr>
        <w:rFonts w:ascii="Symbol" w:hAnsi="Symbol" w:hint="default"/>
      </w:rPr>
    </w:lvl>
    <w:lvl w:ilvl="4" w:tplc="042D0003" w:tentative="1">
      <w:start w:val="1"/>
      <w:numFmt w:val="bullet"/>
      <w:lvlText w:val="o"/>
      <w:lvlJc w:val="left"/>
      <w:pPr>
        <w:ind w:left="3240" w:hanging="360"/>
      </w:pPr>
      <w:rPr>
        <w:rFonts w:ascii="Courier New" w:hAnsi="Courier New" w:cs="Courier New" w:hint="default"/>
      </w:rPr>
    </w:lvl>
    <w:lvl w:ilvl="5" w:tplc="042D0005" w:tentative="1">
      <w:start w:val="1"/>
      <w:numFmt w:val="bullet"/>
      <w:lvlText w:val=""/>
      <w:lvlJc w:val="left"/>
      <w:pPr>
        <w:ind w:left="3960" w:hanging="360"/>
      </w:pPr>
      <w:rPr>
        <w:rFonts w:ascii="Wingdings" w:hAnsi="Wingdings" w:hint="default"/>
      </w:rPr>
    </w:lvl>
    <w:lvl w:ilvl="6" w:tplc="042D0001" w:tentative="1">
      <w:start w:val="1"/>
      <w:numFmt w:val="bullet"/>
      <w:lvlText w:val=""/>
      <w:lvlJc w:val="left"/>
      <w:pPr>
        <w:ind w:left="4680" w:hanging="360"/>
      </w:pPr>
      <w:rPr>
        <w:rFonts w:ascii="Symbol" w:hAnsi="Symbol" w:hint="default"/>
      </w:rPr>
    </w:lvl>
    <w:lvl w:ilvl="7" w:tplc="042D0003" w:tentative="1">
      <w:start w:val="1"/>
      <w:numFmt w:val="bullet"/>
      <w:lvlText w:val="o"/>
      <w:lvlJc w:val="left"/>
      <w:pPr>
        <w:ind w:left="5400" w:hanging="360"/>
      </w:pPr>
      <w:rPr>
        <w:rFonts w:ascii="Courier New" w:hAnsi="Courier New" w:cs="Courier New" w:hint="default"/>
      </w:rPr>
    </w:lvl>
    <w:lvl w:ilvl="8" w:tplc="042D0005" w:tentative="1">
      <w:start w:val="1"/>
      <w:numFmt w:val="bullet"/>
      <w:lvlText w:val=""/>
      <w:lvlJc w:val="left"/>
      <w:pPr>
        <w:ind w:left="6120" w:hanging="360"/>
      </w:pPr>
      <w:rPr>
        <w:rFonts w:ascii="Wingdings" w:hAnsi="Wingdings" w:hint="default"/>
      </w:rPr>
    </w:lvl>
  </w:abstractNum>
  <w:abstractNum w:abstractNumId="71" w15:restartNumberingAfterBreak="0">
    <w:nsid w:val="7A182F29"/>
    <w:multiLevelType w:val="hybridMultilevel"/>
    <w:tmpl w:val="DC927530"/>
    <w:lvl w:ilvl="0" w:tplc="042D0001">
      <w:start w:val="1"/>
      <w:numFmt w:val="bullet"/>
      <w:lvlText w:val=""/>
      <w:lvlJc w:val="left"/>
      <w:pPr>
        <w:ind w:left="720" w:hanging="360"/>
      </w:pPr>
      <w:rPr>
        <w:rFonts w:ascii="Symbol" w:hAnsi="Symbol"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num w:numId="1">
    <w:abstractNumId w:val="37"/>
  </w:num>
  <w:num w:numId="2">
    <w:abstractNumId w:val="29"/>
  </w:num>
  <w:num w:numId="3">
    <w:abstractNumId w:val="4"/>
  </w:num>
  <w:num w:numId="4">
    <w:abstractNumId w:val="7"/>
  </w:num>
  <w:num w:numId="5">
    <w:abstractNumId w:val="6"/>
  </w:num>
  <w:num w:numId="6">
    <w:abstractNumId w:val="2"/>
  </w:num>
  <w:num w:numId="7">
    <w:abstractNumId w:val="59"/>
  </w:num>
  <w:num w:numId="8">
    <w:abstractNumId w:val="66"/>
  </w:num>
  <w:num w:numId="9">
    <w:abstractNumId w:val="71"/>
  </w:num>
  <w:num w:numId="10">
    <w:abstractNumId w:val="49"/>
  </w:num>
  <w:num w:numId="11">
    <w:abstractNumId w:val="14"/>
  </w:num>
  <w:num w:numId="12">
    <w:abstractNumId w:val="20"/>
  </w:num>
  <w:num w:numId="13">
    <w:abstractNumId w:val="62"/>
  </w:num>
  <w:num w:numId="14">
    <w:abstractNumId w:val="38"/>
  </w:num>
  <w:num w:numId="15">
    <w:abstractNumId w:val="65"/>
  </w:num>
  <w:num w:numId="16">
    <w:abstractNumId w:val="18"/>
  </w:num>
  <w:num w:numId="17">
    <w:abstractNumId w:val="19"/>
  </w:num>
  <w:num w:numId="18">
    <w:abstractNumId w:val="57"/>
  </w:num>
  <w:num w:numId="19">
    <w:abstractNumId w:val="25"/>
  </w:num>
  <w:num w:numId="20">
    <w:abstractNumId w:val="35"/>
  </w:num>
  <w:num w:numId="21">
    <w:abstractNumId w:val="44"/>
  </w:num>
  <w:num w:numId="22">
    <w:abstractNumId w:val="67"/>
  </w:num>
  <w:num w:numId="23">
    <w:abstractNumId w:val="41"/>
  </w:num>
  <w:num w:numId="24">
    <w:abstractNumId w:val="68"/>
  </w:num>
  <w:num w:numId="25">
    <w:abstractNumId w:val="31"/>
  </w:num>
  <w:num w:numId="26">
    <w:abstractNumId w:val="42"/>
  </w:num>
  <w:num w:numId="27">
    <w:abstractNumId w:val="24"/>
  </w:num>
  <w:num w:numId="28">
    <w:abstractNumId w:val="39"/>
  </w:num>
  <w:num w:numId="29">
    <w:abstractNumId w:val="12"/>
  </w:num>
  <w:num w:numId="30">
    <w:abstractNumId w:val="58"/>
  </w:num>
  <w:num w:numId="31">
    <w:abstractNumId w:val="64"/>
  </w:num>
  <w:num w:numId="32">
    <w:abstractNumId w:val="69"/>
  </w:num>
  <w:num w:numId="33">
    <w:abstractNumId w:val="11"/>
  </w:num>
  <w:num w:numId="34">
    <w:abstractNumId w:val="21"/>
  </w:num>
  <w:num w:numId="35">
    <w:abstractNumId w:val="61"/>
  </w:num>
  <w:num w:numId="36">
    <w:abstractNumId w:val="22"/>
  </w:num>
  <w:num w:numId="37">
    <w:abstractNumId w:val="46"/>
  </w:num>
  <w:num w:numId="38">
    <w:abstractNumId w:val="43"/>
  </w:num>
  <w:num w:numId="39">
    <w:abstractNumId w:val="48"/>
  </w:num>
  <w:num w:numId="40">
    <w:abstractNumId w:val="3"/>
  </w:num>
  <w:num w:numId="41">
    <w:abstractNumId w:val="0"/>
  </w:num>
  <w:num w:numId="42">
    <w:abstractNumId w:val="1"/>
  </w:num>
  <w:num w:numId="43">
    <w:abstractNumId w:val="2"/>
  </w:num>
  <w:num w:numId="44">
    <w:abstractNumId w:val="52"/>
  </w:num>
  <w:num w:numId="45">
    <w:abstractNumId w:val="7"/>
  </w:num>
  <w:num w:numId="46">
    <w:abstractNumId w:val="27"/>
  </w:num>
  <w:num w:numId="47">
    <w:abstractNumId w:val="30"/>
  </w:num>
  <w:num w:numId="48">
    <w:abstractNumId w:val="23"/>
  </w:num>
  <w:num w:numId="49">
    <w:abstractNumId w:val="13"/>
  </w:num>
  <w:num w:numId="50">
    <w:abstractNumId w:val="54"/>
  </w:num>
  <w:num w:numId="51">
    <w:abstractNumId w:val="33"/>
  </w:num>
  <w:num w:numId="52">
    <w:abstractNumId w:val="36"/>
  </w:num>
  <w:num w:numId="53">
    <w:abstractNumId w:val="70"/>
  </w:num>
  <w:num w:numId="54">
    <w:abstractNumId w:val="17"/>
  </w:num>
  <w:num w:numId="55">
    <w:abstractNumId w:val="60"/>
  </w:num>
  <w:num w:numId="56">
    <w:abstractNumId w:val="5"/>
  </w:num>
  <w:num w:numId="57">
    <w:abstractNumId w:val="9"/>
  </w:num>
  <w:num w:numId="58">
    <w:abstractNumId w:val="40"/>
  </w:num>
  <w:num w:numId="59">
    <w:abstractNumId w:val="32"/>
  </w:num>
  <w:num w:numId="60">
    <w:abstractNumId w:val="15"/>
  </w:num>
  <w:num w:numId="61">
    <w:abstractNumId w:val="34"/>
  </w:num>
  <w:num w:numId="62">
    <w:abstractNumId w:val="45"/>
  </w:num>
  <w:num w:numId="63">
    <w:abstractNumId w:val="56"/>
  </w:num>
  <w:num w:numId="64">
    <w:abstractNumId w:val="50"/>
  </w:num>
  <w:num w:numId="65">
    <w:abstractNumId w:val="63"/>
  </w:num>
  <w:num w:numId="66">
    <w:abstractNumId w:val="3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5"/>
  </w:num>
  <w:num w:numId="68">
    <w:abstractNumId w:val="26"/>
  </w:num>
  <w:num w:numId="69">
    <w:abstractNumId w:val="16"/>
  </w:num>
  <w:num w:numId="70">
    <w:abstractNumId w:val="47"/>
  </w:num>
  <w:num w:numId="7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7"/>
  </w:num>
  <w:num w:numId="73">
    <w:abstractNumId w:val="5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51A"/>
    <w:rsid w:val="000077EC"/>
    <w:rsid w:val="0001062E"/>
    <w:rsid w:val="00021B9B"/>
    <w:rsid w:val="00024DEA"/>
    <w:rsid w:val="0002620E"/>
    <w:rsid w:val="000305FD"/>
    <w:rsid w:val="00031574"/>
    <w:rsid w:val="000371A4"/>
    <w:rsid w:val="0003733C"/>
    <w:rsid w:val="000444D8"/>
    <w:rsid w:val="00046303"/>
    <w:rsid w:val="00056824"/>
    <w:rsid w:val="00056E86"/>
    <w:rsid w:val="00060EBE"/>
    <w:rsid w:val="00062F10"/>
    <w:rsid w:val="00064B87"/>
    <w:rsid w:val="00065473"/>
    <w:rsid w:val="00071D42"/>
    <w:rsid w:val="0007291B"/>
    <w:rsid w:val="00076C58"/>
    <w:rsid w:val="00084BAD"/>
    <w:rsid w:val="000919F8"/>
    <w:rsid w:val="0009316E"/>
    <w:rsid w:val="0009694A"/>
    <w:rsid w:val="000A07B9"/>
    <w:rsid w:val="000A40A2"/>
    <w:rsid w:val="000B1E7C"/>
    <w:rsid w:val="000C19EC"/>
    <w:rsid w:val="000C4F4A"/>
    <w:rsid w:val="000D06D1"/>
    <w:rsid w:val="000D153B"/>
    <w:rsid w:val="000D2D59"/>
    <w:rsid w:val="000D616E"/>
    <w:rsid w:val="000E02B3"/>
    <w:rsid w:val="000E0A64"/>
    <w:rsid w:val="000E1FED"/>
    <w:rsid w:val="000E414B"/>
    <w:rsid w:val="0010067E"/>
    <w:rsid w:val="001034EC"/>
    <w:rsid w:val="00115F83"/>
    <w:rsid w:val="00116826"/>
    <w:rsid w:val="001236DC"/>
    <w:rsid w:val="00124FE6"/>
    <w:rsid w:val="00127125"/>
    <w:rsid w:val="0013225C"/>
    <w:rsid w:val="001421F8"/>
    <w:rsid w:val="00151E9C"/>
    <w:rsid w:val="00156A9A"/>
    <w:rsid w:val="00160D40"/>
    <w:rsid w:val="00165A02"/>
    <w:rsid w:val="00170E10"/>
    <w:rsid w:val="00173285"/>
    <w:rsid w:val="00173E10"/>
    <w:rsid w:val="0017490C"/>
    <w:rsid w:val="00187CFA"/>
    <w:rsid w:val="00195191"/>
    <w:rsid w:val="001A678E"/>
    <w:rsid w:val="001B073A"/>
    <w:rsid w:val="001C4A81"/>
    <w:rsid w:val="001D1A0C"/>
    <w:rsid w:val="001D6174"/>
    <w:rsid w:val="001E2916"/>
    <w:rsid w:val="001E4D44"/>
    <w:rsid w:val="001E712D"/>
    <w:rsid w:val="001F1CA9"/>
    <w:rsid w:val="001F23A9"/>
    <w:rsid w:val="0021495B"/>
    <w:rsid w:val="00217915"/>
    <w:rsid w:val="00217ACA"/>
    <w:rsid w:val="00225F9D"/>
    <w:rsid w:val="00230486"/>
    <w:rsid w:val="002324E2"/>
    <w:rsid w:val="0024771E"/>
    <w:rsid w:val="00270506"/>
    <w:rsid w:val="00271999"/>
    <w:rsid w:val="0027349C"/>
    <w:rsid w:val="00273625"/>
    <w:rsid w:val="0027511A"/>
    <w:rsid w:val="00281534"/>
    <w:rsid w:val="002828E5"/>
    <w:rsid w:val="002859F5"/>
    <w:rsid w:val="00292B9D"/>
    <w:rsid w:val="002974B3"/>
    <w:rsid w:val="002A6264"/>
    <w:rsid w:val="002B4E56"/>
    <w:rsid w:val="002B67BD"/>
    <w:rsid w:val="002B72B0"/>
    <w:rsid w:val="002C1343"/>
    <w:rsid w:val="002C1A2A"/>
    <w:rsid w:val="002D5D90"/>
    <w:rsid w:val="002E24D5"/>
    <w:rsid w:val="002F1C71"/>
    <w:rsid w:val="00304E83"/>
    <w:rsid w:val="00312AD1"/>
    <w:rsid w:val="00315E52"/>
    <w:rsid w:val="00330EC4"/>
    <w:rsid w:val="00331BE2"/>
    <w:rsid w:val="00334041"/>
    <w:rsid w:val="003350B6"/>
    <w:rsid w:val="00343902"/>
    <w:rsid w:val="003441B2"/>
    <w:rsid w:val="0035154E"/>
    <w:rsid w:val="00360DE6"/>
    <w:rsid w:val="00363EF1"/>
    <w:rsid w:val="00372689"/>
    <w:rsid w:val="003820EE"/>
    <w:rsid w:val="00382403"/>
    <w:rsid w:val="0038252E"/>
    <w:rsid w:val="003846DA"/>
    <w:rsid w:val="00385966"/>
    <w:rsid w:val="003915EA"/>
    <w:rsid w:val="00394296"/>
    <w:rsid w:val="0039762B"/>
    <w:rsid w:val="003A6CA3"/>
    <w:rsid w:val="003B1B86"/>
    <w:rsid w:val="003B2094"/>
    <w:rsid w:val="003D11ED"/>
    <w:rsid w:val="003D3A7A"/>
    <w:rsid w:val="003E706E"/>
    <w:rsid w:val="003E75C0"/>
    <w:rsid w:val="003F4BAE"/>
    <w:rsid w:val="0040152B"/>
    <w:rsid w:val="00404CC6"/>
    <w:rsid w:val="004143CC"/>
    <w:rsid w:val="004217D4"/>
    <w:rsid w:val="00424BA9"/>
    <w:rsid w:val="00453F51"/>
    <w:rsid w:val="00460C95"/>
    <w:rsid w:val="00463857"/>
    <w:rsid w:val="00463DD1"/>
    <w:rsid w:val="00471B2E"/>
    <w:rsid w:val="00473266"/>
    <w:rsid w:val="00473974"/>
    <w:rsid w:val="00475CD9"/>
    <w:rsid w:val="0049145E"/>
    <w:rsid w:val="00491CCA"/>
    <w:rsid w:val="004B5C54"/>
    <w:rsid w:val="004B6B10"/>
    <w:rsid w:val="004C102D"/>
    <w:rsid w:val="004C2F96"/>
    <w:rsid w:val="004C4873"/>
    <w:rsid w:val="004C6C41"/>
    <w:rsid w:val="004D191F"/>
    <w:rsid w:val="004D5928"/>
    <w:rsid w:val="004D7700"/>
    <w:rsid w:val="004E2394"/>
    <w:rsid w:val="004F01AC"/>
    <w:rsid w:val="004F29F3"/>
    <w:rsid w:val="004F541D"/>
    <w:rsid w:val="00502EDB"/>
    <w:rsid w:val="005033F5"/>
    <w:rsid w:val="0051314E"/>
    <w:rsid w:val="00515049"/>
    <w:rsid w:val="005212E0"/>
    <w:rsid w:val="00536AC3"/>
    <w:rsid w:val="005440A1"/>
    <w:rsid w:val="0054416A"/>
    <w:rsid w:val="0054513B"/>
    <w:rsid w:val="00550750"/>
    <w:rsid w:val="00551E01"/>
    <w:rsid w:val="00551EC6"/>
    <w:rsid w:val="00552374"/>
    <w:rsid w:val="0055274D"/>
    <w:rsid w:val="00553F2B"/>
    <w:rsid w:val="00564DF1"/>
    <w:rsid w:val="0056684F"/>
    <w:rsid w:val="00574390"/>
    <w:rsid w:val="00581849"/>
    <w:rsid w:val="00591A4C"/>
    <w:rsid w:val="00593ADF"/>
    <w:rsid w:val="00596007"/>
    <w:rsid w:val="00596132"/>
    <w:rsid w:val="00597DF3"/>
    <w:rsid w:val="005A2991"/>
    <w:rsid w:val="005B517D"/>
    <w:rsid w:val="005B7257"/>
    <w:rsid w:val="005C17EF"/>
    <w:rsid w:val="005C1B95"/>
    <w:rsid w:val="005C4F76"/>
    <w:rsid w:val="005C62D6"/>
    <w:rsid w:val="005D237E"/>
    <w:rsid w:val="005D6794"/>
    <w:rsid w:val="005E0FC4"/>
    <w:rsid w:val="005E3B25"/>
    <w:rsid w:val="005E565F"/>
    <w:rsid w:val="005F2E3A"/>
    <w:rsid w:val="006050B9"/>
    <w:rsid w:val="00605A87"/>
    <w:rsid w:val="00607CD6"/>
    <w:rsid w:val="00610A6F"/>
    <w:rsid w:val="006112EA"/>
    <w:rsid w:val="00636B3C"/>
    <w:rsid w:val="00654ED6"/>
    <w:rsid w:val="00665741"/>
    <w:rsid w:val="00673513"/>
    <w:rsid w:val="006761FA"/>
    <w:rsid w:val="00681F0B"/>
    <w:rsid w:val="006905BC"/>
    <w:rsid w:val="006A04E9"/>
    <w:rsid w:val="006A4AF9"/>
    <w:rsid w:val="006A5A3F"/>
    <w:rsid w:val="006A6E65"/>
    <w:rsid w:val="006B23E9"/>
    <w:rsid w:val="006B470A"/>
    <w:rsid w:val="006B4BB2"/>
    <w:rsid w:val="006B56A9"/>
    <w:rsid w:val="006C2955"/>
    <w:rsid w:val="006C4185"/>
    <w:rsid w:val="006C4B28"/>
    <w:rsid w:val="006D110C"/>
    <w:rsid w:val="006F164C"/>
    <w:rsid w:val="00700E9E"/>
    <w:rsid w:val="00701B16"/>
    <w:rsid w:val="00701C7D"/>
    <w:rsid w:val="00702307"/>
    <w:rsid w:val="00702683"/>
    <w:rsid w:val="0070448A"/>
    <w:rsid w:val="00704B5A"/>
    <w:rsid w:val="007070D7"/>
    <w:rsid w:val="00711FEB"/>
    <w:rsid w:val="00715D95"/>
    <w:rsid w:val="00716E20"/>
    <w:rsid w:val="007206B9"/>
    <w:rsid w:val="00725AC9"/>
    <w:rsid w:val="00725C70"/>
    <w:rsid w:val="007268EA"/>
    <w:rsid w:val="0073137D"/>
    <w:rsid w:val="00757E67"/>
    <w:rsid w:val="00760DC1"/>
    <w:rsid w:val="007632F9"/>
    <w:rsid w:val="00773D6A"/>
    <w:rsid w:val="007831AC"/>
    <w:rsid w:val="00783B07"/>
    <w:rsid w:val="00785CAC"/>
    <w:rsid w:val="007912E2"/>
    <w:rsid w:val="007927FD"/>
    <w:rsid w:val="00794624"/>
    <w:rsid w:val="007A0260"/>
    <w:rsid w:val="007A45A3"/>
    <w:rsid w:val="007A4E3F"/>
    <w:rsid w:val="007A7C99"/>
    <w:rsid w:val="007B1744"/>
    <w:rsid w:val="007B36FC"/>
    <w:rsid w:val="007B4FB2"/>
    <w:rsid w:val="007B7EA4"/>
    <w:rsid w:val="007C13D6"/>
    <w:rsid w:val="007C1997"/>
    <w:rsid w:val="007C57F7"/>
    <w:rsid w:val="007D4FBA"/>
    <w:rsid w:val="007D55E5"/>
    <w:rsid w:val="007E4797"/>
    <w:rsid w:val="007F1E98"/>
    <w:rsid w:val="0080123D"/>
    <w:rsid w:val="008012CB"/>
    <w:rsid w:val="00802D4E"/>
    <w:rsid w:val="008047AB"/>
    <w:rsid w:val="00806548"/>
    <w:rsid w:val="00816A49"/>
    <w:rsid w:val="008172D7"/>
    <w:rsid w:val="0082373B"/>
    <w:rsid w:val="00826908"/>
    <w:rsid w:val="00830A79"/>
    <w:rsid w:val="00835B95"/>
    <w:rsid w:val="00836C96"/>
    <w:rsid w:val="00846A67"/>
    <w:rsid w:val="00846CB3"/>
    <w:rsid w:val="0085035D"/>
    <w:rsid w:val="00855881"/>
    <w:rsid w:val="00857EF9"/>
    <w:rsid w:val="00860D42"/>
    <w:rsid w:val="00865521"/>
    <w:rsid w:val="008678F6"/>
    <w:rsid w:val="00872B22"/>
    <w:rsid w:val="00875E77"/>
    <w:rsid w:val="00876F95"/>
    <w:rsid w:val="00881F0F"/>
    <w:rsid w:val="00890E8D"/>
    <w:rsid w:val="00891F9B"/>
    <w:rsid w:val="008A4AB2"/>
    <w:rsid w:val="008A6559"/>
    <w:rsid w:val="008B14E0"/>
    <w:rsid w:val="008C568D"/>
    <w:rsid w:val="008D1A7F"/>
    <w:rsid w:val="008D310D"/>
    <w:rsid w:val="008E0BAB"/>
    <w:rsid w:val="008E2FC7"/>
    <w:rsid w:val="008F2005"/>
    <w:rsid w:val="008F3B81"/>
    <w:rsid w:val="008F3D8A"/>
    <w:rsid w:val="008F660D"/>
    <w:rsid w:val="009040EB"/>
    <w:rsid w:val="00910A74"/>
    <w:rsid w:val="00910B4B"/>
    <w:rsid w:val="009137D7"/>
    <w:rsid w:val="00924DAD"/>
    <w:rsid w:val="00925685"/>
    <w:rsid w:val="00936409"/>
    <w:rsid w:val="00940DFD"/>
    <w:rsid w:val="0095058A"/>
    <w:rsid w:val="00951954"/>
    <w:rsid w:val="00955B7B"/>
    <w:rsid w:val="00956FE8"/>
    <w:rsid w:val="00957676"/>
    <w:rsid w:val="00957E21"/>
    <w:rsid w:val="0096017E"/>
    <w:rsid w:val="009602A1"/>
    <w:rsid w:val="00960A90"/>
    <w:rsid w:val="00963030"/>
    <w:rsid w:val="00964776"/>
    <w:rsid w:val="00973858"/>
    <w:rsid w:val="00981253"/>
    <w:rsid w:val="0098177D"/>
    <w:rsid w:val="009935A7"/>
    <w:rsid w:val="00997552"/>
    <w:rsid w:val="009B22FA"/>
    <w:rsid w:val="009C2633"/>
    <w:rsid w:val="009C40BD"/>
    <w:rsid w:val="009C575E"/>
    <w:rsid w:val="009D16C0"/>
    <w:rsid w:val="009D4CEE"/>
    <w:rsid w:val="009D4F85"/>
    <w:rsid w:val="009E7158"/>
    <w:rsid w:val="00A02C1F"/>
    <w:rsid w:val="00A05351"/>
    <w:rsid w:val="00A07157"/>
    <w:rsid w:val="00A1639D"/>
    <w:rsid w:val="00A1675D"/>
    <w:rsid w:val="00A2146F"/>
    <w:rsid w:val="00A219C1"/>
    <w:rsid w:val="00A33DC2"/>
    <w:rsid w:val="00A44683"/>
    <w:rsid w:val="00A47921"/>
    <w:rsid w:val="00A52022"/>
    <w:rsid w:val="00A521E1"/>
    <w:rsid w:val="00A5436A"/>
    <w:rsid w:val="00A64E4B"/>
    <w:rsid w:val="00A660E3"/>
    <w:rsid w:val="00A7063B"/>
    <w:rsid w:val="00A7209D"/>
    <w:rsid w:val="00A779DA"/>
    <w:rsid w:val="00AA12F9"/>
    <w:rsid w:val="00AA5EEB"/>
    <w:rsid w:val="00AA60FB"/>
    <w:rsid w:val="00AB018E"/>
    <w:rsid w:val="00AB5481"/>
    <w:rsid w:val="00AB5F97"/>
    <w:rsid w:val="00AC6E77"/>
    <w:rsid w:val="00AE5089"/>
    <w:rsid w:val="00AF03EB"/>
    <w:rsid w:val="00AF1358"/>
    <w:rsid w:val="00AF3ADB"/>
    <w:rsid w:val="00AF4E71"/>
    <w:rsid w:val="00AF7BE6"/>
    <w:rsid w:val="00B01B00"/>
    <w:rsid w:val="00B07D47"/>
    <w:rsid w:val="00B15672"/>
    <w:rsid w:val="00B17422"/>
    <w:rsid w:val="00B21E8E"/>
    <w:rsid w:val="00B308F8"/>
    <w:rsid w:val="00B41290"/>
    <w:rsid w:val="00B53C7C"/>
    <w:rsid w:val="00B54CEF"/>
    <w:rsid w:val="00B713BE"/>
    <w:rsid w:val="00B714A9"/>
    <w:rsid w:val="00B7339E"/>
    <w:rsid w:val="00B754DA"/>
    <w:rsid w:val="00B81C40"/>
    <w:rsid w:val="00B837BE"/>
    <w:rsid w:val="00B85AF5"/>
    <w:rsid w:val="00B963FD"/>
    <w:rsid w:val="00BB2EC1"/>
    <w:rsid w:val="00BB5455"/>
    <w:rsid w:val="00BB6918"/>
    <w:rsid w:val="00BC3492"/>
    <w:rsid w:val="00BC487A"/>
    <w:rsid w:val="00BD0B47"/>
    <w:rsid w:val="00BD336C"/>
    <w:rsid w:val="00BD3E0D"/>
    <w:rsid w:val="00BD4601"/>
    <w:rsid w:val="00BD6089"/>
    <w:rsid w:val="00BE1B67"/>
    <w:rsid w:val="00BE5994"/>
    <w:rsid w:val="00BE6A05"/>
    <w:rsid w:val="00BF01AC"/>
    <w:rsid w:val="00BF3BDF"/>
    <w:rsid w:val="00BF5737"/>
    <w:rsid w:val="00BF7FD1"/>
    <w:rsid w:val="00C037A9"/>
    <w:rsid w:val="00C071DF"/>
    <w:rsid w:val="00C076A7"/>
    <w:rsid w:val="00C151FE"/>
    <w:rsid w:val="00C1738E"/>
    <w:rsid w:val="00C20EC0"/>
    <w:rsid w:val="00C3461F"/>
    <w:rsid w:val="00C4348B"/>
    <w:rsid w:val="00C47649"/>
    <w:rsid w:val="00C50052"/>
    <w:rsid w:val="00C50D50"/>
    <w:rsid w:val="00C630C8"/>
    <w:rsid w:val="00C64F49"/>
    <w:rsid w:val="00C673B8"/>
    <w:rsid w:val="00C67E53"/>
    <w:rsid w:val="00C7031C"/>
    <w:rsid w:val="00C72D70"/>
    <w:rsid w:val="00C73694"/>
    <w:rsid w:val="00C80EDE"/>
    <w:rsid w:val="00C822F9"/>
    <w:rsid w:val="00C86E89"/>
    <w:rsid w:val="00C92EC0"/>
    <w:rsid w:val="00CA4A23"/>
    <w:rsid w:val="00CB2158"/>
    <w:rsid w:val="00CB4AFF"/>
    <w:rsid w:val="00CB5E67"/>
    <w:rsid w:val="00CB71E5"/>
    <w:rsid w:val="00CD2E5B"/>
    <w:rsid w:val="00CD6CFB"/>
    <w:rsid w:val="00CE44AE"/>
    <w:rsid w:val="00CE7E1A"/>
    <w:rsid w:val="00CF468F"/>
    <w:rsid w:val="00D04272"/>
    <w:rsid w:val="00D05FD3"/>
    <w:rsid w:val="00D108DE"/>
    <w:rsid w:val="00D11FF9"/>
    <w:rsid w:val="00D121B8"/>
    <w:rsid w:val="00D12CC4"/>
    <w:rsid w:val="00D130B8"/>
    <w:rsid w:val="00D205E1"/>
    <w:rsid w:val="00D31653"/>
    <w:rsid w:val="00D33E51"/>
    <w:rsid w:val="00D3452A"/>
    <w:rsid w:val="00D449A6"/>
    <w:rsid w:val="00D6034C"/>
    <w:rsid w:val="00D65F1B"/>
    <w:rsid w:val="00D65F7D"/>
    <w:rsid w:val="00D66320"/>
    <w:rsid w:val="00D736F6"/>
    <w:rsid w:val="00D81ABE"/>
    <w:rsid w:val="00D84408"/>
    <w:rsid w:val="00D9074E"/>
    <w:rsid w:val="00D9389C"/>
    <w:rsid w:val="00D961FF"/>
    <w:rsid w:val="00D9707A"/>
    <w:rsid w:val="00DA3C95"/>
    <w:rsid w:val="00DB5A98"/>
    <w:rsid w:val="00DC4671"/>
    <w:rsid w:val="00DD4F09"/>
    <w:rsid w:val="00DF1333"/>
    <w:rsid w:val="00E13D6C"/>
    <w:rsid w:val="00E15312"/>
    <w:rsid w:val="00E22279"/>
    <w:rsid w:val="00E22B6D"/>
    <w:rsid w:val="00E34C9B"/>
    <w:rsid w:val="00E36153"/>
    <w:rsid w:val="00E37B51"/>
    <w:rsid w:val="00E50217"/>
    <w:rsid w:val="00E85BA6"/>
    <w:rsid w:val="00E8643A"/>
    <w:rsid w:val="00E8781E"/>
    <w:rsid w:val="00E90069"/>
    <w:rsid w:val="00E9062D"/>
    <w:rsid w:val="00E90924"/>
    <w:rsid w:val="00E9152E"/>
    <w:rsid w:val="00E931CA"/>
    <w:rsid w:val="00E93498"/>
    <w:rsid w:val="00EA24ED"/>
    <w:rsid w:val="00EA6A75"/>
    <w:rsid w:val="00EB5D93"/>
    <w:rsid w:val="00EC3406"/>
    <w:rsid w:val="00EC703A"/>
    <w:rsid w:val="00ED03B5"/>
    <w:rsid w:val="00ED3123"/>
    <w:rsid w:val="00ED675F"/>
    <w:rsid w:val="00ED78AB"/>
    <w:rsid w:val="00EE4CD3"/>
    <w:rsid w:val="00EE6803"/>
    <w:rsid w:val="00EF2B6B"/>
    <w:rsid w:val="00F00616"/>
    <w:rsid w:val="00F01D5D"/>
    <w:rsid w:val="00F075D2"/>
    <w:rsid w:val="00F1123D"/>
    <w:rsid w:val="00F1404B"/>
    <w:rsid w:val="00F16D32"/>
    <w:rsid w:val="00F1731F"/>
    <w:rsid w:val="00F312F3"/>
    <w:rsid w:val="00F364E6"/>
    <w:rsid w:val="00F36B7A"/>
    <w:rsid w:val="00F43C99"/>
    <w:rsid w:val="00F575EC"/>
    <w:rsid w:val="00F66253"/>
    <w:rsid w:val="00F70768"/>
    <w:rsid w:val="00F71A31"/>
    <w:rsid w:val="00F761AF"/>
    <w:rsid w:val="00F81CB2"/>
    <w:rsid w:val="00F92478"/>
    <w:rsid w:val="00F92732"/>
    <w:rsid w:val="00F93D1F"/>
    <w:rsid w:val="00F93E31"/>
    <w:rsid w:val="00F9565C"/>
    <w:rsid w:val="00F9607D"/>
    <w:rsid w:val="00FA7584"/>
    <w:rsid w:val="00FA7600"/>
    <w:rsid w:val="00FB0E28"/>
    <w:rsid w:val="00FB494B"/>
    <w:rsid w:val="00FB53D9"/>
    <w:rsid w:val="00FC0A37"/>
    <w:rsid w:val="00FC1E1F"/>
    <w:rsid w:val="00FC2F0A"/>
    <w:rsid w:val="00FC43B0"/>
    <w:rsid w:val="00FC7A0A"/>
    <w:rsid w:val="00FC7CB4"/>
    <w:rsid w:val="00FD651A"/>
    <w:rsid w:val="00FE0E40"/>
    <w:rsid w:val="00FE5E1B"/>
    <w:rsid w:val="00FF5C4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1D471B6-6D22-4F58-B8FB-B3ACC30C1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otham Book" w:eastAsia="Calibri" w:hAnsi="Gotham Book" w:cs="Times New Roman"/>
        <w:lang w:val="eu-ES" w:eastAsia="eu-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a">
    <w:name w:val="Normal"/>
    <w:qFormat/>
    <w:rsid w:val="008D310D"/>
    <w:pPr>
      <w:spacing w:after="200" w:line="276" w:lineRule="auto"/>
    </w:pPr>
    <w:rPr>
      <w:sz w:val="22"/>
      <w:szCs w:val="22"/>
      <w:lang w:val="es-ES" w:eastAsia="en-US"/>
    </w:rPr>
  </w:style>
  <w:style w:type="paragraph" w:styleId="1izenburua">
    <w:name w:val="heading 1"/>
    <w:basedOn w:val="Normala"/>
    <w:next w:val="Normala"/>
    <w:link w:val="1izenburuaKar"/>
    <w:uiPriority w:val="9"/>
    <w:qFormat/>
    <w:rsid w:val="007912E2"/>
    <w:pPr>
      <w:keepNext/>
      <w:numPr>
        <w:numId w:val="1"/>
      </w:numPr>
      <w:spacing w:before="240" w:after="60"/>
      <w:outlineLvl w:val="0"/>
    </w:pPr>
    <w:rPr>
      <w:rFonts w:ascii="Cambria" w:eastAsia="Times New Roman" w:hAnsi="Cambria"/>
      <w:b/>
      <w:bCs/>
      <w:kern w:val="32"/>
      <w:sz w:val="32"/>
      <w:szCs w:val="32"/>
    </w:rPr>
  </w:style>
  <w:style w:type="paragraph" w:styleId="2izenburua">
    <w:name w:val="heading 2"/>
    <w:basedOn w:val="Normala"/>
    <w:next w:val="Normala"/>
    <w:link w:val="2izenburuaKar"/>
    <w:uiPriority w:val="9"/>
    <w:unhideWhenUsed/>
    <w:qFormat/>
    <w:rsid w:val="007912E2"/>
    <w:pPr>
      <w:keepNext/>
      <w:numPr>
        <w:ilvl w:val="1"/>
        <w:numId w:val="1"/>
      </w:numPr>
      <w:spacing w:before="240" w:after="60"/>
      <w:outlineLvl w:val="1"/>
    </w:pPr>
    <w:rPr>
      <w:rFonts w:ascii="Cambria" w:eastAsia="Times New Roman" w:hAnsi="Cambria"/>
      <w:b/>
      <w:bCs/>
      <w:i/>
      <w:iCs/>
      <w:sz w:val="28"/>
      <w:szCs w:val="28"/>
    </w:rPr>
  </w:style>
  <w:style w:type="paragraph" w:styleId="3izenburua">
    <w:name w:val="heading 3"/>
    <w:basedOn w:val="Normala"/>
    <w:next w:val="Normala"/>
    <w:link w:val="3izenburuaKar"/>
    <w:uiPriority w:val="9"/>
    <w:unhideWhenUsed/>
    <w:qFormat/>
    <w:rsid w:val="007912E2"/>
    <w:pPr>
      <w:keepNext/>
      <w:numPr>
        <w:ilvl w:val="2"/>
        <w:numId w:val="1"/>
      </w:numPr>
      <w:spacing w:before="240" w:after="60"/>
      <w:outlineLvl w:val="2"/>
    </w:pPr>
    <w:rPr>
      <w:rFonts w:ascii="Cambria" w:eastAsia="Times New Roman" w:hAnsi="Cambria"/>
      <w:b/>
      <w:bCs/>
      <w:sz w:val="26"/>
      <w:szCs w:val="26"/>
    </w:rPr>
  </w:style>
  <w:style w:type="paragraph" w:styleId="4izenburua">
    <w:name w:val="heading 4"/>
    <w:basedOn w:val="Normala"/>
    <w:next w:val="Normala"/>
    <w:link w:val="4izenburuaKar"/>
    <w:uiPriority w:val="9"/>
    <w:semiHidden/>
    <w:unhideWhenUsed/>
    <w:qFormat/>
    <w:rsid w:val="007912E2"/>
    <w:pPr>
      <w:keepNext/>
      <w:numPr>
        <w:ilvl w:val="3"/>
        <w:numId w:val="1"/>
      </w:numPr>
      <w:spacing w:before="240" w:after="60"/>
      <w:outlineLvl w:val="3"/>
    </w:pPr>
    <w:rPr>
      <w:rFonts w:ascii="Calibri" w:eastAsia="Times New Roman" w:hAnsi="Calibri"/>
      <w:b/>
      <w:bCs/>
      <w:sz w:val="28"/>
      <w:szCs w:val="28"/>
    </w:rPr>
  </w:style>
  <w:style w:type="paragraph" w:styleId="5izenburua">
    <w:name w:val="heading 5"/>
    <w:basedOn w:val="Normala"/>
    <w:next w:val="Normala"/>
    <w:link w:val="5izenburuaKar"/>
    <w:uiPriority w:val="9"/>
    <w:semiHidden/>
    <w:unhideWhenUsed/>
    <w:qFormat/>
    <w:rsid w:val="007912E2"/>
    <w:pPr>
      <w:numPr>
        <w:ilvl w:val="4"/>
        <w:numId w:val="1"/>
      </w:numPr>
      <w:spacing w:before="240" w:after="60"/>
      <w:outlineLvl w:val="4"/>
    </w:pPr>
    <w:rPr>
      <w:rFonts w:ascii="Calibri" w:eastAsia="Times New Roman" w:hAnsi="Calibri"/>
      <w:b/>
      <w:bCs/>
      <w:i/>
      <w:iCs/>
      <w:sz w:val="26"/>
      <w:szCs w:val="26"/>
    </w:rPr>
  </w:style>
  <w:style w:type="paragraph" w:styleId="6izenburua">
    <w:name w:val="heading 6"/>
    <w:basedOn w:val="Normala"/>
    <w:next w:val="Normala"/>
    <w:link w:val="6izenburuaKar"/>
    <w:uiPriority w:val="9"/>
    <w:semiHidden/>
    <w:unhideWhenUsed/>
    <w:qFormat/>
    <w:rsid w:val="007912E2"/>
    <w:pPr>
      <w:numPr>
        <w:ilvl w:val="5"/>
        <w:numId w:val="1"/>
      </w:numPr>
      <w:spacing w:before="240" w:after="60"/>
      <w:outlineLvl w:val="5"/>
    </w:pPr>
    <w:rPr>
      <w:rFonts w:ascii="Calibri" w:eastAsia="Times New Roman" w:hAnsi="Calibri"/>
      <w:b/>
      <w:bCs/>
    </w:rPr>
  </w:style>
  <w:style w:type="paragraph" w:styleId="7izenburua">
    <w:name w:val="heading 7"/>
    <w:basedOn w:val="Normala"/>
    <w:next w:val="Normala"/>
    <w:link w:val="7izenburuaKar"/>
    <w:uiPriority w:val="9"/>
    <w:semiHidden/>
    <w:unhideWhenUsed/>
    <w:qFormat/>
    <w:rsid w:val="007912E2"/>
    <w:pPr>
      <w:numPr>
        <w:ilvl w:val="6"/>
        <w:numId w:val="1"/>
      </w:numPr>
      <w:spacing w:before="240" w:after="60"/>
      <w:outlineLvl w:val="6"/>
    </w:pPr>
    <w:rPr>
      <w:rFonts w:ascii="Calibri" w:eastAsia="Times New Roman" w:hAnsi="Calibri"/>
      <w:sz w:val="24"/>
      <w:szCs w:val="24"/>
    </w:rPr>
  </w:style>
  <w:style w:type="paragraph" w:styleId="8izenburua">
    <w:name w:val="heading 8"/>
    <w:basedOn w:val="Normala"/>
    <w:next w:val="Normala"/>
    <w:link w:val="8izenburuaKar"/>
    <w:uiPriority w:val="9"/>
    <w:semiHidden/>
    <w:unhideWhenUsed/>
    <w:qFormat/>
    <w:rsid w:val="007912E2"/>
    <w:pPr>
      <w:numPr>
        <w:ilvl w:val="7"/>
        <w:numId w:val="1"/>
      </w:numPr>
      <w:spacing w:before="240" w:after="60"/>
      <w:outlineLvl w:val="7"/>
    </w:pPr>
    <w:rPr>
      <w:rFonts w:ascii="Calibri" w:eastAsia="Times New Roman" w:hAnsi="Calibri"/>
      <w:i/>
      <w:iCs/>
      <w:sz w:val="24"/>
      <w:szCs w:val="24"/>
    </w:rPr>
  </w:style>
  <w:style w:type="paragraph" w:styleId="9izenburua">
    <w:name w:val="heading 9"/>
    <w:basedOn w:val="Normala"/>
    <w:next w:val="Normala"/>
    <w:link w:val="9izenburuaKar"/>
    <w:uiPriority w:val="9"/>
    <w:semiHidden/>
    <w:unhideWhenUsed/>
    <w:qFormat/>
    <w:rsid w:val="007912E2"/>
    <w:pPr>
      <w:numPr>
        <w:ilvl w:val="8"/>
        <w:numId w:val="1"/>
      </w:numPr>
      <w:spacing w:before="240" w:after="60"/>
      <w:outlineLvl w:val="8"/>
    </w:pPr>
    <w:rPr>
      <w:rFonts w:ascii="Cambria" w:eastAsia="Times New Roman" w:hAnsi="Cambria"/>
    </w:rPr>
  </w:style>
  <w:style w:type="character" w:default="1" w:styleId="Paragrafoarenletra-tipolehenetsia">
    <w:name w:val="Default Paragraph Font"/>
    <w:uiPriority w:val="1"/>
    <w:semiHidden/>
    <w:unhideWhenUsed/>
  </w:style>
  <w:style w:type="table" w:default="1" w:styleId="Taulanormala">
    <w:name w:val="Normal Table"/>
    <w:uiPriority w:val="99"/>
    <w:semiHidden/>
    <w:unhideWhenUsed/>
    <w:tblPr>
      <w:tblInd w:w="0" w:type="dxa"/>
      <w:tblCellMar>
        <w:top w:w="0" w:type="dxa"/>
        <w:left w:w="108" w:type="dxa"/>
        <w:bottom w:w="0" w:type="dxa"/>
        <w:right w:w="108" w:type="dxa"/>
      </w:tblCellMar>
    </w:tblPr>
  </w:style>
  <w:style w:type="numbering" w:default="1" w:styleId="Zerrendarikez">
    <w:name w:val="No List"/>
    <w:uiPriority w:val="99"/>
    <w:semiHidden/>
    <w:unhideWhenUsed/>
  </w:style>
  <w:style w:type="character" w:customStyle="1" w:styleId="1izenburuaKar">
    <w:name w:val="1. izenburua Kar"/>
    <w:link w:val="1izenburua"/>
    <w:uiPriority w:val="9"/>
    <w:rsid w:val="007912E2"/>
    <w:rPr>
      <w:rFonts w:ascii="Cambria" w:eastAsia="Times New Roman" w:hAnsi="Cambria"/>
      <w:b/>
      <w:bCs/>
      <w:kern w:val="32"/>
      <w:sz w:val="32"/>
      <w:szCs w:val="32"/>
      <w:lang w:eastAsia="en-US"/>
    </w:rPr>
  </w:style>
  <w:style w:type="character" w:customStyle="1" w:styleId="2izenburuaKar">
    <w:name w:val="2. izenburua Kar"/>
    <w:link w:val="2izenburua"/>
    <w:uiPriority w:val="9"/>
    <w:rsid w:val="007912E2"/>
    <w:rPr>
      <w:rFonts w:ascii="Cambria" w:eastAsia="Times New Roman" w:hAnsi="Cambria"/>
      <w:b/>
      <w:bCs/>
      <w:i/>
      <w:iCs/>
      <w:sz w:val="28"/>
      <w:szCs w:val="28"/>
      <w:lang w:eastAsia="en-US"/>
    </w:rPr>
  </w:style>
  <w:style w:type="character" w:customStyle="1" w:styleId="3izenburuaKar">
    <w:name w:val="3. izenburua Kar"/>
    <w:link w:val="3izenburua"/>
    <w:uiPriority w:val="9"/>
    <w:rsid w:val="007912E2"/>
    <w:rPr>
      <w:rFonts w:ascii="Cambria" w:eastAsia="Times New Roman" w:hAnsi="Cambria"/>
      <w:b/>
      <w:bCs/>
      <w:sz w:val="26"/>
      <w:szCs w:val="26"/>
      <w:lang w:eastAsia="en-US"/>
    </w:rPr>
  </w:style>
  <w:style w:type="character" w:customStyle="1" w:styleId="4izenburuaKar">
    <w:name w:val="4. izenburua Kar"/>
    <w:link w:val="4izenburua"/>
    <w:uiPriority w:val="9"/>
    <w:semiHidden/>
    <w:rsid w:val="007912E2"/>
    <w:rPr>
      <w:rFonts w:ascii="Calibri" w:eastAsia="Times New Roman" w:hAnsi="Calibri"/>
      <w:b/>
      <w:bCs/>
      <w:sz w:val="28"/>
      <w:szCs w:val="28"/>
      <w:lang w:eastAsia="en-US"/>
    </w:rPr>
  </w:style>
  <w:style w:type="character" w:customStyle="1" w:styleId="5izenburuaKar">
    <w:name w:val="5. izenburua Kar"/>
    <w:link w:val="5izenburua"/>
    <w:uiPriority w:val="9"/>
    <w:semiHidden/>
    <w:rsid w:val="007912E2"/>
    <w:rPr>
      <w:rFonts w:ascii="Calibri" w:eastAsia="Times New Roman" w:hAnsi="Calibri"/>
      <w:b/>
      <w:bCs/>
      <w:i/>
      <w:iCs/>
      <w:sz w:val="26"/>
      <w:szCs w:val="26"/>
      <w:lang w:eastAsia="en-US"/>
    </w:rPr>
  </w:style>
  <w:style w:type="character" w:customStyle="1" w:styleId="6izenburuaKar">
    <w:name w:val="6. izenburua Kar"/>
    <w:link w:val="6izenburua"/>
    <w:uiPriority w:val="9"/>
    <w:semiHidden/>
    <w:rsid w:val="007912E2"/>
    <w:rPr>
      <w:rFonts w:ascii="Calibri" w:eastAsia="Times New Roman" w:hAnsi="Calibri"/>
      <w:b/>
      <w:bCs/>
      <w:sz w:val="22"/>
      <w:szCs w:val="22"/>
      <w:lang w:eastAsia="en-US"/>
    </w:rPr>
  </w:style>
  <w:style w:type="character" w:customStyle="1" w:styleId="7izenburuaKar">
    <w:name w:val="7. izenburua Kar"/>
    <w:link w:val="7izenburua"/>
    <w:uiPriority w:val="9"/>
    <w:semiHidden/>
    <w:rsid w:val="007912E2"/>
    <w:rPr>
      <w:rFonts w:ascii="Calibri" w:eastAsia="Times New Roman" w:hAnsi="Calibri"/>
      <w:sz w:val="24"/>
      <w:szCs w:val="24"/>
      <w:lang w:eastAsia="en-US"/>
    </w:rPr>
  </w:style>
  <w:style w:type="character" w:customStyle="1" w:styleId="8izenburuaKar">
    <w:name w:val="8. izenburua Kar"/>
    <w:link w:val="8izenburua"/>
    <w:uiPriority w:val="9"/>
    <w:semiHidden/>
    <w:rsid w:val="007912E2"/>
    <w:rPr>
      <w:rFonts w:ascii="Calibri" w:eastAsia="Times New Roman" w:hAnsi="Calibri"/>
      <w:i/>
      <w:iCs/>
      <w:sz w:val="24"/>
      <w:szCs w:val="24"/>
      <w:lang w:eastAsia="en-US"/>
    </w:rPr>
  </w:style>
  <w:style w:type="character" w:customStyle="1" w:styleId="9izenburuaKar">
    <w:name w:val="9. izenburua Kar"/>
    <w:link w:val="9izenburua"/>
    <w:uiPriority w:val="9"/>
    <w:semiHidden/>
    <w:rsid w:val="007912E2"/>
    <w:rPr>
      <w:rFonts w:ascii="Cambria" w:eastAsia="Times New Roman" w:hAnsi="Cambria"/>
      <w:sz w:val="22"/>
      <w:szCs w:val="22"/>
      <w:lang w:eastAsia="en-US"/>
    </w:rPr>
  </w:style>
  <w:style w:type="paragraph" w:customStyle="1" w:styleId="EMUNIZENBURUA">
    <w:name w:val="EMUN_IZENBURUA"/>
    <w:basedOn w:val="1izenburua"/>
    <w:next w:val="Emuntestunormala"/>
    <w:qFormat/>
    <w:rsid w:val="00173E10"/>
    <w:rPr>
      <w:rFonts w:ascii="Calibri" w:hAnsi="Calibri"/>
      <w:color w:val="4385F5"/>
      <w:sz w:val="72"/>
    </w:rPr>
  </w:style>
  <w:style w:type="paragraph" w:customStyle="1" w:styleId="EMUN1izenburua">
    <w:name w:val="EMUN 1. izenburua"/>
    <w:basedOn w:val="2izenburua"/>
    <w:next w:val="Emuntestunormala"/>
    <w:qFormat/>
    <w:rsid w:val="00173E10"/>
    <w:rPr>
      <w:rFonts w:ascii="Calibri" w:hAnsi="Calibri"/>
      <w:i w:val="0"/>
      <w:sz w:val="36"/>
    </w:rPr>
  </w:style>
  <w:style w:type="paragraph" w:customStyle="1" w:styleId="EMUN2izenburua">
    <w:name w:val="EMUN 2. izenburua"/>
    <w:basedOn w:val="3izenburua"/>
    <w:next w:val="Emuntestunormala"/>
    <w:qFormat/>
    <w:rsid w:val="00173E10"/>
    <w:rPr>
      <w:rFonts w:ascii="Calibri" w:hAnsi="Calibri"/>
      <w:sz w:val="28"/>
    </w:rPr>
  </w:style>
  <w:style w:type="paragraph" w:customStyle="1" w:styleId="EMUN3izenburua">
    <w:name w:val="EMUN 3. izenburua"/>
    <w:basedOn w:val="4izenburua"/>
    <w:next w:val="Emuntestunormala"/>
    <w:qFormat/>
    <w:rsid w:val="00173E10"/>
    <w:rPr>
      <w:sz w:val="24"/>
    </w:rPr>
  </w:style>
  <w:style w:type="paragraph" w:styleId="Goiburua">
    <w:name w:val="header"/>
    <w:basedOn w:val="Normala"/>
    <w:link w:val="GoiburuaKar"/>
    <w:unhideWhenUsed/>
    <w:rsid w:val="00B21E8E"/>
    <w:pPr>
      <w:tabs>
        <w:tab w:val="center" w:pos="4536"/>
        <w:tab w:val="right" w:pos="9072"/>
      </w:tabs>
    </w:pPr>
  </w:style>
  <w:style w:type="character" w:customStyle="1" w:styleId="GoiburuaKar">
    <w:name w:val="Goiburua Kar"/>
    <w:link w:val="Goiburua"/>
    <w:rsid w:val="00B21E8E"/>
    <w:rPr>
      <w:sz w:val="22"/>
      <w:szCs w:val="22"/>
      <w:lang w:eastAsia="en-US"/>
    </w:rPr>
  </w:style>
  <w:style w:type="paragraph" w:styleId="Orri-oina">
    <w:name w:val="footer"/>
    <w:basedOn w:val="Normala"/>
    <w:link w:val="Orri-oinaKar"/>
    <w:unhideWhenUsed/>
    <w:rsid w:val="00B21E8E"/>
    <w:pPr>
      <w:tabs>
        <w:tab w:val="center" w:pos="4536"/>
        <w:tab w:val="right" w:pos="9072"/>
      </w:tabs>
    </w:pPr>
  </w:style>
  <w:style w:type="character" w:customStyle="1" w:styleId="Orri-oinaKar">
    <w:name w:val="Orri-oina Kar"/>
    <w:link w:val="Orri-oina"/>
    <w:uiPriority w:val="99"/>
    <w:rsid w:val="00B21E8E"/>
    <w:rPr>
      <w:sz w:val="22"/>
      <w:szCs w:val="22"/>
      <w:lang w:eastAsia="en-US"/>
    </w:rPr>
  </w:style>
  <w:style w:type="paragraph" w:styleId="Bunbuiloarentestua">
    <w:name w:val="Balloon Text"/>
    <w:basedOn w:val="Normala"/>
    <w:link w:val="BunbuiloarentestuaKar"/>
    <w:unhideWhenUsed/>
    <w:rsid w:val="00B21E8E"/>
    <w:pPr>
      <w:spacing w:after="0" w:line="240" w:lineRule="auto"/>
    </w:pPr>
    <w:rPr>
      <w:rFonts w:ascii="Tahoma" w:hAnsi="Tahoma"/>
      <w:sz w:val="16"/>
      <w:szCs w:val="16"/>
    </w:rPr>
  </w:style>
  <w:style w:type="character" w:customStyle="1" w:styleId="BunbuiloarentestuaKar">
    <w:name w:val="Bunbuiloaren testua Kar"/>
    <w:link w:val="Bunbuiloarentestua"/>
    <w:rsid w:val="00B21E8E"/>
    <w:rPr>
      <w:rFonts w:ascii="Tahoma" w:hAnsi="Tahoma" w:cs="Tahoma"/>
      <w:sz w:val="16"/>
      <w:szCs w:val="16"/>
      <w:lang w:eastAsia="en-US"/>
    </w:rPr>
  </w:style>
  <w:style w:type="paragraph" w:customStyle="1" w:styleId="BuletakPara1">
    <w:name w:val="Buletak Para 1"/>
    <w:basedOn w:val="Normala"/>
    <w:link w:val="BuletakPara1Kar"/>
    <w:rsid w:val="009D4F85"/>
    <w:pPr>
      <w:numPr>
        <w:numId w:val="2"/>
      </w:numPr>
      <w:spacing w:after="0" w:line="240" w:lineRule="auto"/>
      <w:ind w:right="140"/>
      <w:jc w:val="both"/>
    </w:pPr>
    <w:rPr>
      <w:rFonts w:ascii="Calibri" w:eastAsia="Times New Roman" w:hAnsi="Calibri"/>
      <w:color w:val="000000"/>
    </w:rPr>
  </w:style>
  <w:style w:type="paragraph" w:customStyle="1" w:styleId="Emuntestunormala">
    <w:name w:val="Emun_testu normala"/>
    <w:basedOn w:val="Normala"/>
    <w:link w:val="EmuntestunormalaKar"/>
    <w:qFormat/>
    <w:rsid w:val="00FC1E1F"/>
    <w:pPr>
      <w:tabs>
        <w:tab w:val="left" w:pos="426"/>
        <w:tab w:val="left" w:pos="993"/>
        <w:tab w:val="left" w:pos="1701"/>
        <w:tab w:val="left" w:pos="2410"/>
      </w:tabs>
      <w:spacing w:before="120" w:after="120" w:line="240" w:lineRule="auto"/>
      <w:jc w:val="both"/>
    </w:pPr>
    <w:rPr>
      <w:rFonts w:ascii="Calibri" w:eastAsia="Times New Roman" w:hAnsi="Calibri"/>
      <w:color w:val="000000"/>
      <w:lang w:val="en-US"/>
    </w:rPr>
  </w:style>
  <w:style w:type="character" w:customStyle="1" w:styleId="EmuntestunormalaKar">
    <w:name w:val="Emun_testu normala Kar"/>
    <w:link w:val="Emuntestunormala"/>
    <w:rsid w:val="00FC1E1F"/>
    <w:rPr>
      <w:rFonts w:ascii="Calibri" w:eastAsia="Times New Roman" w:hAnsi="Calibri" w:cs="Arial"/>
      <w:color w:val="000000"/>
      <w:sz w:val="22"/>
      <w:szCs w:val="22"/>
      <w:lang w:val="en-US" w:eastAsia="en-US"/>
    </w:rPr>
  </w:style>
  <w:style w:type="character" w:customStyle="1" w:styleId="BuletakPara1Kar">
    <w:name w:val="Buletak Para 1 Kar"/>
    <w:link w:val="BuletakPara1"/>
    <w:rsid w:val="009D4F85"/>
    <w:rPr>
      <w:rFonts w:ascii="Calibri" w:eastAsia="Times New Roman" w:hAnsi="Calibri"/>
      <w:color w:val="000000"/>
      <w:sz w:val="22"/>
      <w:szCs w:val="22"/>
    </w:rPr>
  </w:style>
  <w:style w:type="paragraph" w:styleId="TOCizenburua">
    <w:name w:val="TOC Heading"/>
    <w:basedOn w:val="1izenburua"/>
    <w:next w:val="Normala"/>
    <w:uiPriority w:val="39"/>
    <w:semiHidden/>
    <w:unhideWhenUsed/>
    <w:qFormat/>
    <w:rsid w:val="00CF468F"/>
    <w:pPr>
      <w:keepLines/>
      <w:numPr>
        <w:numId w:val="0"/>
      </w:numPr>
      <w:spacing w:before="480" w:after="0"/>
      <w:outlineLvl w:val="9"/>
    </w:pPr>
    <w:rPr>
      <w:color w:val="365F91"/>
      <w:kern w:val="0"/>
      <w:sz w:val="28"/>
      <w:szCs w:val="28"/>
      <w:lang w:eastAsia="eu-ES"/>
    </w:rPr>
  </w:style>
  <w:style w:type="paragraph" w:styleId="EA1">
    <w:name w:val="toc 1"/>
    <w:basedOn w:val="Normala"/>
    <w:next w:val="Normala"/>
    <w:autoRedefine/>
    <w:uiPriority w:val="39"/>
    <w:unhideWhenUsed/>
    <w:qFormat/>
    <w:rsid w:val="006050B9"/>
    <w:pPr>
      <w:tabs>
        <w:tab w:val="left" w:pos="440"/>
        <w:tab w:val="right" w:leader="dot" w:pos="9628"/>
      </w:tabs>
      <w:outlineLvl w:val="0"/>
    </w:pPr>
    <w:rPr>
      <w:rFonts w:ascii="Calibri" w:hAnsi="Calibri" w:cs="Calibri"/>
      <w:noProof/>
      <w:sz w:val="28"/>
      <w:szCs w:val="28"/>
    </w:rPr>
  </w:style>
  <w:style w:type="paragraph" w:styleId="EA2">
    <w:name w:val="toc 2"/>
    <w:basedOn w:val="Normala"/>
    <w:next w:val="Normala"/>
    <w:autoRedefine/>
    <w:uiPriority w:val="39"/>
    <w:unhideWhenUsed/>
    <w:qFormat/>
    <w:rsid w:val="006050B9"/>
    <w:pPr>
      <w:tabs>
        <w:tab w:val="left" w:pos="660"/>
        <w:tab w:val="right" w:leader="dot" w:pos="9628"/>
      </w:tabs>
      <w:ind w:left="220"/>
      <w:outlineLvl w:val="0"/>
    </w:pPr>
    <w:rPr>
      <w:rFonts w:ascii="Calibri" w:hAnsi="Calibri" w:cs="Calibri"/>
      <w:noProof/>
      <w:sz w:val="24"/>
      <w:szCs w:val="24"/>
    </w:rPr>
  </w:style>
  <w:style w:type="paragraph" w:styleId="EA3">
    <w:name w:val="toc 3"/>
    <w:basedOn w:val="Normala"/>
    <w:next w:val="Normala"/>
    <w:autoRedefine/>
    <w:uiPriority w:val="39"/>
    <w:unhideWhenUsed/>
    <w:qFormat/>
    <w:rsid w:val="00CA4A23"/>
    <w:pPr>
      <w:tabs>
        <w:tab w:val="left" w:pos="1100"/>
        <w:tab w:val="right" w:leader="dot" w:pos="9628"/>
      </w:tabs>
      <w:ind w:left="440" w:firstLine="269"/>
      <w:outlineLvl w:val="0"/>
    </w:pPr>
    <w:rPr>
      <w:rFonts w:ascii="Calibri" w:hAnsi="Calibri" w:cs="Calibri"/>
      <w:noProof/>
      <w:sz w:val="24"/>
      <w:szCs w:val="24"/>
    </w:rPr>
  </w:style>
  <w:style w:type="character" w:styleId="Hiperesteka">
    <w:name w:val="Hyperlink"/>
    <w:uiPriority w:val="99"/>
    <w:unhideWhenUsed/>
    <w:rsid w:val="00CF468F"/>
    <w:rPr>
      <w:color w:val="0000FF"/>
      <w:u w:val="single"/>
    </w:rPr>
  </w:style>
  <w:style w:type="paragraph" w:styleId="Indizea1">
    <w:name w:val="index 1"/>
    <w:basedOn w:val="Normala"/>
    <w:next w:val="Normala"/>
    <w:autoRedefine/>
    <w:uiPriority w:val="99"/>
    <w:semiHidden/>
    <w:unhideWhenUsed/>
    <w:rsid w:val="009D4F85"/>
    <w:pPr>
      <w:ind w:left="220" w:hanging="220"/>
    </w:pPr>
  </w:style>
  <w:style w:type="character" w:customStyle="1" w:styleId="WW8Num3z0">
    <w:name w:val="WW8Num3z0"/>
    <w:rsid w:val="003350B6"/>
    <w:rPr>
      <w:rFonts w:ascii="Symbol" w:hAnsi="Symbol" w:cs="Symbol"/>
      <w:lang w:eastAsia="eu-ES"/>
    </w:rPr>
  </w:style>
  <w:style w:type="character" w:customStyle="1" w:styleId="go">
    <w:name w:val="go"/>
    <w:rsid w:val="003350B6"/>
  </w:style>
  <w:style w:type="paragraph" w:styleId="Azpititulua">
    <w:name w:val="Subtitle"/>
    <w:basedOn w:val="Normala"/>
    <w:next w:val="Normala"/>
    <w:link w:val="AzpitituluaKar"/>
    <w:qFormat/>
    <w:rsid w:val="003350B6"/>
    <w:pPr>
      <w:suppressAutoHyphens/>
    </w:pPr>
    <w:rPr>
      <w:rFonts w:ascii="Cambria" w:eastAsia="Times New Roman" w:hAnsi="Cambria"/>
      <w:i/>
      <w:iCs/>
      <w:color w:val="4F81BD"/>
      <w:spacing w:val="15"/>
      <w:sz w:val="24"/>
      <w:szCs w:val="24"/>
      <w:lang w:eastAsia="zh-CN"/>
    </w:rPr>
  </w:style>
  <w:style w:type="character" w:customStyle="1" w:styleId="AzpitituluaKar">
    <w:name w:val="Azpititulua Kar"/>
    <w:link w:val="Azpititulua"/>
    <w:rsid w:val="003350B6"/>
    <w:rPr>
      <w:rFonts w:ascii="Cambria" w:eastAsia="Times New Roman" w:hAnsi="Cambria"/>
      <w:i/>
      <w:iCs/>
      <w:color w:val="4F81BD"/>
      <w:spacing w:val="15"/>
      <w:sz w:val="24"/>
      <w:szCs w:val="24"/>
      <w:lang w:eastAsia="zh-CN"/>
    </w:rPr>
  </w:style>
  <w:style w:type="paragraph" w:customStyle="1" w:styleId="TESTUA">
    <w:name w:val="TESTUA"/>
    <w:basedOn w:val="Normala"/>
    <w:rsid w:val="003350B6"/>
    <w:pPr>
      <w:suppressAutoHyphens/>
      <w:spacing w:before="480" w:after="240" w:line="360" w:lineRule="auto"/>
      <w:jc w:val="both"/>
    </w:pPr>
    <w:rPr>
      <w:rFonts w:ascii="Arial" w:eastAsia="Times New Roman" w:hAnsi="Arial" w:cs="Arial"/>
      <w:sz w:val="20"/>
      <w:szCs w:val="20"/>
      <w:lang w:eastAsia="zh-CN"/>
    </w:rPr>
  </w:style>
  <w:style w:type="table" w:styleId="Saretaduntaula">
    <w:name w:val="Table Grid"/>
    <w:basedOn w:val="Taulanormala"/>
    <w:uiPriority w:val="59"/>
    <w:rsid w:val="001F23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zerrendaertaina-1enfasia1">
    <w:name w:val="1. zerrenda ertaina - 1. enfasia1"/>
    <w:basedOn w:val="Taulanormala"/>
    <w:uiPriority w:val="65"/>
    <w:rsid w:val="00BC3492"/>
    <w:rPr>
      <w:color w:val="000000"/>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Zerrendaargia-1enfasia1">
    <w:name w:val="Zerrenda argia - 1. enfasia1"/>
    <w:basedOn w:val="Taulanormala"/>
    <w:uiPriority w:val="61"/>
    <w:rsid w:val="00BC349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aretaargia-1enfasia1">
    <w:name w:val="Sareta argia- 1. enfasia1"/>
    <w:basedOn w:val="Taulanormala"/>
    <w:uiPriority w:val="62"/>
    <w:rsid w:val="00BC3492"/>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1saretaertaina-1enfasia">
    <w:name w:val="Medium Grid 1 Accent 1"/>
    <w:basedOn w:val="Taulanormala"/>
    <w:uiPriority w:val="67"/>
    <w:rsid w:val="00806548"/>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Itzalduraargia-1enfasia1">
    <w:name w:val="Itzaldura argia - 1. enfasia1"/>
    <w:basedOn w:val="Taulanormala"/>
    <w:uiPriority w:val="60"/>
    <w:rsid w:val="0080654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Zerrenda-paragrafoa">
    <w:name w:val="List Paragraph"/>
    <w:basedOn w:val="Normala"/>
    <w:uiPriority w:val="34"/>
    <w:qFormat/>
    <w:rsid w:val="00605A87"/>
    <w:pPr>
      <w:suppressAutoHyphens/>
      <w:spacing w:after="0" w:line="240" w:lineRule="auto"/>
      <w:ind w:left="720"/>
    </w:pPr>
    <w:rPr>
      <w:rFonts w:ascii="Times New Roman" w:eastAsia="Times New Roman" w:hAnsi="Times New Roman"/>
      <w:sz w:val="24"/>
      <w:szCs w:val="24"/>
      <w:lang w:eastAsia="zh-CN"/>
    </w:rPr>
  </w:style>
  <w:style w:type="character" w:customStyle="1" w:styleId="WW8Num6z2">
    <w:name w:val="WW8Num6z2"/>
    <w:rsid w:val="004B5C54"/>
    <w:rPr>
      <w:rFonts w:ascii="Wingdings" w:hAnsi="Wingdings" w:cs="Wingdings"/>
    </w:rPr>
  </w:style>
  <w:style w:type="character" w:customStyle="1" w:styleId="WW8Num14z1">
    <w:name w:val="WW8Num14z1"/>
    <w:rsid w:val="00551E01"/>
    <w:rPr>
      <w:rFonts w:ascii="Courier New" w:hAnsi="Courier New" w:cs="Courier New"/>
    </w:rPr>
  </w:style>
  <w:style w:type="paragraph" w:customStyle="1" w:styleId="NormalaWeb1">
    <w:name w:val="Normala (Web)1"/>
    <w:basedOn w:val="Normala"/>
    <w:uiPriority w:val="99"/>
    <w:unhideWhenUsed/>
    <w:rsid w:val="00C86E89"/>
    <w:pPr>
      <w:spacing w:before="100" w:beforeAutospacing="1" w:after="100" w:afterAutospacing="1" w:line="240" w:lineRule="auto"/>
    </w:pPr>
    <w:rPr>
      <w:rFonts w:ascii="Times New Roman" w:eastAsia="Times New Roman" w:hAnsi="Times New Roman"/>
      <w:sz w:val="24"/>
      <w:szCs w:val="24"/>
      <w:lang w:eastAsia="eu-ES"/>
    </w:rPr>
  </w:style>
  <w:style w:type="paragraph" w:styleId="Amaiera-oharrarentestua">
    <w:name w:val="endnote text"/>
    <w:basedOn w:val="Normala"/>
    <w:link w:val="Amaiera-oharrarentestuaKar"/>
    <w:uiPriority w:val="99"/>
    <w:semiHidden/>
    <w:unhideWhenUsed/>
    <w:rsid w:val="00F36B7A"/>
    <w:rPr>
      <w:sz w:val="20"/>
      <w:szCs w:val="20"/>
    </w:rPr>
  </w:style>
  <w:style w:type="character" w:customStyle="1" w:styleId="Amaiera-oharrarentestuaKar">
    <w:name w:val="Amaiera-oharraren testua Kar"/>
    <w:link w:val="Amaiera-oharrarentestua"/>
    <w:uiPriority w:val="99"/>
    <w:semiHidden/>
    <w:rsid w:val="00F36B7A"/>
    <w:rPr>
      <w:lang w:eastAsia="en-US"/>
    </w:rPr>
  </w:style>
  <w:style w:type="character" w:styleId="Amaiera-oharrarenerreferentzia">
    <w:name w:val="endnote reference"/>
    <w:uiPriority w:val="99"/>
    <w:semiHidden/>
    <w:unhideWhenUsed/>
    <w:rsid w:val="00F36B7A"/>
    <w:rPr>
      <w:vertAlign w:val="superscript"/>
    </w:rPr>
  </w:style>
  <w:style w:type="paragraph" w:styleId="Oin-oharrarentestua">
    <w:name w:val="footnote text"/>
    <w:basedOn w:val="Normala"/>
    <w:link w:val="Oin-oharrarentestuaKar"/>
    <w:uiPriority w:val="99"/>
    <w:semiHidden/>
    <w:unhideWhenUsed/>
    <w:rsid w:val="00F36B7A"/>
    <w:rPr>
      <w:sz w:val="20"/>
      <w:szCs w:val="20"/>
    </w:rPr>
  </w:style>
  <w:style w:type="character" w:customStyle="1" w:styleId="Oin-oharrarentestuaKar">
    <w:name w:val="Oin-oharraren testua Kar"/>
    <w:link w:val="Oin-oharrarentestua"/>
    <w:uiPriority w:val="99"/>
    <w:semiHidden/>
    <w:rsid w:val="00F36B7A"/>
    <w:rPr>
      <w:lang w:eastAsia="en-US"/>
    </w:rPr>
  </w:style>
  <w:style w:type="character" w:styleId="Oin-oharrarenerreferentzia">
    <w:name w:val="footnote reference"/>
    <w:uiPriority w:val="99"/>
    <w:semiHidden/>
    <w:unhideWhenUsed/>
    <w:rsid w:val="00F36B7A"/>
    <w:rPr>
      <w:vertAlign w:val="superscript"/>
    </w:rPr>
  </w:style>
  <w:style w:type="character" w:customStyle="1" w:styleId="WW8Num6z0">
    <w:name w:val="WW8Num6z0"/>
    <w:rsid w:val="00E34C9B"/>
  </w:style>
  <w:style w:type="paragraph" w:styleId="Aipamenhandia">
    <w:name w:val="Intense Quote"/>
    <w:basedOn w:val="Normala"/>
    <w:next w:val="Normala"/>
    <w:link w:val="AipamenhandiaKar"/>
    <w:qFormat/>
    <w:rsid w:val="009C2633"/>
    <w:pPr>
      <w:suppressAutoHyphens/>
      <w:spacing w:before="200" w:after="280"/>
      <w:ind w:left="936" w:right="936"/>
    </w:pPr>
    <w:rPr>
      <w:rFonts w:cs="Gotham Book"/>
      <w:b/>
      <w:bCs/>
      <w:i/>
      <w:iCs/>
      <w:color w:val="4F81BD"/>
      <w:lang w:eastAsia="zh-CN"/>
    </w:rPr>
  </w:style>
  <w:style w:type="character" w:customStyle="1" w:styleId="AipamenhandiaKar">
    <w:name w:val="Aipamen handia Kar"/>
    <w:link w:val="Aipamenhandia"/>
    <w:rsid w:val="009C2633"/>
    <w:rPr>
      <w:rFonts w:cs="Gotham Book"/>
      <w:b/>
      <w:bCs/>
      <w:i/>
      <w:iCs/>
      <w:color w:val="4F81BD"/>
      <w:sz w:val="22"/>
      <w:szCs w:val="22"/>
      <w:lang w:eastAsia="zh-CN"/>
    </w:rPr>
  </w:style>
  <w:style w:type="numbering" w:customStyle="1" w:styleId="Zerrendarikez1">
    <w:name w:val="Zerrendarik ez1"/>
    <w:next w:val="Zerrendarikez"/>
    <w:uiPriority w:val="99"/>
    <w:semiHidden/>
    <w:unhideWhenUsed/>
    <w:rsid w:val="00FC7A0A"/>
  </w:style>
  <w:style w:type="character" w:customStyle="1" w:styleId="WW8Num1z0">
    <w:name w:val="WW8Num1z0"/>
    <w:rsid w:val="00FC7A0A"/>
    <w:rPr>
      <w:rFonts w:ascii="Symbol" w:hAnsi="Symbol" w:cs="Symbol"/>
    </w:rPr>
  </w:style>
  <w:style w:type="character" w:customStyle="1" w:styleId="WW8Num1z1">
    <w:name w:val="WW8Num1z1"/>
    <w:rsid w:val="00FC7A0A"/>
    <w:rPr>
      <w:rFonts w:ascii="Courier New" w:hAnsi="Courier New" w:cs="Courier New"/>
    </w:rPr>
  </w:style>
  <w:style w:type="character" w:customStyle="1" w:styleId="WW8Num1z2">
    <w:name w:val="WW8Num1z2"/>
    <w:rsid w:val="00FC7A0A"/>
    <w:rPr>
      <w:rFonts w:ascii="Wingdings" w:hAnsi="Wingdings" w:cs="Wingdings"/>
    </w:rPr>
  </w:style>
  <w:style w:type="character" w:customStyle="1" w:styleId="WW8Num2z0">
    <w:name w:val="WW8Num2z0"/>
    <w:rsid w:val="00FC7A0A"/>
    <w:rPr>
      <w:rFonts w:ascii="Wingdings" w:hAnsi="Wingdings" w:cs="Wingdings"/>
    </w:rPr>
  </w:style>
  <w:style w:type="character" w:customStyle="1" w:styleId="WW8Num2z1">
    <w:name w:val="WW8Num2z1"/>
    <w:rsid w:val="00FC7A0A"/>
    <w:rPr>
      <w:rFonts w:ascii="Courier New" w:hAnsi="Courier New" w:cs="Courier New"/>
    </w:rPr>
  </w:style>
  <w:style w:type="character" w:customStyle="1" w:styleId="WW8Num2z3">
    <w:name w:val="WW8Num2z3"/>
    <w:rsid w:val="00FC7A0A"/>
    <w:rPr>
      <w:rFonts w:ascii="Symbol" w:hAnsi="Symbol" w:cs="Symbol"/>
    </w:rPr>
  </w:style>
  <w:style w:type="character" w:customStyle="1" w:styleId="WW8Num3z1">
    <w:name w:val="WW8Num3z1"/>
    <w:rsid w:val="00FC7A0A"/>
    <w:rPr>
      <w:rFonts w:ascii="Courier New" w:hAnsi="Courier New" w:cs="Courier New"/>
    </w:rPr>
  </w:style>
  <w:style w:type="character" w:customStyle="1" w:styleId="WW8Num3z2">
    <w:name w:val="WW8Num3z2"/>
    <w:rsid w:val="00FC7A0A"/>
    <w:rPr>
      <w:rFonts w:ascii="Wingdings" w:hAnsi="Wingdings" w:cs="Wingdings"/>
    </w:rPr>
  </w:style>
  <w:style w:type="character" w:customStyle="1" w:styleId="WW8Num4z0">
    <w:name w:val="WW8Num4z0"/>
    <w:rsid w:val="00FC7A0A"/>
    <w:rPr>
      <w:rFonts w:ascii="Symbol" w:hAnsi="Symbol" w:cs="Symbol"/>
    </w:rPr>
  </w:style>
  <w:style w:type="character" w:customStyle="1" w:styleId="WW8Num4z1">
    <w:name w:val="WW8Num4z1"/>
    <w:rsid w:val="00FC7A0A"/>
    <w:rPr>
      <w:rFonts w:ascii="Courier New" w:hAnsi="Courier New" w:cs="Courier New"/>
    </w:rPr>
  </w:style>
  <w:style w:type="character" w:customStyle="1" w:styleId="WW8Num4z2">
    <w:name w:val="WW8Num4z2"/>
    <w:rsid w:val="00FC7A0A"/>
    <w:rPr>
      <w:rFonts w:ascii="Wingdings" w:hAnsi="Wingdings" w:cs="Wingdings"/>
    </w:rPr>
  </w:style>
  <w:style w:type="character" w:customStyle="1" w:styleId="WW8Num5z0">
    <w:name w:val="WW8Num5z0"/>
    <w:rsid w:val="00FC7A0A"/>
    <w:rPr>
      <w:rFonts w:ascii="Symbol" w:hAnsi="Symbol" w:cs="Symbol"/>
    </w:rPr>
  </w:style>
  <w:style w:type="character" w:customStyle="1" w:styleId="WW8Num5z1">
    <w:name w:val="WW8Num5z1"/>
    <w:rsid w:val="00FC7A0A"/>
    <w:rPr>
      <w:rFonts w:ascii="Courier New" w:hAnsi="Courier New" w:cs="Courier New"/>
    </w:rPr>
  </w:style>
  <w:style w:type="character" w:customStyle="1" w:styleId="WW8Num5z2">
    <w:name w:val="WW8Num5z2"/>
    <w:rsid w:val="00FC7A0A"/>
    <w:rPr>
      <w:rFonts w:ascii="Wingdings" w:hAnsi="Wingdings" w:cs="Wingdings"/>
    </w:rPr>
  </w:style>
  <w:style w:type="character" w:customStyle="1" w:styleId="WW8Num6z1">
    <w:name w:val="WW8Num6z1"/>
    <w:rsid w:val="00FC7A0A"/>
    <w:rPr>
      <w:rFonts w:ascii="Courier New" w:hAnsi="Courier New" w:cs="Courier New"/>
    </w:rPr>
  </w:style>
  <w:style w:type="character" w:customStyle="1" w:styleId="WW8Num7z0">
    <w:name w:val="WW8Num7z0"/>
    <w:rsid w:val="00FC7A0A"/>
    <w:rPr>
      <w:rFonts w:ascii="Symbol" w:hAnsi="Symbol" w:cs="Symbol"/>
    </w:rPr>
  </w:style>
  <w:style w:type="character" w:customStyle="1" w:styleId="WW8Num7z1">
    <w:name w:val="WW8Num7z1"/>
    <w:rsid w:val="00FC7A0A"/>
    <w:rPr>
      <w:rFonts w:ascii="Courier New" w:hAnsi="Courier New" w:cs="Courier New"/>
    </w:rPr>
  </w:style>
  <w:style w:type="character" w:customStyle="1" w:styleId="WW8Num7z2">
    <w:name w:val="WW8Num7z2"/>
    <w:rsid w:val="00FC7A0A"/>
    <w:rPr>
      <w:rFonts w:ascii="Wingdings" w:hAnsi="Wingdings" w:cs="Wingdings"/>
    </w:rPr>
  </w:style>
  <w:style w:type="character" w:customStyle="1" w:styleId="WW8Num8z0">
    <w:name w:val="WW8Num8z0"/>
    <w:rsid w:val="00FC7A0A"/>
    <w:rPr>
      <w:rFonts w:ascii="Symbol" w:hAnsi="Symbol" w:cs="Symbol"/>
    </w:rPr>
  </w:style>
  <w:style w:type="character" w:customStyle="1" w:styleId="WW8Num8z1">
    <w:name w:val="WW8Num8z1"/>
    <w:rsid w:val="00FC7A0A"/>
    <w:rPr>
      <w:rFonts w:ascii="Courier New" w:hAnsi="Courier New" w:cs="Courier New"/>
    </w:rPr>
  </w:style>
  <w:style w:type="character" w:customStyle="1" w:styleId="WW8Num8z2">
    <w:name w:val="WW8Num8z2"/>
    <w:rsid w:val="00FC7A0A"/>
    <w:rPr>
      <w:rFonts w:ascii="Wingdings" w:hAnsi="Wingdings" w:cs="Wingdings"/>
    </w:rPr>
  </w:style>
  <w:style w:type="character" w:customStyle="1" w:styleId="WW8Num9z0">
    <w:name w:val="WW8Num9z0"/>
    <w:rsid w:val="00FC7A0A"/>
    <w:rPr>
      <w:rFonts w:ascii="Symbol" w:hAnsi="Symbol" w:cs="Symbol"/>
    </w:rPr>
  </w:style>
  <w:style w:type="character" w:customStyle="1" w:styleId="WW8Num9z1">
    <w:name w:val="WW8Num9z1"/>
    <w:rsid w:val="00FC7A0A"/>
    <w:rPr>
      <w:rFonts w:ascii="Courier New" w:hAnsi="Courier New" w:cs="Courier New"/>
    </w:rPr>
  </w:style>
  <w:style w:type="character" w:customStyle="1" w:styleId="WW8Num9z2">
    <w:name w:val="WW8Num9z2"/>
    <w:rsid w:val="00FC7A0A"/>
    <w:rPr>
      <w:rFonts w:ascii="Wingdings" w:hAnsi="Wingdings" w:cs="Wingdings"/>
    </w:rPr>
  </w:style>
  <w:style w:type="character" w:customStyle="1" w:styleId="WW8Num10z0">
    <w:name w:val="WW8Num10z0"/>
    <w:rsid w:val="00FC7A0A"/>
    <w:rPr>
      <w:rFonts w:ascii="Symbol" w:hAnsi="Symbol" w:cs="Symbol"/>
    </w:rPr>
  </w:style>
  <w:style w:type="character" w:customStyle="1" w:styleId="WW8Num10z1">
    <w:name w:val="WW8Num10z1"/>
    <w:rsid w:val="00FC7A0A"/>
    <w:rPr>
      <w:rFonts w:ascii="Courier New" w:hAnsi="Courier New" w:cs="Courier New"/>
    </w:rPr>
  </w:style>
  <w:style w:type="character" w:customStyle="1" w:styleId="WW8Num10z2">
    <w:name w:val="WW8Num10z2"/>
    <w:rsid w:val="00FC7A0A"/>
    <w:rPr>
      <w:rFonts w:ascii="Wingdings" w:hAnsi="Wingdings" w:cs="Wingdings"/>
    </w:rPr>
  </w:style>
  <w:style w:type="character" w:customStyle="1" w:styleId="WW8Num11z0">
    <w:name w:val="WW8Num11z0"/>
    <w:rsid w:val="00FC7A0A"/>
    <w:rPr>
      <w:rFonts w:ascii="Symbol" w:hAnsi="Symbol" w:cs="Symbol"/>
    </w:rPr>
  </w:style>
  <w:style w:type="character" w:customStyle="1" w:styleId="WW8Num11z1">
    <w:name w:val="WW8Num11z1"/>
    <w:rsid w:val="00FC7A0A"/>
    <w:rPr>
      <w:rFonts w:ascii="Courier New" w:hAnsi="Courier New" w:cs="Courier New"/>
    </w:rPr>
  </w:style>
  <w:style w:type="character" w:customStyle="1" w:styleId="WW8Num11z2">
    <w:name w:val="WW8Num11z2"/>
    <w:rsid w:val="00FC7A0A"/>
    <w:rPr>
      <w:rFonts w:ascii="Wingdings" w:hAnsi="Wingdings" w:cs="Wingdings"/>
    </w:rPr>
  </w:style>
  <w:style w:type="character" w:customStyle="1" w:styleId="WW8Num12z0">
    <w:name w:val="WW8Num12z0"/>
    <w:rsid w:val="00FC7A0A"/>
    <w:rPr>
      <w:rFonts w:ascii="Symbol" w:hAnsi="Symbol" w:cs="Symbol"/>
    </w:rPr>
  </w:style>
  <w:style w:type="character" w:customStyle="1" w:styleId="WW8Num12z1">
    <w:name w:val="WW8Num12z1"/>
    <w:rsid w:val="00FC7A0A"/>
    <w:rPr>
      <w:rFonts w:ascii="Courier New" w:hAnsi="Courier New" w:cs="Courier New"/>
    </w:rPr>
  </w:style>
  <w:style w:type="character" w:customStyle="1" w:styleId="WW8Num12z2">
    <w:name w:val="WW8Num12z2"/>
    <w:rsid w:val="00FC7A0A"/>
    <w:rPr>
      <w:rFonts w:ascii="Wingdings" w:hAnsi="Wingdings" w:cs="Wingdings"/>
    </w:rPr>
  </w:style>
  <w:style w:type="character" w:customStyle="1" w:styleId="WW8Num13z0">
    <w:name w:val="WW8Num13z0"/>
    <w:rsid w:val="00FC7A0A"/>
    <w:rPr>
      <w:rFonts w:ascii="Symbol" w:hAnsi="Symbol" w:cs="Symbol"/>
    </w:rPr>
  </w:style>
  <w:style w:type="character" w:customStyle="1" w:styleId="WW8Num13z1">
    <w:name w:val="WW8Num13z1"/>
    <w:rsid w:val="00FC7A0A"/>
    <w:rPr>
      <w:rFonts w:ascii="Courier New" w:hAnsi="Courier New" w:cs="Courier New"/>
    </w:rPr>
  </w:style>
  <w:style w:type="character" w:customStyle="1" w:styleId="WW8Num13z2">
    <w:name w:val="WW8Num13z2"/>
    <w:rsid w:val="00FC7A0A"/>
    <w:rPr>
      <w:rFonts w:ascii="Wingdings" w:hAnsi="Wingdings" w:cs="Wingdings"/>
    </w:rPr>
  </w:style>
  <w:style w:type="character" w:customStyle="1" w:styleId="WW8Num14z0">
    <w:name w:val="WW8Num14z0"/>
    <w:rsid w:val="00FC7A0A"/>
    <w:rPr>
      <w:rFonts w:ascii="Symbol" w:hAnsi="Symbol" w:cs="Symbol"/>
    </w:rPr>
  </w:style>
  <w:style w:type="character" w:customStyle="1" w:styleId="WW8Num14z2">
    <w:name w:val="WW8Num14z2"/>
    <w:rsid w:val="00FC7A0A"/>
    <w:rPr>
      <w:rFonts w:ascii="Wingdings" w:hAnsi="Wingdings" w:cs="Wingdings"/>
    </w:rPr>
  </w:style>
  <w:style w:type="character" w:customStyle="1" w:styleId="Paragrafoarenletra-tipolehenetsia1">
    <w:name w:val="Paragrafoaren letra-tipo lehenetsia1"/>
    <w:rsid w:val="00FC7A0A"/>
  </w:style>
  <w:style w:type="paragraph" w:customStyle="1" w:styleId="Izenburua">
    <w:name w:val="Izenburua"/>
    <w:basedOn w:val="Normala"/>
    <w:next w:val="Gorputz-testua"/>
    <w:rsid w:val="00FC7A0A"/>
    <w:pPr>
      <w:keepNext/>
      <w:suppressAutoHyphens/>
      <w:spacing w:before="240" w:after="120" w:line="240" w:lineRule="auto"/>
    </w:pPr>
    <w:rPr>
      <w:rFonts w:ascii="Arial" w:eastAsia="Microsoft YaHei" w:hAnsi="Arial" w:cs="Mangal"/>
      <w:sz w:val="28"/>
      <w:szCs w:val="28"/>
      <w:lang w:eastAsia="zh-CN"/>
    </w:rPr>
  </w:style>
  <w:style w:type="paragraph" w:styleId="Gorputz-testua">
    <w:name w:val="Body Text"/>
    <w:basedOn w:val="Normala"/>
    <w:link w:val="Gorputz-testuaKar"/>
    <w:rsid w:val="00FC7A0A"/>
    <w:pPr>
      <w:suppressAutoHyphens/>
      <w:spacing w:after="120" w:line="240" w:lineRule="auto"/>
    </w:pPr>
    <w:rPr>
      <w:rFonts w:ascii="Arial" w:eastAsia="Times New Roman" w:hAnsi="Arial" w:cs="Arial"/>
      <w:sz w:val="20"/>
      <w:szCs w:val="20"/>
      <w:lang w:eastAsia="zh-CN"/>
    </w:rPr>
  </w:style>
  <w:style w:type="character" w:customStyle="1" w:styleId="Gorputz-testuaKar">
    <w:name w:val="Gorputz-testua Kar"/>
    <w:link w:val="Gorputz-testua"/>
    <w:rsid w:val="00FC7A0A"/>
    <w:rPr>
      <w:rFonts w:ascii="Arial" w:eastAsia="Times New Roman" w:hAnsi="Arial" w:cs="Arial"/>
      <w:lang w:eastAsia="zh-CN"/>
    </w:rPr>
  </w:style>
  <w:style w:type="paragraph" w:styleId="Zerrenda">
    <w:name w:val="List"/>
    <w:basedOn w:val="Gorputz-testua"/>
    <w:rsid w:val="00FC7A0A"/>
    <w:rPr>
      <w:rFonts w:cs="Mangal"/>
    </w:rPr>
  </w:style>
  <w:style w:type="paragraph" w:styleId="Epigrafea">
    <w:name w:val="caption"/>
    <w:basedOn w:val="Normala"/>
    <w:qFormat/>
    <w:rsid w:val="00FC7A0A"/>
    <w:pPr>
      <w:suppressLineNumbers/>
      <w:suppressAutoHyphens/>
      <w:spacing w:before="120" w:after="120" w:line="240" w:lineRule="auto"/>
    </w:pPr>
    <w:rPr>
      <w:rFonts w:ascii="Arial" w:eastAsia="Times New Roman" w:hAnsi="Arial" w:cs="Mangal"/>
      <w:i/>
      <w:iCs/>
      <w:sz w:val="24"/>
      <w:szCs w:val="24"/>
      <w:lang w:eastAsia="zh-CN"/>
    </w:rPr>
  </w:style>
  <w:style w:type="paragraph" w:customStyle="1" w:styleId="Indizea">
    <w:name w:val="Indizea"/>
    <w:basedOn w:val="Normala"/>
    <w:rsid w:val="00FC7A0A"/>
    <w:pPr>
      <w:suppressLineNumbers/>
      <w:suppressAutoHyphens/>
      <w:spacing w:after="0" w:line="240" w:lineRule="auto"/>
    </w:pPr>
    <w:rPr>
      <w:rFonts w:ascii="Arial" w:eastAsia="Times New Roman" w:hAnsi="Arial" w:cs="Mangal"/>
      <w:sz w:val="20"/>
      <w:szCs w:val="20"/>
      <w:lang w:eastAsia="zh-CN"/>
    </w:rPr>
  </w:style>
  <w:style w:type="character" w:customStyle="1" w:styleId="Orri-oinaKar1">
    <w:name w:val="Orri-oina Kar1"/>
    <w:uiPriority w:val="99"/>
    <w:rsid w:val="00FC7A0A"/>
    <w:rPr>
      <w:rFonts w:ascii="Arial" w:hAnsi="Arial" w:cs="Arial"/>
      <w:lang w:eastAsia="zh-CN"/>
    </w:rPr>
  </w:style>
  <w:style w:type="character" w:customStyle="1" w:styleId="BunbuiloarentestuaKar1">
    <w:name w:val="Bunbuiloaren testua Kar1"/>
    <w:rsid w:val="00FC7A0A"/>
    <w:rPr>
      <w:rFonts w:ascii="Tahoma" w:hAnsi="Tahoma" w:cs="Tahoma"/>
      <w:sz w:val="16"/>
      <w:szCs w:val="16"/>
      <w:lang w:eastAsia="zh-CN"/>
    </w:rPr>
  </w:style>
  <w:style w:type="paragraph" w:customStyle="1" w:styleId="Taularenedukia">
    <w:name w:val="Taularen edukia"/>
    <w:basedOn w:val="Normala"/>
    <w:rsid w:val="00FC7A0A"/>
    <w:pPr>
      <w:suppressLineNumbers/>
      <w:suppressAutoHyphens/>
      <w:spacing w:after="0" w:line="240" w:lineRule="auto"/>
    </w:pPr>
    <w:rPr>
      <w:rFonts w:ascii="Arial" w:eastAsia="Times New Roman" w:hAnsi="Arial" w:cs="Arial"/>
      <w:sz w:val="20"/>
      <w:szCs w:val="20"/>
      <w:lang w:eastAsia="zh-CN"/>
    </w:rPr>
  </w:style>
  <w:style w:type="paragraph" w:customStyle="1" w:styleId="Taularenizenburua">
    <w:name w:val="Taularen izenburua"/>
    <w:basedOn w:val="Taularenedukia"/>
    <w:rsid w:val="00FC7A0A"/>
    <w:pPr>
      <w:jc w:val="center"/>
    </w:pPr>
    <w:rPr>
      <w:b/>
      <w:bCs/>
    </w:rPr>
  </w:style>
  <w:style w:type="table" w:customStyle="1" w:styleId="Saretaduntaula1">
    <w:name w:val="Saretadun taula1"/>
    <w:basedOn w:val="Taulanormala"/>
    <w:next w:val="Saretaduntaula"/>
    <w:uiPriority w:val="59"/>
    <w:rsid w:val="00FC7A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errendaargia-1enfasia11">
    <w:name w:val="Zerrenda argia - 1. enfasia11"/>
    <w:basedOn w:val="Taulanormala"/>
    <w:uiPriority w:val="61"/>
    <w:rsid w:val="00FC7A0A"/>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Zerrendaargia-4enfasia">
    <w:name w:val="Light List Accent 4"/>
    <w:basedOn w:val="Taulanormala"/>
    <w:uiPriority w:val="61"/>
    <w:rsid w:val="00FC7A0A"/>
    <w:rPr>
      <w:rFonts w:ascii="Times New Roman" w:eastAsia="Times New Roman" w:hAnsi="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Zerrendaargia-2enfasia">
    <w:name w:val="Light List Accent 2"/>
    <w:basedOn w:val="Taulanormala"/>
    <w:uiPriority w:val="61"/>
    <w:rsid w:val="00FC7A0A"/>
    <w:rPr>
      <w:rFonts w:ascii="Times New Roman" w:eastAsia="Times New Roman" w:hAnsi="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Zerrendaargia-1enfasia">
    <w:name w:val="Light List Accent 1"/>
    <w:basedOn w:val="Taulanormala"/>
    <w:uiPriority w:val="61"/>
    <w:rsid w:val="00FC7A0A"/>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Dokumentu-mapa">
    <w:name w:val="Document Map"/>
    <w:basedOn w:val="Normala"/>
    <w:link w:val="Dokumentu-mapaKar"/>
    <w:semiHidden/>
    <w:rsid w:val="00FC7A0A"/>
    <w:pPr>
      <w:shd w:val="clear" w:color="auto" w:fill="000080"/>
      <w:suppressAutoHyphens/>
      <w:spacing w:after="0" w:line="240" w:lineRule="auto"/>
    </w:pPr>
    <w:rPr>
      <w:rFonts w:ascii="Tahoma" w:eastAsia="Times New Roman" w:hAnsi="Tahoma" w:cs="Tahoma"/>
      <w:sz w:val="20"/>
      <w:szCs w:val="20"/>
      <w:lang w:eastAsia="zh-CN"/>
    </w:rPr>
  </w:style>
  <w:style w:type="character" w:customStyle="1" w:styleId="Dokumentu-mapaKar">
    <w:name w:val="Dokumentu-mapa Kar"/>
    <w:link w:val="Dokumentu-mapa"/>
    <w:semiHidden/>
    <w:rsid w:val="00FC7A0A"/>
    <w:rPr>
      <w:rFonts w:ascii="Tahoma" w:eastAsia="Times New Roman" w:hAnsi="Tahoma" w:cs="Tahoma"/>
      <w:shd w:val="clear" w:color="auto" w:fill="000080"/>
      <w:lang w:eastAsia="zh-CN"/>
    </w:rPr>
  </w:style>
  <w:style w:type="table" w:customStyle="1" w:styleId="Saretaduntaula2">
    <w:name w:val="Saretadun taula2"/>
    <w:basedOn w:val="Taulanormala"/>
    <w:next w:val="Saretaduntaula"/>
    <w:rsid w:val="00D81AB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aweb">
    <w:name w:val="Normal (Web)"/>
    <w:basedOn w:val="Normala"/>
    <w:uiPriority w:val="99"/>
    <w:semiHidden/>
    <w:unhideWhenUsed/>
    <w:rsid w:val="002C1A2A"/>
    <w:pPr>
      <w:spacing w:before="100" w:beforeAutospacing="1" w:after="100" w:afterAutospacing="1" w:line="240" w:lineRule="auto"/>
    </w:pPr>
    <w:rPr>
      <w:rFonts w:ascii="Times New Roman" w:eastAsiaTheme="minorEastAsia" w:hAnsi="Times New Roman"/>
      <w:sz w:val="24"/>
      <w:szCs w:val="24"/>
      <w:lang w:eastAsia="eu-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317555">
      <w:bodyDiv w:val="1"/>
      <w:marLeft w:val="0"/>
      <w:marRight w:val="0"/>
      <w:marTop w:val="0"/>
      <w:marBottom w:val="0"/>
      <w:divBdr>
        <w:top w:val="none" w:sz="0" w:space="0" w:color="auto"/>
        <w:left w:val="none" w:sz="0" w:space="0" w:color="auto"/>
        <w:bottom w:val="none" w:sz="0" w:space="0" w:color="auto"/>
        <w:right w:val="none" w:sz="0" w:space="0" w:color="auto"/>
      </w:divBdr>
    </w:div>
    <w:div w:id="748621993">
      <w:bodyDiv w:val="1"/>
      <w:marLeft w:val="0"/>
      <w:marRight w:val="0"/>
      <w:marTop w:val="0"/>
      <w:marBottom w:val="0"/>
      <w:divBdr>
        <w:top w:val="none" w:sz="0" w:space="0" w:color="auto"/>
        <w:left w:val="none" w:sz="0" w:space="0" w:color="auto"/>
        <w:bottom w:val="none" w:sz="0" w:space="0" w:color="auto"/>
        <w:right w:val="none" w:sz="0" w:space="0" w:color="auto"/>
      </w:divBdr>
    </w:div>
    <w:div w:id="853760593">
      <w:bodyDiv w:val="1"/>
      <w:marLeft w:val="0"/>
      <w:marRight w:val="0"/>
      <w:marTop w:val="0"/>
      <w:marBottom w:val="0"/>
      <w:divBdr>
        <w:top w:val="none" w:sz="0" w:space="0" w:color="auto"/>
        <w:left w:val="none" w:sz="0" w:space="0" w:color="auto"/>
        <w:bottom w:val="none" w:sz="0" w:space="0" w:color="auto"/>
        <w:right w:val="none" w:sz="0" w:space="0" w:color="auto"/>
      </w:divBdr>
    </w:div>
    <w:div w:id="978074247">
      <w:bodyDiv w:val="1"/>
      <w:marLeft w:val="0"/>
      <w:marRight w:val="0"/>
      <w:marTop w:val="0"/>
      <w:marBottom w:val="0"/>
      <w:divBdr>
        <w:top w:val="none" w:sz="0" w:space="0" w:color="auto"/>
        <w:left w:val="none" w:sz="0" w:space="0" w:color="auto"/>
        <w:bottom w:val="none" w:sz="0" w:space="0" w:color="auto"/>
        <w:right w:val="none" w:sz="0" w:space="0" w:color="auto"/>
      </w:divBdr>
    </w:div>
    <w:div w:id="1039427567">
      <w:bodyDiv w:val="1"/>
      <w:marLeft w:val="0"/>
      <w:marRight w:val="0"/>
      <w:marTop w:val="0"/>
      <w:marBottom w:val="0"/>
      <w:divBdr>
        <w:top w:val="none" w:sz="0" w:space="0" w:color="auto"/>
        <w:left w:val="none" w:sz="0" w:space="0" w:color="auto"/>
        <w:bottom w:val="none" w:sz="0" w:space="0" w:color="auto"/>
        <w:right w:val="none" w:sz="0" w:space="0" w:color="auto"/>
      </w:divBdr>
    </w:div>
    <w:div w:id="1159731696">
      <w:bodyDiv w:val="1"/>
      <w:marLeft w:val="0"/>
      <w:marRight w:val="0"/>
      <w:marTop w:val="0"/>
      <w:marBottom w:val="0"/>
      <w:divBdr>
        <w:top w:val="none" w:sz="0" w:space="0" w:color="auto"/>
        <w:left w:val="none" w:sz="0" w:space="0" w:color="auto"/>
        <w:bottom w:val="none" w:sz="0" w:space="0" w:color="auto"/>
        <w:right w:val="none" w:sz="0" w:space="0" w:color="auto"/>
      </w:divBdr>
    </w:div>
    <w:div w:id="1284649818">
      <w:bodyDiv w:val="1"/>
      <w:marLeft w:val="0"/>
      <w:marRight w:val="0"/>
      <w:marTop w:val="0"/>
      <w:marBottom w:val="0"/>
      <w:divBdr>
        <w:top w:val="none" w:sz="0" w:space="0" w:color="auto"/>
        <w:left w:val="none" w:sz="0" w:space="0" w:color="auto"/>
        <w:bottom w:val="none" w:sz="0" w:space="0" w:color="auto"/>
        <w:right w:val="none" w:sz="0" w:space="0" w:color="auto"/>
      </w:divBdr>
    </w:div>
    <w:div w:id="1367025533">
      <w:bodyDiv w:val="1"/>
      <w:marLeft w:val="0"/>
      <w:marRight w:val="0"/>
      <w:marTop w:val="0"/>
      <w:marBottom w:val="0"/>
      <w:divBdr>
        <w:top w:val="none" w:sz="0" w:space="0" w:color="auto"/>
        <w:left w:val="none" w:sz="0" w:space="0" w:color="auto"/>
        <w:bottom w:val="none" w:sz="0" w:space="0" w:color="auto"/>
        <w:right w:val="none" w:sz="0" w:space="0" w:color="auto"/>
      </w:divBdr>
    </w:div>
    <w:div w:id="1533034520">
      <w:bodyDiv w:val="1"/>
      <w:marLeft w:val="0"/>
      <w:marRight w:val="0"/>
      <w:marTop w:val="0"/>
      <w:marBottom w:val="0"/>
      <w:divBdr>
        <w:top w:val="none" w:sz="0" w:space="0" w:color="auto"/>
        <w:left w:val="none" w:sz="0" w:space="0" w:color="auto"/>
        <w:bottom w:val="none" w:sz="0" w:space="0" w:color="auto"/>
        <w:right w:val="none" w:sz="0" w:space="0" w:color="auto"/>
      </w:divBdr>
    </w:div>
    <w:div w:id="1775242571">
      <w:bodyDiv w:val="1"/>
      <w:marLeft w:val="0"/>
      <w:marRight w:val="0"/>
      <w:marTop w:val="0"/>
      <w:marBottom w:val="0"/>
      <w:divBdr>
        <w:top w:val="none" w:sz="0" w:space="0" w:color="auto"/>
        <w:left w:val="none" w:sz="0" w:space="0" w:color="auto"/>
        <w:bottom w:val="none" w:sz="0" w:space="0" w:color="auto"/>
        <w:right w:val="none" w:sz="0" w:space="0" w:color="auto"/>
      </w:divBdr>
    </w:div>
    <w:div w:id="1851022310">
      <w:bodyDiv w:val="1"/>
      <w:marLeft w:val="0"/>
      <w:marRight w:val="0"/>
      <w:marTop w:val="0"/>
      <w:marBottom w:val="0"/>
      <w:divBdr>
        <w:top w:val="none" w:sz="0" w:space="0" w:color="auto"/>
        <w:left w:val="none" w:sz="0" w:space="0" w:color="auto"/>
        <w:bottom w:val="none" w:sz="0" w:space="0" w:color="auto"/>
        <w:right w:val="none" w:sz="0" w:space="0" w:color="auto"/>
      </w:divBdr>
    </w:div>
    <w:div w:id="2010205178">
      <w:bodyDiv w:val="1"/>
      <w:marLeft w:val="0"/>
      <w:marRight w:val="0"/>
      <w:marTop w:val="0"/>
      <w:marBottom w:val="0"/>
      <w:divBdr>
        <w:top w:val="none" w:sz="0" w:space="0" w:color="auto"/>
        <w:left w:val="none" w:sz="0" w:space="0" w:color="auto"/>
        <w:bottom w:val="none" w:sz="0" w:space="0" w:color="auto"/>
        <w:right w:val="none" w:sz="0" w:space="0" w:color="auto"/>
      </w:divBdr>
    </w:div>
    <w:div w:id="214080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3.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2.xml"/><Relationship Id="rId25" Type="http://schemas.openxmlformats.org/officeDocument/2006/relationships/image" Target="media/image13.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8.emf"/><Relationship Id="rId29" Type="http://schemas.openxmlformats.org/officeDocument/2006/relationships/package" Target="embeddings/Hoja_de_c_lculo_de_Microsoft_Excel1.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image" Target="media/image14.wmf"/><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3.xm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footer" Target="footer4.xml"/><Relationship Id="rId35" Type="http://schemas.openxmlformats.org/officeDocument/2006/relationships/footer" Target="footer5.xml"/></Relationships>
</file>

<file path=word/_rels/footer4.xml.rels><?xml version="1.0" encoding="UTF-8" standalone="yes"?>
<Relationships xmlns="http://schemas.openxmlformats.org/package/2006/relationships"><Relationship Id="rId1" Type="http://schemas.openxmlformats.org/officeDocument/2006/relationships/image" Target="media/image16.jpeg"/></Relationships>
</file>

<file path=word/_rels/footer5.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aia_000\Downloads\HZ_txosten_eredua.dotx" TargetMode="External"/></Relationships>
</file>

<file path=word/theme/theme1.xml><?xml version="1.0" encoding="utf-8"?>
<a:theme xmlns:a="http://schemas.openxmlformats.org/drawingml/2006/main" name="Office gai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09628-F603-4D04-A544-76934165D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HZ_txosten_eredua</Template>
  <TotalTime>610</TotalTime>
  <Pages>59</Pages>
  <Words>12500</Words>
  <Characters>71253</Characters>
  <Application>Microsoft Office Word</Application>
  <DocSecurity>0</DocSecurity>
  <Lines>593</Lines>
  <Paragraphs>167</Paragraphs>
  <ScaleCrop>false</ScaleCrop>
  <HeadingPairs>
    <vt:vector size="4" baseType="variant">
      <vt:variant>
        <vt:lpstr>Titulua</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83586</CharactersWithSpaces>
  <SharedDoc>false</SharedDoc>
  <HLinks>
    <vt:vector size="90" baseType="variant">
      <vt:variant>
        <vt:i4>1376308</vt:i4>
      </vt:variant>
      <vt:variant>
        <vt:i4>86</vt:i4>
      </vt:variant>
      <vt:variant>
        <vt:i4>0</vt:i4>
      </vt:variant>
      <vt:variant>
        <vt:i4>5</vt:i4>
      </vt:variant>
      <vt:variant>
        <vt:lpwstr/>
      </vt:variant>
      <vt:variant>
        <vt:lpwstr>_Toc441136212</vt:lpwstr>
      </vt:variant>
      <vt:variant>
        <vt:i4>1376308</vt:i4>
      </vt:variant>
      <vt:variant>
        <vt:i4>80</vt:i4>
      </vt:variant>
      <vt:variant>
        <vt:i4>0</vt:i4>
      </vt:variant>
      <vt:variant>
        <vt:i4>5</vt:i4>
      </vt:variant>
      <vt:variant>
        <vt:lpwstr/>
      </vt:variant>
      <vt:variant>
        <vt:lpwstr>_Toc441136211</vt:lpwstr>
      </vt:variant>
      <vt:variant>
        <vt:i4>1376308</vt:i4>
      </vt:variant>
      <vt:variant>
        <vt:i4>74</vt:i4>
      </vt:variant>
      <vt:variant>
        <vt:i4>0</vt:i4>
      </vt:variant>
      <vt:variant>
        <vt:i4>5</vt:i4>
      </vt:variant>
      <vt:variant>
        <vt:lpwstr/>
      </vt:variant>
      <vt:variant>
        <vt:lpwstr>_Toc441136210</vt:lpwstr>
      </vt:variant>
      <vt:variant>
        <vt:i4>1376308</vt:i4>
      </vt:variant>
      <vt:variant>
        <vt:i4>68</vt:i4>
      </vt:variant>
      <vt:variant>
        <vt:i4>0</vt:i4>
      </vt:variant>
      <vt:variant>
        <vt:i4>5</vt:i4>
      </vt:variant>
      <vt:variant>
        <vt:lpwstr/>
      </vt:variant>
      <vt:variant>
        <vt:lpwstr>_Toc441136210</vt:lpwstr>
      </vt:variant>
      <vt:variant>
        <vt:i4>1310772</vt:i4>
      </vt:variant>
      <vt:variant>
        <vt:i4>62</vt:i4>
      </vt:variant>
      <vt:variant>
        <vt:i4>0</vt:i4>
      </vt:variant>
      <vt:variant>
        <vt:i4>5</vt:i4>
      </vt:variant>
      <vt:variant>
        <vt:lpwstr/>
      </vt:variant>
      <vt:variant>
        <vt:lpwstr>_Toc441136205</vt:lpwstr>
      </vt:variant>
      <vt:variant>
        <vt:i4>1310772</vt:i4>
      </vt:variant>
      <vt:variant>
        <vt:i4>56</vt:i4>
      </vt:variant>
      <vt:variant>
        <vt:i4>0</vt:i4>
      </vt:variant>
      <vt:variant>
        <vt:i4>5</vt:i4>
      </vt:variant>
      <vt:variant>
        <vt:lpwstr/>
      </vt:variant>
      <vt:variant>
        <vt:lpwstr>_Toc441136204</vt:lpwstr>
      </vt:variant>
      <vt:variant>
        <vt:i4>1310772</vt:i4>
      </vt:variant>
      <vt:variant>
        <vt:i4>50</vt:i4>
      </vt:variant>
      <vt:variant>
        <vt:i4>0</vt:i4>
      </vt:variant>
      <vt:variant>
        <vt:i4>5</vt:i4>
      </vt:variant>
      <vt:variant>
        <vt:lpwstr/>
      </vt:variant>
      <vt:variant>
        <vt:lpwstr>_Toc441136203</vt:lpwstr>
      </vt:variant>
      <vt:variant>
        <vt:i4>1310772</vt:i4>
      </vt:variant>
      <vt:variant>
        <vt:i4>44</vt:i4>
      </vt:variant>
      <vt:variant>
        <vt:i4>0</vt:i4>
      </vt:variant>
      <vt:variant>
        <vt:i4>5</vt:i4>
      </vt:variant>
      <vt:variant>
        <vt:lpwstr/>
      </vt:variant>
      <vt:variant>
        <vt:lpwstr>_Toc441136202</vt:lpwstr>
      </vt:variant>
      <vt:variant>
        <vt:i4>1310772</vt:i4>
      </vt:variant>
      <vt:variant>
        <vt:i4>38</vt:i4>
      </vt:variant>
      <vt:variant>
        <vt:i4>0</vt:i4>
      </vt:variant>
      <vt:variant>
        <vt:i4>5</vt:i4>
      </vt:variant>
      <vt:variant>
        <vt:lpwstr/>
      </vt:variant>
      <vt:variant>
        <vt:lpwstr>_Toc441136201</vt:lpwstr>
      </vt:variant>
      <vt:variant>
        <vt:i4>1900599</vt:i4>
      </vt:variant>
      <vt:variant>
        <vt:i4>32</vt:i4>
      </vt:variant>
      <vt:variant>
        <vt:i4>0</vt:i4>
      </vt:variant>
      <vt:variant>
        <vt:i4>5</vt:i4>
      </vt:variant>
      <vt:variant>
        <vt:lpwstr/>
      </vt:variant>
      <vt:variant>
        <vt:lpwstr>_Toc441136199</vt:lpwstr>
      </vt:variant>
      <vt:variant>
        <vt:i4>1900599</vt:i4>
      </vt:variant>
      <vt:variant>
        <vt:i4>26</vt:i4>
      </vt:variant>
      <vt:variant>
        <vt:i4>0</vt:i4>
      </vt:variant>
      <vt:variant>
        <vt:i4>5</vt:i4>
      </vt:variant>
      <vt:variant>
        <vt:lpwstr/>
      </vt:variant>
      <vt:variant>
        <vt:lpwstr>_Toc441136195</vt:lpwstr>
      </vt:variant>
      <vt:variant>
        <vt:i4>1900599</vt:i4>
      </vt:variant>
      <vt:variant>
        <vt:i4>20</vt:i4>
      </vt:variant>
      <vt:variant>
        <vt:i4>0</vt:i4>
      </vt:variant>
      <vt:variant>
        <vt:i4>5</vt:i4>
      </vt:variant>
      <vt:variant>
        <vt:lpwstr/>
      </vt:variant>
      <vt:variant>
        <vt:lpwstr>_Toc441136193</vt:lpwstr>
      </vt:variant>
      <vt:variant>
        <vt:i4>1900599</vt:i4>
      </vt:variant>
      <vt:variant>
        <vt:i4>14</vt:i4>
      </vt:variant>
      <vt:variant>
        <vt:i4>0</vt:i4>
      </vt:variant>
      <vt:variant>
        <vt:i4>5</vt:i4>
      </vt:variant>
      <vt:variant>
        <vt:lpwstr/>
      </vt:variant>
      <vt:variant>
        <vt:lpwstr>_Toc441136192</vt:lpwstr>
      </vt:variant>
      <vt:variant>
        <vt:i4>1900599</vt:i4>
      </vt:variant>
      <vt:variant>
        <vt:i4>8</vt:i4>
      </vt:variant>
      <vt:variant>
        <vt:i4>0</vt:i4>
      </vt:variant>
      <vt:variant>
        <vt:i4>5</vt:i4>
      </vt:variant>
      <vt:variant>
        <vt:lpwstr/>
      </vt:variant>
      <vt:variant>
        <vt:lpwstr>_Toc441136191</vt:lpwstr>
      </vt:variant>
      <vt:variant>
        <vt:i4>1900599</vt:i4>
      </vt:variant>
      <vt:variant>
        <vt:i4>2</vt:i4>
      </vt:variant>
      <vt:variant>
        <vt:i4>0</vt:i4>
      </vt:variant>
      <vt:variant>
        <vt:i4>5</vt:i4>
      </vt:variant>
      <vt:variant>
        <vt:lpwstr/>
      </vt:variant>
      <vt:variant>
        <vt:lpwstr>_Toc441136190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Amaia Balda</dc:creator>
  <cp:lastModifiedBy>Junkal Txurruka</cp:lastModifiedBy>
  <cp:revision>18</cp:revision>
  <cp:lastPrinted>2016-09-07T11:56:00Z</cp:lastPrinted>
  <dcterms:created xsi:type="dcterms:W3CDTF">2016-05-20T05:56:00Z</dcterms:created>
  <dcterms:modified xsi:type="dcterms:W3CDTF">2016-09-07T11:57:00Z</dcterms:modified>
</cp:coreProperties>
</file>