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31" w:rsidRDefault="00491A31" w:rsidP="00491A31">
      <w:pPr>
        <w:jc w:val="both"/>
        <w:rPr>
          <w:b/>
        </w:rPr>
      </w:pPr>
      <w:bookmarkStart w:id="0" w:name="_GoBack"/>
      <w:bookmarkEnd w:id="0"/>
    </w:p>
    <w:p w:rsidR="00491A31" w:rsidRDefault="00491A31" w:rsidP="00491A31">
      <w:pPr>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62A16" w:rsidRPr="00B62A16" w:rsidTr="00B62A16">
        <w:tc>
          <w:tcPr>
            <w:tcW w:w="4247" w:type="dxa"/>
          </w:tcPr>
          <w:p w:rsidR="00B62A16" w:rsidRPr="00B62A16" w:rsidRDefault="00B62A16" w:rsidP="00B62A16">
            <w:pPr>
              <w:jc w:val="both"/>
              <w:rPr>
                <w:b/>
              </w:rPr>
            </w:pPr>
            <w:r w:rsidRPr="00B62A16">
              <w:rPr>
                <w:b/>
              </w:rPr>
              <w:t>IRABAZI ETA PSE-EE UDAL TALDEEN ERDIBIDEKO MOZIOA, TXORROKO URA EDATEKO</w:t>
            </w:r>
          </w:p>
          <w:p w:rsidR="00B62A16" w:rsidRDefault="00B62A16" w:rsidP="00B62A16">
            <w:pPr>
              <w:rPr>
                <w:rFonts w:ascii="Calibri" w:hAnsi="Calibri" w:cs="Times New Roman"/>
                <w:b/>
                <w:bCs/>
                <w:lang w:val="es-ES_tradnl"/>
              </w:rPr>
            </w:pPr>
          </w:p>
          <w:p w:rsidR="00B62A16" w:rsidRDefault="00B62A16" w:rsidP="00B62A16">
            <w:pPr>
              <w:jc w:val="both"/>
              <w:rPr>
                <w:lang w:val="eu-ES"/>
              </w:rPr>
            </w:pPr>
            <w:r>
              <w:rPr>
                <w:lang w:val="eu-ES"/>
              </w:rPr>
              <w:t>1. Irabazi eta PSE-EE Udal Taldeek Eibarko Udal Osoko bilkurari hauxe eskatzen diote: babestu dezala Udal Gobernua egiten ari den lana, ur-botila gutxiago kontsumitzeko eta txorroko ura edateak dakarren alde onak ezagutzera emateko xedez zabalkunde-kanpaina egitekoa.</w:t>
            </w:r>
          </w:p>
          <w:p w:rsidR="00B62A16" w:rsidRDefault="00B62A16" w:rsidP="00B62A16">
            <w:pPr>
              <w:jc w:val="both"/>
              <w:rPr>
                <w:lang w:val="eu-ES"/>
              </w:rPr>
            </w:pPr>
          </w:p>
          <w:p w:rsidR="00B62A16" w:rsidRDefault="00B62A16" w:rsidP="00B62A16">
            <w:pPr>
              <w:jc w:val="both"/>
              <w:rPr>
                <w:lang w:val="eu-ES"/>
              </w:rPr>
            </w:pPr>
          </w:p>
          <w:p w:rsidR="00B62A16" w:rsidRDefault="00B62A16" w:rsidP="00B62A16">
            <w:pPr>
              <w:jc w:val="both"/>
              <w:rPr>
                <w:lang w:val="eu-ES"/>
              </w:rPr>
            </w:pPr>
            <w:r>
              <w:rPr>
                <w:lang w:val="eu-ES"/>
              </w:rPr>
              <w:t>2. Eibarko Udal Osoko bilkura bat dator honetan Udal Gobernuarekin: ostalaritza-arloari zuzendutako kanpaina bat martxan ipintzean, plastikozko ur-botilak erabili beharrean  txorroko ura pitxerretan zerbitu dezaten, batik bat, bazkariak eta afariak ematen dituzten establezimenduetan.</w:t>
            </w:r>
          </w:p>
          <w:p w:rsidR="00B62A16" w:rsidRDefault="00B62A16" w:rsidP="00B62A16">
            <w:pPr>
              <w:jc w:val="both"/>
              <w:rPr>
                <w:lang w:val="eu-ES"/>
              </w:rPr>
            </w:pPr>
          </w:p>
          <w:p w:rsidR="00B62A16" w:rsidRDefault="00B62A16" w:rsidP="00B62A16">
            <w:pPr>
              <w:jc w:val="both"/>
              <w:rPr>
                <w:lang w:val="eu-ES"/>
              </w:rPr>
            </w:pPr>
          </w:p>
          <w:p w:rsidR="00B62A16" w:rsidRDefault="00B62A16" w:rsidP="00B62A16">
            <w:pPr>
              <w:jc w:val="both"/>
              <w:rPr>
                <w:lang w:val="eu-ES"/>
              </w:rPr>
            </w:pPr>
            <w:r>
              <w:rPr>
                <w:lang w:val="eu-ES"/>
              </w:rPr>
              <w:t>3. Eibarko Udal Osoko Bilkurak agindu hau ematen dio Udal Gobernuari: Udalak antolatutako ekitaldi guztietan zerbitu dadila txorroko ura pitxarretan.</w:t>
            </w:r>
          </w:p>
          <w:p w:rsidR="00B62A16" w:rsidRDefault="00B62A16" w:rsidP="00B62A16">
            <w:pPr>
              <w:jc w:val="both"/>
              <w:rPr>
                <w:lang w:val="eu-ES"/>
              </w:rPr>
            </w:pPr>
          </w:p>
          <w:p w:rsidR="00B62A16" w:rsidRDefault="00B62A16" w:rsidP="00B62A16">
            <w:pPr>
              <w:jc w:val="both"/>
              <w:rPr>
                <w:lang w:val="eu-ES"/>
              </w:rPr>
            </w:pPr>
          </w:p>
          <w:p w:rsidR="00B62A16" w:rsidRDefault="00B62A16" w:rsidP="00B62A16">
            <w:pPr>
              <w:jc w:val="both"/>
              <w:rPr>
                <w:lang w:val="eu-ES"/>
              </w:rPr>
            </w:pPr>
            <w:r>
              <w:rPr>
                <w:lang w:val="eu-ES"/>
              </w:rPr>
              <w:t xml:space="preserve">4. Eibarko Udal Osoko bilkurak Udal Gobernua nahiz Udala osatzen duten Talde Politikoak honetara hertsatzen ditu: txorroko ura zerbitzeko pitxarrak eta basoak erabiltzeko aukera egotera hitzaldiak, mahainguruak, topaketak eta era horretako ekitaldiak egiten diren udal instalazio eta zentro zibiko guztietan. </w:t>
            </w:r>
          </w:p>
          <w:p w:rsidR="00B62A16" w:rsidRDefault="00B62A16" w:rsidP="00B62A16">
            <w:pPr>
              <w:rPr>
                <w:lang w:val="eu-ES"/>
              </w:rPr>
            </w:pPr>
          </w:p>
          <w:p w:rsidR="00B62A16" w:rsidRPr="00B62A16" w:rsidRDefault="00B62A16" w:rsidP="00491A31">
            <w:pPr>
              <w:jc w:val="both"/>
              <w:rPr>
                <w:b/>
                <w:lang w:val="eu-ES"/>
              </w:rPr>
            </w:pPr>
            <w:r w:rsidRPr="00B62A16">
              <w:t>Eibarren, 2016ko uztailaren 26an.</w:t>
            </w:r>
          </w:p>
        </w:tc>
        <w:tc>
          <w:tcPr>
            <w:tcW w:w="4247" w:type="dxa"/>
          </w:tcPr>
          <w:p w:rsidR="00B62A16" w:rsidRDefault="00B62A16" w:rsidP="00B62A16">
            <w:pPr>
              <w:jc w:val="both"/>
              <w:rPr>
                <w:b/>
              </w:rPr>
            </w:pPr>
            <w:r w:rsidRPr="00CD6451">
              <w:rPr>
                <w:b/>
              </w:rPr>
              <w:t xml:space="preserve">MOCIÓN TRANSACCIONAL </w:t>
            </w:r>
            <w:r>
              <w:rPr>
                <w:b/>
              </w:rPr>
              <w:t>ENTRE</w:t>
            </w:r>
            <w:r w:rsidRPr="00CD6451">
              <w:rPr>
                <w:b/>
              </w:rPr>
              <w:t xml:space="preserve"> LOS GRUPOS MUNICIPALES IRABAZI Y PSE-EE SOBRE EL CONSUMO DE AGUA DE GRIFO </w:t>
            </w:r>
          </w:p>
          <w:p w:rsidR="00B62A16" w:rsidRPr="00CD6451" w:rsidRDefault="00B62A16" w:rsidP="00B62A16">
            <w:pPr>
              <w:jc w:val="both"/>
              <w:rPr>
                <w:b/>
              </w:rPr>
            </w:pPr>
          </w:p>
          <w:p w:rsidR="00B62A16" w:rsidRDefault="00B62A16" w:rsidP="00B62A16">
            <w:pPr>
              <w:jc w:val="both"/>
            </w:pPr>
            <w:r>
              <w:t>1. Los grupos municipales Irabazi y PSE-EE instan al Pleno del Ayuntamiento de Eibar a apoyar la labor que está efectuando el Gobierno municipal en aras de realizar una campaña de divulgación con el objetivo de dar  a conocer los beneficios que produce la disminución de botellas de agua y el consumo de agua de grifo.</w:t>
            </w:r>
          </w:p>
          <w:p w:rsidR="00B62A16" w:rsidRDefault="00B62A16" w:rsidP="00B62A16">
            <w:pPr>
              <w:pStyle w:val="Prrafodelista"/>
              <w:jc w:val="both"/>
            </w:pPr>
          </w:p>
          <w:p w:rsidR="00B62A16" w:rsidRDefault="00B62A16" w:rsidP="00B62A16">
            <w:pPr>
              <w:jc w:val="both"/>
            </w:pPr>
            <w:r>
              <w:t>2. El Pleno del Ayuntamiento de Eibar comparte con el Gobierno Municipal la puesta en marcha de una campaña dirigida al sector hostelero para sustituir el empleo de agua embotellada en plásticos por agua de grifo servida en jarras, especialmente en aquellos establecimientos que sirven comidas y cenas.</w:t>
            </w:r>
          </w:p>
          <w:p w:rsidR="00B62A16" w:rsidRDefault="00B62A16" w:rsidP="00B62A16">
            <w:pPr>
              <w:pStyle w:val="Prrafodelista"/>
              <w:jc w:val="both"/>
            </w:pPr>
          </w:p>
          <w:p w:rsidR="00B62A16" w:rsidRDefault="00B62A16" w:rsidP="00B62A16">
            <w:pPr>
              <w:jc w:val="both"/>
            </w:pPr>
            <w:r>
              <w:t>3. El Pleno del Ayuntamiento de Eibar requiere al Gobierno Municipal a que, en todos los actos organizados por el Ayuntamiento, se sirva agua de grifo en jarras.</w:t>
            </w:r>
          </w:p>
          <w:p w:rsidR="00B62A16" w:rsidRDefault="00B62A16" w:rsidP="00B62A16">
            <w:pPr>
              <w:jc w:val="both"/>
            </w:pPr>
          </w:p>
          <w:p w:rsidR="00B62A16" w:rsidRDefault="00B62A16" w:rsidP="00B62A16">
            <w:pPr>
              <w:jc w:val="both"/>
            </w:pPr>
            <w:r>
              <w:t>4. El Pleno del Ayuntamiento de Eibar insta tanto al Gobierno como a las formaciones políticas que lo conforman, a que en todos los centros cívicos e instalaciones municipales donde se puedan realizar conferencias, mesas redondas, encuentros y eventos de este tipo, exista la posibilidad de utilizar jarras y vasos para servir agua de grifo.</w:t>
            </w:r>
          </w:p>
          <w:p w:rsidR="00B62A16" w:rsidRDefault="00B62A16" w:rsidP="00491A31">
            <w:pPr>
              <w:jc w:val="both"/>
              <w:rPr>
                <w:b/>
              </w:rPr>
            </w:pPr>
          </w:p>
          <w:p w:rsidR="00B62A16" w:rsidRDefault="00B62A16" w:rsidP="00B62A16">
            <w:pPr>
              <w:jc w:val="both"/>
            </w:pPr>
            <w:r>
              <w:t>En Eibar, a 26 de julio de 2016.</w:t>
            </w:r>
          </w:p>
          <w:p w:rsidR="00B62A16" w:rsidRPr="00B62A16" w:rsidRDefault="00B62A16" w:rsidP="00491A31">
            <w:pPr>
              <w:jc w:val="both"/>
              <w:rPr>
                <w:b/>
              </w:rPr>
            </w:pPr>
          </w:p>
        </w:tc>
      </w:tr>
    </w:tbl>
    <w:p w:rsidR="00491A31" w:rsidRPr="00B62A16" w:rsidRDefault="00491A31" w:rsidP="00491A31">
      <w:pPr>
        <w:jc w:val="both"/>
        <w:rPr>
          <w:b/>
          <w:lang w:val="eu-ES"/>
        </w:rPr>
      </w:pPr>
    </w:p>
    <w:p w:rsidR="00491A31" w:rsidRPr="00B62A16" w:rsidRDefault="00491A31" w:rsidP="00491A31">
      <w:pPr>
        <w:jc w:val="both"/>
        <w:rPr>
          <w:b/>
          <w:lang w:val="eu-ES"/>
        </w:rPr>
      </w:pPr>
    </w:p>
    <w:p w:rsidR="00491A31" w:rsidRDefault="00491A31" w:rsidP="00491A31">
      <w:pPr>
        <w:jc w:val="both"/>
      </w:pPr>
      <w:r>
        <w:t>EIBARKO PSE-EE</w:t>
      </w:r>
      <w:r w:rsidR="00B62A16">
        <w:t xml:space="preserve">                                                                                            IRABAZI EIBAR</w:t>
      </w:r>
    </w:p>
    <w:p w:rsidR="000B147B" w:rsidRDefault="00491A31" w:rsidP="00B62A16">
      <w:pPr>
        <w:jc w:val="both"/>
      </w:pPr>
      <w:r>
        <w:t>ARCADIO BENÍTEZ</w:t>
      </w:r>
      <w:r w:rsidR="00B62A16">
        <w:t xml:space="preserve">                                                                                       MARÍA JESÚS AGUIRRE</w:t>
      </w:r>
    </w:p>
    <w:sectPr w:rsidR="000B14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1426E"/>
    <w:multiLevelType w:val="hybridMultilevel"/>
    <w:tmpl w:val="AED83AE0"/>
    <w:lvl w:ilvl="0" w:tplc="81F64B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A136DE"/>
    <w:multiLevelType w:val="hybridMultilevel"/>
    <w:tmpl w:val="1FB84DE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31"/>
    <w:rsid w:val="000B147B"/>
    <w:rsid w:val="000E037C"/>
    <w:rsid w:val="00491A31"/>
    <w:rsid w:val="006154BA"/>
    <w:rsid w:val="00711FD1"/>
    <w:rsid w:val="00953E42"/>
    <w:rsid w:val="009806BC"/>
    <w:rsid w:val="00A57636"/>
    <w:rsid w:val="00B62A16"/>
    <w:rsid w:val="00C476AA"/>
    <w:rsid w:val="00D72502"/>
    <w:rsid w:val="00F30B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F5B27-B796-4C35-95E8-5C65CF36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1A31"/>
    <w:pPr>
      <w:ind w:left="720"/>
      <w:contextualSpacing/>
    </w:pPr>
  </w:style>
  <w:style w:type="table" w:styleId="Tablaconcuadrcula">
    <w:name w:val="Table Grid"/>
    <w:basedOn w:val="Tablanormal"/>
    <w:uiPriority w:val="39"/>
    <w:rsid w:val="00B62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4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63CA4159</Template>
  <TotalTime>0</TotalTime>
  <Pages>1</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Dorronsoro</dc:creator>
  <cp:keywords/>
  <dc:description/>
  <cp:lastModifiedBy>Pepi Baratta</cp:lastModifiedBy>
  <cp:revision>2</cp:revision>
  <cp:lastPrinted>2016-07-26T11:52:00Z</cp:lastPrinted>
  <dcterms:created xsi:type="dcterms:W3CDTF">2016-09-28T10:23:00Z</dcterms:created>
  <dcterms:modified xsi:type="dcterms:W3CDTF">2016-09-28T10:23:00Z</dcterms:modified>
</cp:coreProperties>
</file>